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0F228" w14:textId="77777777" w:rsidR="00526B29" w:rsidRDefault="00526B29" w:rsidP="001F145B">
      <w:pPr>
        <w:rPr>
          <w:rFonts w:ascii="Times New Roman" w:hAnsi="Times New Roman" w:cs="Times New Roman"/>
          <w:b/>
          <w:sz w:val="24"/>
          <w:szCs w:val="24"/>
        </w:rPr>
      </w:pPr>
    </w:p>
    <w:p w14:paraId="4776E091" w14:textId="77777777" w:rsidR="00526B29" w:rsidRDefault="00526B29" w:rsidP="001F145B">
      <w:pPr>
        <w:rPr>
          <w:rFonts w:ascii="Times New Roman" w:hAnsi="Times New Roman" w:cs="Times New Roman"/>
          <w:b/>
          <w:sz w:val="24"/>
          <w:szCs w:val="24"/>
        </w:rPr>
      </w:pPr>
    </w:p>
    <w:p w14:paraId="3691F411" w14:textId="77777777" w:rsidR="00526B29" w:rsidRDefault="00526B29" w:rsidP="001F145B">
      <w:pPr>
        <w:rPr>
          <w:rFonts w:ascii="Times New Roman" w:hAnsi="Times New Roman" w:cs="Times New Roman"/>
          <w:b/>
          <w:sz w:val="24"/>
          <w:szCs w:val="24"/>
        </w:rPr>
      </w:pPr>
    </w:p>
    <w:p w14:paraId="184CFE67" w14:textId="77777777" w:rsidR="00526B29" w:rsidRDefault="00526B29" w:rsidP="001F145B">
      <w:pPr>
        <w:rPr>
          <w:rFonts w:ascii="Times New Roman" w:hAnsi="Times New Roman" w:cs="Times New Roman"/>
          <w:b/>
          <w:sz w:val="24"/>
          <w:szCs w:val="24"/>
        </w:rPr>
      </w:pPr>
    </w:p>
    <w:p w14:paraId="5CC8812B" w14:textId="77777777" w:rsidR="00526B29" w:rsidRDefault="00526B29" w:rsidP="001F145B">
      <w:pPr>
        <w:rPr>
          <w:rFonts w:ascii="Times New Roman" w:hAnsi="Times New Roman" w:cs="Times New Roman"/>
          <w:b/>
          <w:sz w:val="24"/>
          <w:szCs w:val="24"/>
        </w:rPr>
      </w:pPr>
    </w:p>
    <w:p w14:paraId="131040F7" w14:textId="77777777" w:rsidR="00526B29" w:rsidRDefault="00526B29" w:rsidP="001F145B">
      <w:pPr>
        <w:rPr>
          <w:rFonts w:ascii="Times New Roman" w:hAnsi="Times New Roman" w:cs="Times New Roman"/>
          <w:b/>
          <w:sz w:val="24"/>
          <w:szCs w:val="24"/>
        </w:rPr>
      </w:pPr>
    </w:p>
    <w:p w14:paraId="7198FE3F" w14:textId="77777777" w:rsidR="001F145B" w:rsidRPr="002025AD" w:rsidRDefault="001F145B" w:rsidP="001F145B">
      <w:pPr>
        <w:rPr>
          <w:rFonts w:ascii="Times New Roman" w:hAnsi="Times New Roman" w:cs="Times New Roman"/>
          <w:b/>
          <w:sz w:val="24"/>
          <w:szCs w:val="24"/>
        </w:rPr>
      </w:pPr>
      <w:r w:rsidRPr="002025AD">
        <w:rPr>
          <w:rFonts w:ascii="Times New Roman" w:hAnsi="Times New Roman" w:cs="Times New Roman"/>
          <w:b/>
          <w:sz w:val="24"/>
          <w:szCs w:val="24"/>
        </w:rPr>
        <w:t>Distribution Agreement</w:t>
      </w:r>
    </w:p>
    <w:p w14:paraId="155EB1C6" w14:textId="77777777" w:rsidR="001F145B" w:rsidRPr="002025AD" w:rsidRDefault="001F145B" w:rsidP="001F145B">
      <w:pPr>
        <w:rPr>
          <w:rFonts w:ascii="Times New Roman" w:hAnsi="Times New Roman" w:cs="Times New Roman"/>
          <w:sz w:val="24"/>
          <w:szCs w:val="24"/>
        </w:rPr>
      </w:pPr>
      <w:r w:rsidRPr="002025AD">
        <w:rPr>
          <w:rFonts w:ascii="Times New Roman" w:hAnsi="Times New Roman" w:cs="Times New Roman"/>
          <w:sz w:val="24"/>
          <w:szCs w:val="24"/>
        </w:rPr>
        <w:t>In presenting this thesis or dissertation as a partial fulfillment of the requirements for an advanced degree from Emory University, I hereby grant to Emory University and its agents the non-exclusive license to archive, make accessible, and display my thesis or dissertation in whole or in part in all forms of media, now or hereafter known, including display on the world wide web. I understand that I may select some access restrictions as part of the online submission of this thesis or dissertation. I retain all ownership rights to the copyright of the thesis or dissertation. I also retain the right to use in future works (such as articles or books) all or part of this thesis or dissertation.</w:t>
      </w:r>
    </w:p>
    <w:p w14:paraId="6CD6A835" w14:textId="77777777" w:rsidR="001F145B" w:rsidRPr="002025AD" w:rsidRDefault="001F145B" w:rsidP="001F145B">
      <w:pPr>
        <w:rPr>
          <w:rFonts w:ascii="Times New Roman" w:hAnsi="Times New Roman" w:cs="Times New Roman"/>
          <w:sz w:val="24"/>
          <w:szCs w:val="24"/>
        </w:rPr>
      </w:pPr>
    </w:p>
    <w:p w14:paraId="01FFEAB3" w14:textId="77777777" w:rsidR="001F145B" w:rsidRPr="002025AD" w:rsidRDefault="001F145B" w:rsidP="001F145B">
      <w:pPr>
        <w:rPr>
          <w:rFonts w:ascii="Times New Roman" w:hAnsi="Times New Roman" w:cs="Times New Roman"/>
          <w:sz w:val="24"/>
          <w:szCs w:val="24"/>
        </w:rPr>
      </w:pPr>
    </w:p>
    <w:p w14:paraId="51DB88CD" w14:textId="77777777" w:rsidR="001F145B" w:rsidRDefault="001F145B" w:rsidP="001F145B">
      <w:pPr>
        <w:rPr>
          <w:rFonts w:ascii="Times New Roman" w:hAnsi="Times New Roman" w:cs="Times New Roman"/>
          <w:sz w:val="24"/>
          <w:szCs w:val="24"/>
        </w:rPr>
      </w:pPr>
      <w:r w:rsidRPr="002025AD">
        <w:rPr>
          <w:rFonts w:ascii="Times New Roman" w:hAnsi="Times New Roman" w:cs="Times New Roman"/>
          <w:sz w:val="24"/>
          <w:szCs w:val="24"/>
        </w:rPr>
        <w:t>Signature:</w:t>
      </w:r>
    </w:p>
    <w:p w14:paraId="6E1C0E05" w14:textId="77777777" w:rsidR="00AD7C8C" w:rsidRPr="002025AD" w:rsidRDefault="00AD7C8C" w:rsidP="001F145B">
      <w:pPr>
        <w:rPr>
          <w:rFonts w:ascii="Times New Roman" w:hAnsi="Times New Roman" w:cs="Times New Roman"/>
          <w:sz w:val="24"/>
          <w:szCs w:val="24"/>
        </w:rPr>
      </w:pPr>
    </w:p>
    <w:p w14:paraId="4552B5BA" w14:textId="77777777" w:rsidR="001F145B" w:rsidRPr="002025AD" w:rsidRDefault="001F145B" w:rsidP="001F145B">
      <w:pPr>
        <w:spacing w:after="0" w:line="240" w:lineRule="auto"/>
        <w:rPr>
          <w:rFonts w:ascii="Times New Roman" w:hAnsi="Times New Roman" w:cs="Times New Roman"/>
          <w:sz w:val="24"/>
          <w:szCs w:val="24"/>
        </w:rPr>
      </w:pPr>
      <w:r w:rsidRPr="002025AD">
        <w:rPr>
          <w:rFonts w:ascii="Times New Roman" w:hAnsi="Times New Roman" w:cs="Times New Roman"/>
          <w:sz w:val="24"/>
          <w:szCs w:val="24"/>
        </w:rPr>
        <w:t>__________________________________</w:t>
      </w:r>
      <w:r w:rsidRPr="002025AD">
        <w:rPr>
          <w:rFonts w:ascii="Times New Roman" w:hAnsi="Times New Roman" w:cs="Times New Roman"/>
          <w:sz w:val="24"/>
          <w:szCs w:val="24"/>
        </w:rPr>
        <w:tab/>
        <w:t xml:space="preserve">              ________________</w:t>
      </w:r>
    </w:p>
    <w:p w14:paraId="1112673B" w14:textId="77777777" w:rsidR="001F145B" w:rsidRPr="002025AD" w:rsidRDefault="001F145B" w:rsidP="001F145B">
      <w:pPr>
        <w:spacing w:after="0" w:line="240" w:lineRule="auto"/>
        <w:rPr>
          <w:rFonts w:ascii="Times New Roman" w:hAnsi="Times New Roman" w:cs="Times New Roman"/>
          <w:sz w:val="24"/>
          <w:szCs w:val="24"/>
        </w:rPr>
      </w:pPr>
      <w:r w:rsidRPr="002025AD">
        <w:rPr>
          <w:rFonts w:ascii="Times New Roman" w:hAnsi="Times New Roman" w:cs="Times New Roman"/>
          <w:sz w:val="24"/>
          <w:szCs w:val="24"/>
        </w:rPr>
        <w:t>Angela J. LaGrotteria</w:t>
      </w:r>
      <w:r w:rsidRPr="002025AD">
        <w:rPr>
          <w:rFonts w:ascii="Times New Roman" w:hAnsi="Times New Roman" w:cs="Times New Roman"/>
          <w:sz w:val="24"/>
          <w:szCs w:val="24"/>
        </w:rPr>
        <w:tab/>
      </w:r>
      <w:r w:rsidRPr="002025AD">
        <w:rPr>
          <w:rFonts w:ascii="Times New Roman" w:hAnsi="Times New Roman" w:cs="Times New Roman"/>
          <w:sz w:val="24"/>
          <w:szCs w:val="24"/>
        </w:rPr>
        <w:tab/>
      </w:r>
      <w:r w:rsidRPr="002025AD">
        <w:rPr>
          <w:rFonts w:ascii="Times New Roman" w:hAnsi="Times New Roman" w:cs="Times New Roman"/>
          <w:sz w:val="24"/>
          <w:szCs w:val="24"/>
        </w:rPr>
        <w:tab/>
      </w:r>
      <w:r w:rsidRPr="002025AD">
        <w:rPr>
          <w:rFonts w:ascii="Times New Roman" w:hAnsi="Times New Roman" w:cs="Times New Roman"/>
          <w:sz w:val="24"/>
          <w:szCs w:val="24"/>
        </w:rPr>
        <w:tab/>
      </w:r>
      <w:r w:rsidRPr="002025AD">
        <w:rPr>
          <w:rFonts w:ascii="Times New Roman" w:hAnsi="Times New Roman" w:cs="Times New Roman"/>
          <w:sz w:val="24"/>
          <w:szCs w:val="24"/>
        </w:rPr>
        <w:tab/>
      </w:r>
      <w:r w:rsidRPr="002025AD">
        <w:rPr>
          <w:rFonts w:ascii="Times New Roman" w:hAnsi="Times New Roman" w:cs="Times New Roman"/>
          <w:sz w:val="24"/>
          <w:szCs w:val="24"/>
        </w:rPr>
        <w:tab/>
        <w:t xml:space="preserve">   Date</w:t>
      </w:r>
    </w:p>
    <w:p w14:paraId="0A0F00ED" w14:textId="77777777" w:rsidR="001F145B" w:rsidRPr="002025AD" w:rsidRDefault="001F145B" w:rsidP="001F145B">
      <w:pPr>
        <w:spacing w:after="0" w:line="240" w:lineRule="auto"/>
        <w:rPr>
          <w:rFonts w:ascii="Times New Roman" w:hAnsi="Times New Roman" w:cs="Times New Roman"/>
          <w:sz w:val="24"/>
          <w:szCs w:val="24"/>
        </w:rPr>
      </w:pPr>
    </w:p>
    <w:p w14:paraId="7CA34A4D" w14:textId="77777777" w:rsidR="001F145B" w:rsidRPr="002025AD" w:rsidRDefault="001F145B" w:rsidP="001F145B">
      <w:pPr>
        <w:spacing w:after="0" w:line="240" w:lineRule="auto"/>
        <w:rPr>
          <w:rFonts w:ascii="Times New Roman" w:hAnsi="Times New Roman" w:cs="Times New Roman"/>
          <w:sz w:val="24"/>
          <w:szCs w:val="24"/>
        </w:rPr>
      </w:pPr>
    </w:p>
    <w:p w14:paraId="1F6673BF" w14:textId="77777777" w:rsidR="001F145B" w:rsidRPr="002025AD" w:rsidRDefault="001F145B" w:rsidP="001F145B">
      <w:pPr>
        <w:spacing w:after="0" w:line="240" w:lineRule="auto"/>
        <w:rPr>
          <w:rFonts w:ascii="Times New Roman" w:hAnsi="Times New Roman" w:cs="Times New Roman"/>
          <w:sz w:val="24"/>
          <w:szCs w:val="24"/>
        </w:rPr>
      </w:pPr>
    </w:p>
    <w:p w14:paraId="38731EF5" w14:textId="77777777" w:rsidR="001F145B" w:rsidRPr="002025AD" w:rsidRDefault="001F145B" w:rsidP="001F145B">
      <w:pPr>
        <w:spacing w:after="0" w:line="240" w:lineRule="auto"/>
        <w:rPr>
          <w:rFonts w:ascii="Times New Roman" w:hAnsi="Times New Roman" w:cs="Times New Roman"/>
          <w:sz w:val="24"/>
          <w:szCs w:val="24"/>
        </w:rPr>
      </w:pPr>
    </w:p>
    <w:p w14:paraId="33777C2A" w14:textId="77777777" w:rsidR="001F145B" w:rsidRPr="002025AD" w:rsidRDefault="001F145B" w:rsidP="001F145B">
      <w:pPr>
        <w:spacing w:after="0" w:line="240" w:lineRule="auto"/>
        <w:rPr>
          <w:rFonts w:ascii="Times New Roman" w:hAnsi="Times New Roman" w:cs="Times New Roman"/>
          <w:sz w:val="24"/>
          <w:szCs w:val="24"/>
        </w:rPr>
      </w:pPr>
    </w:p>
    <w:p w14:paraId="09E324F6" w14:textId="77777777" w:rsidR="001F145B" w:rsidRPr="002025AD" w:rsidRDefault="001F145B" w:rsidP="001F145B">
      <w:pPr>
        <w:spacing w:after="0" w:line="240" w:lineRule="auto"/>
        <w:rPr>
          <w:rFonts w:ascii="Times New Roman" w:hAnsi="Times New Roman" w:cs="Times New Roman"/>
          <w:sz w:val="24"/>
          <w:szCs w:val="24"/>
        </w:rPr>
      </w:pPr>
    </w:p>
    <w:p w14:paraId="6A0DB2B4" w14:textId="77777777" w:rsidR="001F145B" w:rsidRPr="002025AD" w:rsidRDefault="001F145B" w:rsidP="001F145B">
      <w:pPr>
        <w:spacing w:after="0" w:line="240" w:lineRule="auto"/>
        <w:rPr>
          <w:rFonts w:ascii="Times New Roman" w:hAnsi="Times New Roman" w:cs="Times New Roman"/>
          <w:sz w:val="24"/>
          <w:szCs w:val="24"/>
        </w:rPr>
      </w:pPr>
    </w:p>
    <w:p w14:paraId="2A8D8C38" w14:textId="77777777" w:rsidR="001F145B" w:rsidRPr="002025AD" w:rsidRDefault="001F145B" w:rsidP="001F145B">
      <w:pPr>
        <w:spacing w:after="0" w:line="240" w:lineRule="auto"/>
        <w:rPr>
          <w:rFonts w:ascii="Times New Roman" w:hAnsi="Times New Roman" w:cs="Times New Roman"/>
          <w:sz w:val="24"/>
          <w:szCs w:val="24"/>
        </w:rPr>
      </w:pPr>
    </w:p>
    <w:p w14:paraId="1348F83E" w14:textId="77777777" w:rsidR="001F145B" w:rsidRPr="002025AD" w:rsidRDefault="001F145B" w:rsidP="001F145B">
      <w:pPr>
        <w:spacing w:after="0" w:line="240" w:lineRule="auto"/>
        <w:rPr>
          <w:rFonts w:ascii="Times New Roman" w:hAnsi="Times New Roman" w:cs="Times New Roman"/>
          <w:sz w:val="24"/>
          <w:szCs w:val="24"/>
        </w:rPr>
      </w:pPr>
    </w:p>
    <w:p w14:paraId="71682954" w14:textId="77777777" w:rsidR="001F145B" w:rsidRPr="002025AD" w:rsidRDefault="001F145B" w:rsidP="001F145B">
      <w:pPr>
        <w:spacing w:after="0" w:line="240" w:lineRule="auto"/>
        <w:rPr>
          <w:rFonts w:ascii="Times New Roman" w:hAnsi="Times New Roman" w:cs="Times New Roman"/>
          <w:sz w:val="24"/>
          <w:szCs w:val="24"/>
        </w:rPr>
      </w:pPr>
    </w:p>
    <w:p w14:paraId="44066E4E" w14:textId="77777777" w:rsidR="001F145B" w:rsidRPr="002025AD" w:rsidRDefault="001F145B" w:rsidP="001F145B">
      <w:pPr>
        <w:spacing w:after="0" w:line="240" w:lineRule="auto"/>
        <w:rPr>
          <w:rFonts w:ascii="Times New Roman" w:hAnsi="Times New Roman" w:cs="Times New Roman"/>
          <w:sz w:val="24"/>
          <w:szCs w:val="24"/>
        </w:rPr>
      </w:pPr>
    </w:p>
    <w:p w14:paraId="45C28AAA" w14:textId="77777777" w:rsidR="001F145B" w:rsidRPr="002025AD" w:rsidRDefault="001F145B" w:rsidP="001F145B">
      <w:pPr>
        <w:spacing w:after="0" w:line="240" w:lineRule="auto"/>
        <w:rPr>
          <w:rFonts w:ascii="Times New Roman" w:hAnsi="Times New Roman" w:cs="Times New Roman"/>
          <w:sz w:val="24"/>
          <w:szCs w:val="24"/>
        </w:rPr>
      </w:pPr>
    </w:p>
    <w:p w14:paraId="534E7DEA" w14:textId="77777777" w:rsidR="001F145B" w:rsidRPr="002025AD" w:rsidRDefault="001F145B" w:rsidP="001F145B">
      <w:pPr>
        <w:spacing w:after="0" w:line="240" w:lineRule="auto"/>
        <w:rPr>
          <w:rFonts w:ascii="Times New Roman" w:hAnsi="Times New Roman" w:cs="Times New Roman"/>
          <w:sz w:val="24"/>
          <w:szCs w:val="24"/>
        </w:rPr>
      </w:pPr>
    </w:p>
    <w:p w14:paraId="054151E7" w14:textId="77777777" w:rsidR="001F145B" w:rsidRPr="002025AD" w:rsidRDefault="001F145B" w:rsidP="001F145B">
      <w:pPr>
        <w:spacing w:after="0" w:line="240" w:lineRule="auto"/>
        <w:rPr>
          <w:rFonts w:ascii="Times New Roman" w:hAnsi="Times New Roman" w:cs="Times New Roman"/>
          <w:sz w:val="24"/>
          <w:szCs w:val="24"/>
        </w:rPr>
      </w:pPr>
    </w:p>
    <w:p w14:paraId="35EFC0DE" w14:textId="77777777" w:rsidR="001F145B" w:rsidRPr="002025AD" w:rsidRDefault="001F145B" w:rsidP="001F145B">
      <w:pPr>
        <w:spacing w:after="0" w:line="240" w:lineRule="auto"/>
        <w:rPr>
          <w:rFonts w:ascii="Times New Roman" w:hAnsi="Times New Roman" w:cs="Times New Roman"/>
          <w:b/>
          <w:sz w:val="24"/>
          <w:szCs w:val="24"/>
        </w:rPr>
      </w:pPr>
    </w:p>
    <w:p w14:paraId="49C6D618" w14:textId="77777777" w:rsidR="00EC1F02" w:rsidRDefault="00EC1F02" w:rsidP="001F145B">
      <w:pPr>
        <w:spacing w:after="0" w:line="240" w:lineRule="auto"/>
        <w:jc w:val="center"/>
        <w:rPr>
          <w:rFonts w:ascii="Times New Roman" w:hAnsi="Times New Roman" w:cs="Times New Roman"/>
          <w:sz w:val="24"/>
          <w:szCs w:val="24"/>
        </w:rPr>
      </w:pPr>
    </w:p>
    <w:p w14:paraId="6C104190" w14:textId="77777777" w:rsidR="001F145B" w:rsidRPr="002025AD" w:rsidRDefault="001F145B" w:rsidP="001F145B">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Engendering Regions in Contemporary Novels of Appalachia and the U.S. Southwest</w:t>
      </w:r>
    </w:p>
    <w:p w14:paraId="46B03244" w14:textId="77777777" w:rsidR="001F145B" w:rsidRPr="002025AD" w:rsidRDefault="001F145B" w:rsidP="001F145B">
      <w:pPr>
        <w:spacing w:after="0" w:line="240" w:lineRule="auto"/>
        <w:jc w:val="center"/>
        <w:rPr>
          <w:rFonts w:ascii="Times New Roman" w:hAnsi="Times New Roman" w:cs="Times New Roman"/>
          <w:sz w:val="24"/>
          <w:szCs w:val="24"/>
        </w:rPr>
      </w:pPr>
    </w:p>
    <w:p w14:paraId="70852567" w14:textId="77777777" w:rsidR="001F145B" w:rsidRPr="002025AD" w:rsidRDefault="001F145B" w:rsidP="001F145B">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By</w:t>
      </w:r>
    </w:p>
    <w:p w14:paraId="3EF8E44B" w14:textId="77777777" w:rsidR="001F145B" w:rsidRPr="002025AD" w:rsidRDefault="001F145B" w:rsidP="001F145B">
      <w:pPr>
        <w:spacing w:after="0" w:line="240" w:lineRule="auto"/>
        <w:jc w:val="center"/>
        <w:rPr>
          <w:rFonts w:ascii="Times New Roman" w:hAnsi="Times New Roman" w:cs="Times New Roman"/>
          <w:sz w:val="24"/>
          <w:szCs w:val="24"/>
        </w:rPr>
      </w:pPr>
    </w:p>
    <w:p w14:paraId="6D5ADF18" w14:textId="77777777" w:rsidR="001F145B" w:rsidRPr="002025AD" w:rsidRDefault="001F145B" w:rsidP="001F145B">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Angela J. LaGrotteria</w:t>
      </w:r>
    </w:p>
    <w:p w14:paraId="522D915B" w14:textId="77777777" w:rsidR="001F145B" w:rsidRPr="002025AD" w:rsidRDefault="001F145B" w:rsidP="001F145B">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Doctor of Philosophy</w:t>
      </w:r>
    </w:p>
    <w:p w14:paraId="392E30CB" w14:textId="77777777" w:rsidR="000C7D46" w:rsidRDefault="000C7D46" w:rsidP="001F145B">
      <w:pPr>
        <w:spacing w:after="0" w:line="240" w:lineRule="auto"/>
        <w:jc w:val="center"/>
        <w:rPr>
          <w:rFonts w:ascii="Times New Roman" w:hAnsi="Times New Roman" w:cs="Times New Roman"/>
          <w:sz w:val="24"/>
          <w:szCs w:val="24"/>
        </w:rPr>
      </w:pPr>
    </w:p>
    <w:p w14:paraId="3C12A254" w14:textId="77777777" w:rsidR="001F145B" w:rsidRDefault="001F145B" w:rsidP="00EC1F02">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Women’s, Gender, and Sexuality Studies</w:t>
      </w:r>
    </w:p>
    <w:p w14:paraId="31EA4E67" w14:textId="77777777" w:rsidR="00EC1F02" w:rsidRDefault="00EC1F02" w:rsidP="00EC1F02">
      <w:pPr>
        <w:spacing w:after="0" w:line="240" w:lineRule="auto"/>
        <w:jc w:val="center"/>
        <w:rPr>
          <w:rFonts w:ascii="Times New Roman" w:hAnsi="Times New Roman" w:cs="Times New Roman"/>
          <w:sz w:val="24"/>
          <w:szCs w:val="24"/>
        </w:rPr>
      </w:pPr>
    </w:p>
    <w:p w14:paraId="04CE8FC0" w14:textId="77777777" w:rsidR="00EC1F02" w:rsidRDefault="00EC1F02" w:rsidP="00EC1F02">
      <w:pPr>
        <w:spacing w:after="0" w:line="240" w:lineRule="auto"/>
        <w:rPr>
          <w:rFonts w:ascii="Times New Roman" w:hAnsi="Times New Roman" w:cs="Times New Roman"/>
          <w:sz w:val="24"/>
          <w:szCs w:val="24"/>
        </w:rPr>
      </w:pPr>
    </w:p>
    <w:p w14:paraId="036D736C" w14:textId="77777777" w:rsidR="00EC1F02" w:rsidRDefault="00EC1F02" w:rsidP="001F145B">
      <w:pPr>
        <w:spacing w:after="0" w:line="240" w:lineRule="auto"/>
        <w:jc w:val="center"/>
        <w:rPr>
          <w:rFonts w:ascii="Times New Roman" w:hAnsi="Times New Roman" w:cs="Times New Roman"/>
          <w:sz w:val="24"/>
          <w:szCs w:val="24"/>
        </w:rPr>
      </w:pPr>
    </w:p>
    <w:p w14:paraId="18F1B254" w14:textId="77777777" w:rsidR="00EC1F02" w:rsidRDefault="00EC1F02" w:rsidP="001F145B">
      <w:pPr>
        <w:spacing w:after="0" w:line="240" w:lineRule="auto"/>
        <w:jc w:val="center"/>
        <w:rPr>
          <w:rFonts w:ascii="Times New Roman" w:hAnsi="Times New Roman" w:cs="Times New Roman"/>
          <w:sz w:val="24"/>
          <w:szCs w:val="24"/>
        </w:rPr>
      </w:pPr>
    </w:p>
    <w:p w14:paraId="0B530DEC" w14:textId="77777777" w:rsidR="00EC1F02" w:rsidRDefault="00EC1F02" w:rsidP="001F14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14:paraId="0C49BC34" w14:textId="77777777" w:rsidR="00EC1F02" w:rsidRDefault="00EC1F02" w:rsidP="001F14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Martine W. Brownley</w:t>
      </w:r>
    </w:p>
    <w:p w14:paraId="03C5C37A" w14:textId="77777777" w:rsidR="00EC1F02" w:rsidRDefault="00EC1F02" w:rsidP="001F14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Advisor</w:t>
      </w:r>
    </w:p>
    <w:p w14:paraId="54E8D5B8" w14:textId="77777777" w:rsidR="00EC1F02" w:rsidRDefault="00EC1F02" w:rsidP="001F145B">
      <w:pPr>
        <w:spacing w:after="0" w:line="240" w:lineRule="auto"/>
        <w:jc w:val="center"/>
        <w:rPr>
          <w:rFonts w:ascii="Times New Roman" w:hAnsi="Times New Roman" w:cs="Times New Roman"/>
          <w:sz w:val="24"/>
          <w:szCs w:val="24"/>
        </w:rPr>
      </w:pPr>
    </w:p>
    <w:p w14:paraId="035BC8BE" w14:textId="77777777" w:rsidR="00EC1F02" w:rsidRDefault="00EC1F02" w:rsidP="001F145B">
      <w:pPr>
        <w:spacing w:after="0" w:line="240" w:lineRule="auto"/>
        <w:jc w:val="center"/>
        <w:rPr>
          <w:rFonts w:ascii="Times New Roman" w:hAnsi="Times New Roman" w:cs="Times New Roman"/>
          <w:sz w:val="24"/>
          <w:szCs w:val="24"/>
        </w:rPr>
      </w:pPr>
    </w:p>
    <w:p w14:paraId="7330CCC7" w14:textId="77777777" w:rsidR="00EC1F02" w:rsidRDefault="00EC1F02" w:rsidP="001F145B">
      <w:pPr>
        <w:spacing w:after="0" w:line="240" w:lineRule="auto"/>
        <w:jc w:val="center"/>
        <w:rPr>
          <w:rFonts w:ascii="Times New Roman" w:hAnsi="Times New Roman" w:cs="Times New Roman"/>
          <w:sz w:val="24"/>
          <w:szCs w:val="24"/>
        </w:rPr>
      </w:pPr>
    </w:p>
    <w:p w14:paraId="322CF17E" w14:textId="77777777" w:rsidR="00EC1F02" w:rsidRDefault="00EC1F02" w:rsidP="001F145B">
      <w:pPr>
        <w:spacing w:after="0" w:line="240" w:lineRule="auto"/>
        <w:jc w:val="center"/>
        <w:rPr>
          <w:rFonts w:ascii="Times New Roman" w:hAnsi="Times New Roman" w:cs="Times New Roman"/>
          <w:sz w:val="24"/>
          <w:szCs w:val="24"/>
        </w:rPr>
      </w:pPr>
    </w:p>
    <w:p w14:paraId="01394AB7" w14:textId="77777777" w:rsidR="00EC1F02" w:rsidRDefault="00EC1F02" w:rsidP="001F14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14:paraId="0DF3FD17" w14:textId="77777777" w:rsidR="00EC1F02" w:rsidRDefault="00EC1F02" w:rsidP="001F14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Pamela Hall</w:t>
      </w:r>
    </w:p>
    <w:p w14:paraId="64410E15" w14:textId="77777777" w:rsidR="00EC1F02" w:rsidRDefault="00EC1F02" w:rsidP="001F14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Committee Member</w:t>
      </w:r>
    </w:p>
    <w:p w14:paraId="2EC61FD9" w14:textId="77777777" w:rsidR="00EC1F02" w:rsidRDefault="00EC1F02" w:rsidP="001F145B">
      <w:pPr>
        <w:spacing w:after="0" w:line="240" w:lineRule="auto"/>
        <w:jc w:val="center"/>
        <w:rPr>
          <w:rFonts w:ascii="Times New Roman" w:hAnsi="Times New Roman" w:cs="Times New Roman"/>
          <w:sz w:val="24"/>
          <w:szCs w:val="24"/>
        </w:rPr>
      </w:pPr>
    </w:p>
    <w:p w14:paraId="01C08C52" w14:textId="77777777" w:rsidR="00EC1F02" w:rsidRDefault="00EC1F02" w:rsidP="001F145B">
      <w:pPr>
        <w:spacing w:after="0" w:line="240" w:lineRule="auto"/>
        <w:jc w:val="center"/>
        <w:rPr>
          <w:rFonts w:ascii="Times New Roman" w:hAnsi="Times New Roman" w:cs="Times New Roman"/>
          <w:sz w:val="24"/>
          <w:szCs w:val="24"/>
        </w:rPr>
      </w:pPr>
    </w:p>
    <w:p w14:paraId="52D3DA03" w14:textId="77777777" w:rsidR="00EC1F02" w:rsidRDefault="00EC1F02" w:rsidP="001F145B">
      <w:pPr>
        <w:spacing w:after="0" w:line="240" w:lineRule="auto"/>
        <w:jc w:val="center"/>
        <w:rPr>
          <w:rFonts w:ascii="Times New Roman" w:hAnsi="Times New Roman" w:cs="Times New Roman"/>
          <w:sz w:val="24"/>
          <w:szCs w:val="24"/>
        </w:rPr>
      </w:pPr>
    </w:p>
    <w:p w14:paraId="245F9616" w14:textId="77777777" w:rsidR="00EC1F02" w:rsidRDefault="00EC1F02" w:rsidP="001F145B">
      <w:pPr>
        <w:spacing w:after="0" w:line="240" w:lineRule="auto"/>
        <w:jc w:val="center"/>
        <w:rPr>
          <w:rFonts w:ascii="Times New Roman" w:hAnsi="Times New Roman" w:cs="Times New Roman"/>
          <w:sz w:val="24"/>
          <w:szCs w:val="24"/>
        </w:rPr>
      </w:pPr>
    </w:p>
    <w:p w14:paraId="020D912E" w14:textId="77777777" w:rsidR="00EC1F02" w:rsidRDefault="00EC1F02" w:rsidP="001F14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14:paraId="5D873440" w14:textId="77777777" w:rsidR="00EC1F02" w:rsidRDefault="00EC1F02" w:rsidP="001F14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Craig Womack</w:t>
      </w:r>
    </w:p>
    <w:p w14:paraId="26EC7157" w14:textId="77777777" w:rsidR="00EC1F02" w:rsidRDefault="00EC1F02" w:rsidP="001F14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Committee Member</w:t>
      </w:r>
    </w:p>
    <w:p w14:paraId="57C4EB46" w14:textId="77777777" w:rsidR="000C7D46" w:rsidRDefault="000C7D46" w:rsidP="001F145B">
      <w:pPr>
        <w:spacing w:after="0" w:line="240" w:lineRule="auto"/>
        <w:jc w:val="center"/>
        <w:rPr>
          <w:rFonts w:ascii="Times New Roman" w:hAnsi="Times New Roman" w:cs="Times New Roman"/>
          <w:sz w:val="24"/>
          <w:szCs w:val="24"/>
        </w:rPr>
      </w:pPr>
    </w:p>
    <w:p w14:paraId="3882C003" w14:textId="77777777" w:rsidR="000C7D46" w:rsidRDefault="000C7D46" w:rsidP="001F145B">
      <w:pPr>
        <w:spacing w:after="0" w:line="240" w:lineRule="auto"/>
        <w:jc w:val="center"/>
        <w:rPr>
          <w:rFonts w:ascii="Times New Roman" w:hAnsi="Times New Roman" w:cs="Times New Roman"/>
          <w:sz w:val="24"/>
          <w:szCs w:val="24"/>
        </w:rPr>
      </w:pPr>
    </w:p>
    <w:p w14:paraId="0B0CF5EE" w14:textId="77777777" w:rsidR="00EC1F02" w:rsidRDefault="00EC1F02" w:rsidP="00EC1F02">
      <w:pPr>
        <w:spacing w:after="0" w:line="240" w:lineRule="auto"/>
        <w:jc w:val="center"/>
        <w:rPr>
          <w:rFonts w:ascii="Times New Roman" w:hAnsi="Times New Roman" w:cs="Times New Roman"/>
          <w:sz w:val="24"/>
          <w:szCs w:val="24"/>
        </w:rPr>
      </w:pPr>
    </w:p>
    <w:p w14:paraId="0B435FD7" w14:textId="77777777" w:rsidR="001F145B" w:rsidRDefault="001F145B" w:rsidP="00EC1F02">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Accepted:</w:t>
      </w:r>
    </w:p>
    <w:p w14:paraId="32C06D4F" w14:textId="77777777" w:rsidR="00EC1F02" w:rsidRDefault="00EC1F02" w:rsidP="00EC1F02">
      <w:pPr>
        <w:spacing w:after="0" w:line="240" w:lineRule="auto"/>
        <w:jc w:val="center"/>
        <w:rPr>
          <w:rFonts w:ascii="Times New Roman" w:hAnsi="Times New Roman" w:cs="Times New Roman"/>
          <w:sz w:val="24"/>
          <w:szCs w:val="24"/>
        </w:rPr>
      </w:pPr>
    </w:p>
    <w:p w14:paraId="1B2E3E00" w14:textId="77777777" w:rsidR="00EC1F02" w:rsidRDefault="00EC1F02" w:rsidP="00EC1F02">
      <w:pPr>
        <w:spacing w:after="0" w:line="240" w:lineRule="auto"/>
        <w:jc w:val="center"/>
        <w:rPr>
          <w:rFonts w:ascii="Times New Roman" w:hAnsi="Times New Roman" w:cs="Times New Roman"/>
          <w:sz w:val="24"/>
          <w:szCs w:val="24"/>
        </w:rPr>
      </w:pPr>
    </w:p>
    <w:p w14:paraId="580D58B8" w14:textId="77777777" w:rsidR="00EC1F02" w:rsidRDefault="00EC1F02" w:rsidP="00EC1F02">
      <w:pPr>
        <w:spacing w:after="0" w:line="240" w:lineRule="auto"/>
        <w:jc w:val="center"/>
        <w:rPr>
          <w:rFonts w:ascii="Times New Roman" w:hAnsi="Times New Roman" w:cs="Times New Roman"/>
          <w:sz w:val="24"/>
          <w:szCs w:val="24"/>
        </w:rPr>
      </w:pPr>
    </w:p>
    <w:p w14:paraId="13117911" w14:textId="77777777" w:rsidR="00EC1F02" w:rsidRDefault="00EC1F02" w:rsidP="00EC1F02">
      <w:pPr>
        <w:spacing w:after="0" w:line="240" w:lineRule="auto"/>
        <w:jc w:val="center"/>
        <w:rPr>
          <w:rFonts w:ascii="Times New Roman" w:hAnsi="Times New Roman" w:cs="Times New Roman"/>
          <w:sz w:val="24"/>
          <w:szCs w:val="24"/>
        </w:rPr>
      </w:pPr>
    </w:p>
    <w:p w14:paraId="205E3C12" w14:textId="77777777" w:rsidR="00EC1F02" w:rsidRPr="002025AD" w:rsidRDefault="00526B29" w:rsidP="00EC1F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w:t>
      </w:r>
      <w:r w:rsidR="00EC1F02">
        <w:rPr>
          <w:rFonts w:ascii="Times New Roman" w:hAnsi="Times New Roman" w:cs="Times New Roman"/>
          <w:sz w:val="24"/>
          <w:szCs w:val="24"/>
        </w:rPr>
        <w:t>_____________________________________</w:t>
      </w:r>
    </w:p>
    <w:p w14:paraId="5A334F89" w14:textId="77777777" w:rsidR="001F145B" w:rsidRPr="002025AD" w:rsidRDefault="001F145B" w:rsidP="001F145B">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Lisa A. Tedesco, Ph.D.</w:t>
      </w:r>
    </w:p>
    <w:p w14:paraId="7D7F222B" w14:textId="77777777" w:rsidR="001F145B" w:rsidRPr="002025AD" w:rsidRDefault="001F145B" w:rsidP="001F145B">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Dean of the James T. Laney School of Graduate Studies</w:t>
      </w:r>
    </w:p>
    <w:p w14:paraId="114EBEF0" w14:textId="77777777" w:rsidR="00EC1F02" w:rsidRDefault="001F145B" w:rsidP="001F145B">
      <w:pPr>
        <w:spacing w:after="0" w:line="240" w:lineRule="auto"/>
        <w:rPr>
          <w:rFonts w:ascii="Times New Roman" w:hAnsi="Times New Roman" w:cs="Times New Roman"/>
          <w:sz w:val="24"/>
          <w:szCs w:val="24"/>
        </w:rPr>
      </w:pPr>
      <w:r w:rsidRPr="002025AD">
        <w:rPr>
          <w:rFonts w:ascii="Times New Roman" w:hAnsi="Times New Roman" w:cs="Times New Roman"/>
          <w:sz w:val="24"/>
          <w:szCs w:val="24"/>
        </w:rPr>
        <w:tab/>
      </w:r>
      <w:r w:rsidRPr="002025AD">
        <w:rPr>
          <w:rFonts w:ascii="Times New Roman" w:hAnsi="Times New Roman" w:cs="Times New Roman"/>
          <w:sz w:val="24"/>
          <w:szCs w:val="24"/>
        </w:rPr>
        <w:tab/>
      </w:r>
      <w:r w:rsidRPr="002025AD">
        <w:rPr>
          <w:rFonts w:ascii="Times New Roman" w:hAnsi="Times New Roman" w:cs="Times New Roman"/>
          <w:sz w:val="24"/>
          <w:szCs w:val="24"/>
        </w:rPr>
        <w:tab/>
      </w:r>
      <w:r w:rsidRPr="002025AD">
        <w:rPr>
          <w:rFonts w:ascii="Times New Roman" w:hAnsi="Times New Roman" w:cs="Times New Roman"/>
          <w:sz w:val="24"/>
          <w:szCs w:val="24"/>
        </w:rPr>
        <w:tab/>
      </w:r>
      <w:r w:rsidRPr="002025AD">
        <w:rPr>
          <w:rFonts w:ascii="Times New Roman" w:hAnsi="Times New Roman" w:cs="Times New Roman"/>
          <w:sz w:val="24"/>
          <w:szCs w:val="24"/>
        </w:rPr>
        <w:tab/>
      </w:r>
      <w:r w:rsidRPr="002025AD">
        <w:rPr>
          <w:rFonts w:ascii="Times New Roman" w:hAnsi="Times New Roman" w:cs="Times New Roman"/>
          <w:sz w:val="24"/>
          <w:szCs w:val="24"/>
        </w:rPr>
        <w:tab/>
      </w:r>
    </w:p>
    <w:p w14:paraId="14FFC5A5" w14:textId="77777777" w:rsidR="001F145B" w:rsidRPr="002025AD" w:rsidRDefault="001F145B" w:rsidP="001F145B">
      <w:pPr>
        <w:spacing w:after="0" w:line="240" w:lineRule="auto"/>
        <w:rPr>
          <w:rFonts w:ascii="Times New Roman" w:hAnsi="Times New Roman" w:cs="Times New Roman"/>
          <w:sz w:val="24"/>
          <w:szCs w:val="24"/>
        </w:rPr>
      </w:pPr>
      <w:r w:rsidRPr="002025AD">
        <w:rPr>
          <w:rFonts w:ascii="Times New Roman" w:hAnsi="Times New Roman" w:cs="Times New Roman"/>
          <w:sz w:val="24"/>
          <w:szCs w:val="24"/>
        </w:rPr>
        <w:tab/>
      </w:r>
      <w:r w:rsidRPr="002025AD">
        <w:rPr>
          <w:rFonts w:ascii="Times New Roman" w:hAnsi="Times New Roman" w:cs="Times New Roman"/>
          <w:sz w:val="24"/>
          <w:szCs w:val="24"/>
        </w:rPr>
        <w:tab/>
      </w:r>
    </w:p>
    <w:p w14:paraId="334E1738" w14:textId="77777777" w:rsidR="001F145B" w:rsidRPr="002025AD" w:rsidRDefault="001F145B" w:rsidP="001F145B">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____________</w:t>
      </w:r>
      <w:r w:rsidR="00EC1F02">
        <w:rPr>
          <w:rFonts w:ascii="Times New Roman" w:hAnsi="Times New Roman" w:cs="Times New Roman"/>
          <w:sz w:val="24"/>
          <w:szCs w:val="24"/>
        </w:rPr>
        <w:t>________</w:t>
      </w:r>
    </w:p>
    <w:p w14:paraId="55DD95BC" w14:textId="77777777" w:rsidR="001F145B" w:rsidRPr="002025AD" w:rsidRDefault="001F145B" w:rsidP="001F145B">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Date</w:t>
      </w:r>
    </w:p>
    <w:p w14:paraId="30C637B2" w14:textId="77777777" w:rsidR="001F145B" w:rsidRPr="002025AD" w:rsidRDefault="001F145B" w:rsidP="001F145B">
      <w:pPr>
        <w:spacing w:after="0" w:line="240" w:lineRule="auto"/>
        <w:rPr>
          <w:rFonts w:ascii="Times New Roman" w:hAnsi="Times New Roman" w:cs="Times New Roman"/>
          <w:b/>
          <w:sz w:val="24"/>
          <w:szCs w:val="24"/>
        </w:rPr>
      </w:pPr>
    </w:p>
    <w:p w14:paraId="3F537ECE" w14:textId="77777777" w:rsidR="00EC1F02" w:rsidRPr="00526B29" w:rsidRDefault="001F145B" w:rsidP="00526B29">
      <w:pPr>
        <w:spacing w:after="0" w:line="240" w:lineRule="auto"/>
        <w:jc w:val="center"/>
        <w:rPr>
          <w:rFonts w:ascii="Times New Roman" w:hAnsi="Times New Roman" w:cs="Times New Roman"/>
          <w:b/>
          <w:sz w:val="24"/>
          <w:szCs w:val="24"/>
        </w:rPr>
      </w:pPr>
      <w:r w:rsidRPr="002025AD">
        <w:rPr>
          <w:rFonts w:ascii="Times New Roman" w:hAnsi="Times New Roman" w:cs="Times New Roman"/>
          <w:b/>
          <w:sz w:val="24"/>
          <w:szCs w:val="24"/>
        </w:rPr>
        <w:tab/>
      </w:r>
    </w:p>
    <w:p w14:paraId="01348832" w14:textId="77777777" w:rsidR="00EC1F02" w:rsidRDefault="00EC1F02" w:rsidP="00827053">
      <w:pPr>
        <w:spacing w:after="0" w:line="240" w:lineRule="auto"/>
        <w:jc w:val="center"/>
        <w:rPr>
          <w:rFonts w:ascii="Times New Roman" w:hAnsi="Times New Roman" w:cs="Times New Roman"/>
          <w:sz w:val="24"/>
          <w:szCs w:val="24"/>
        </w:rPr>
      </w:pPr>
    </w:p>
    <w:p w14:paraId="57599418" w14:textId="77777777" w:rsidR="00827053" w:rsidRPr="002025AD" w:rsidRDefault="00827053" w:rsidP="00827053">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Engendering Regions in Contemporary Novels of Appalachia and the U.S. Southwest</w:t>
      </w:r>
    </w:p>
    <w:p w14:paraId="229343D3" w14:textId="77777777" w:rsidR="001F145B" w:rsidRPr="002025AD" w:rsidRDefault="001F145B" w:rsidP="001F145B">
      <w:pPr>
        <w:spacing w:after="0" w:line="240" w:lineRule="auto"/>
        <w:jc w:val="center"/>
        <w:rPr>
          <w:rFonts w:ascii="Times New Roman" w:hAnsi="Times New Roman" w:cs="Times New Roman"/>
          <w:sz w:val="24"/>
          <w:szCs w:val="24"/>
        </w:rPr>
      </w:pPr>
    </w:p>
    <w:p w14:paraId="069DB233" w14:textId="77777777" w:rsidR="001F145B" w:rsidRPr="002025AD" w:rsidRDefault="001F145B" w:rsidP="001F145B">
      <w:pPr>
        <w:spacing w:after="0" w:line="240" w:lineRule="auto"/>
        <w:jc w:val="center"/>
        <w:rPr>
          <w:rFonts w:ascii="Times New Roman" w:hAnsi="Times New Roman" w:cs="Times New Roman"/>
          <w:sz w:val="24"/>
          <w:szCs w:val="24"/>
        </w:rPr>
      </w:pPr>
    </w:p>
    <w:p w14:paraId="6AC9F902" w14:textId="77777777" w:rsidR="001F145B" w:rsidRPr="002025AD" w:rsidRDefault="001F145B" w:rsidP="001F145B">
      <w:pPr>
        <w:spacing w:after="0" w:line="240" w:lineRule="auto"/>
        <w:jc w:val="center"/>
        <w:rPr>
          <w:rFonts w:ascii="Times New Roman" w:hAnsi="Times New Roman" w:cs="Times New Roman"/>
          <w:sz w:val="24"/>
          <w:szCs w:val="24"/>
        </w:rPr>
      </w:pPr>
    </w:p>
    <w:p w14:paraId="6162C18D" w14:textId="77777777" w:rsidR="001F145B" w:rsidRPr="002025AD" w:rsidRDefault="001F145B" w:rsidP="001F145B">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By</w:t>
      </w:r>
    </w:p>
    <w:p w14:paraId="24A839EE" w14:textId="77777777" w:rsidR="001F145B" w:rsidRPr="002025AD" w:rsidRDefault="001F145B" w:rsidP="001F145B">
      <w:pPr>
        <w:spacing w:after="0" w:line="240" w:lineRule="auto"/>
        <w:jc w:val="center"/>
        <w:rPr>
          <w:rFonts w:ascii="Times New Roman" w:hAnsi="Times New Roman" w:cs="Times New Roman"/>
          <w:sz w:val="24"/>
          <w:szCs w:val="24"/>
        </w:rPr>
      </w:pPr>
    </w:p>
    <w:p w14:paraId="64C33507" w14:textId="77777777" w:rsidR="001F145B" w:rsidRPr="002025AD" w:rsidRDefault="001F145B" w:rsidP="001F145B">
      <w:pPr>
        <w:spacing w:after="0" w:line="240" w:lineRule="auto"/>
        <w:jc w:val="center"/>
        <w:rPr>
          <w:rFonts w:ascii="Times New Roman" w:hAnsi="Times New Roman" w:cs="Times New Roman"/>
          <w:sz w:val="24"/>
          <w:szCs w:val="24"/>
        </w:rPr>
      </w:pPr>
    </w:p>
    <w:p w14:paraId="2FD63804" w14:textId="77777777" w:rsidR="001F145B" w:rsidRPr="002025AD" w:rsidRDefault="001F145B" w:rsidP="00526B29">
      <w:pPr>
        <w:spacing w:after="0" w:line="240" w:lineRule="auto"/>
        <w:rPr>
          <w:rFonts w:ascii="Times New Roman" w:hAnsi="Times New Roman" w:cs="Times New Roman"/>
          <w:sz w:val="24"/>
          <w:szCs w:val="24"/>
        </w:rPr>
      </w:pPr>
    </w:p>
    <w:p w14:paraId="482FCF90" w14:textId="77777777" w:rsidR="001F145B" w:rsidRPr="002025AD" w:rsidRDefault="00827053" w:rsidP="00526B29">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Angela J. LaGrotteria</w:t>
      </w:r>
    </w:p>
    <w:p w14:paraId="6D3AA68B" w14:textId="77777777" w:rsidR="001F145B" w:rsidRPr="002025AD" w:rsidRDefault="00827053" w:rsidP="001F145B">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M.A., San Diego State University, 2006</w:t>
      </w:r>
    </w:p>
    <w:p w14:paraId="7E141D86" w14:textId="77777777" w:rsidR="001F145B" w:rsidRPr="002025AD" w:rsidRDefault="001F145B" w:rsidP="001F145B">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B.</w:t>
      </w:r>
      <w:r w:rsidR="00827053" w:rsidRPr="002025AD">
        <w:rPr>
          <w:rFonts w:ascii="Times New Roman" w:hAnsi="Times New Roman" w:cs="Times New Roman"/>
          <w:sz w:val="24"/>
          <w:szCs w:val="24"/>
        </w:rPr>
        <w:t>A., Ohio University, 2001</w:t>
      </w:r>
    </w:p>
    <w:p w14:paraId="64BDA7C5" w14:textId="77777777" w:rsidR="001F145B" w:rsidRPr="002025AD" w:rsidRDefault="001F145B" w:rsidP="001F145B">
      <w:pPr>
        <w:spacing w:after="0" w:line="240" w:lineRule="auto"/>
        <w:jc w:val="center"/>
        <w:rPr>
          <w:rFonts w:ascii="Times New Roman" w:hAnsi="Times New Roman" w:cs="Times New Roman"/>
          <w:sz w:val="24"/>
          <w:szCs w:val="24"/>
        </w:rPr>
      </w:pPr>
    </w:p>
    <w:p w14:paraId="5ADA27C7" w14:textId="77777777" w:rsidR="001F145B" w:rsidRDefault="001F145B" w:rsidP="001F145B">
      <w:pPr>
        <w:spacing w:after="0" w:line="240" w:lineRule="auto"/>
        <w:jc w:val="center"/>
        <w:rPr>
          <w:rFonts w:ascii="Times New Roman" w:hAnsi="Times New Roman" w:cs="Times New Roman"/>
          <w:sz w:val="24"/>
          <w:szCs w:val="24"/>
        </w:rPr>
      </w:pPr>
    </w:p>
    <w:p w14:paraId="7E34D6C1" w14:textId="77777777" w:rsidR="00620210" w:rsidRPr="002025AD" w:rsidRDefault="00620210" w:rsidP="001F145B">
      <w:pPr>
        <w:spacing w:after="0" w:line="240" w:lineRule="auto"/>
        <w:jc w:val="center"/>
        <w:rPr>
          <w:rFonts w:ascii="Times New Roman" w:hAnsi="Times New Roman" w:cs="Times New Roman"/>
          <w:sz w:val="24"/>
          <w:szCs w:val="24"/>
        </w:rPr>
      </w:pPr>
    </w:p>
    <w:p w14:paraId="4C1FA5AB" w14:textId="77777777" w:rsidR="001F145B" w:rsidRPr="002025AD" w:rsidRDefault="00827053" w:rsidP="001F145B">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Advisor: Martine W. Brownley</w:t>
      </w:r>
      <w:r w:rsidR="001F145B" w:rsidRPr="002025AD">
        <w:rPr>
          <w:rFonts w:ascii="Times New Roman" w:hAnsi="Times New Roman" w:cs="Times New Roman"/>
          <w:sz w:val="24"/>
          <w:szCs w:val="24"/>
        </w:rPr>
        <w:t>, Ph.D.</w:t>
      </w:r>
    </w:p>
    <w:p w14:paraId="75237F30" w14:textId="77777777" w:rsidR="001F145B" w:rsidRPr="002025AD" w:rsidRDefault="00827053" w:rsidP="001F145B">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 xml:space="preserve">        </w:t>
      </w:r>
    </w:p>
    <w:p w14:paraId="6DD34E1E" w14:textId="77777777" w:rsidR="001F145B" w:rsidRDefault="001F145B" w:rsidP="001F145B">
      <w:pPr>
        <w:spacing w:after="0" w:line="240" w:lineRule="auto"/>
        <w:jc w:val="center"/>
        <w:rPr>
          <w:rFonts w:ascii="Times New Roman" w:hAnsi="Times New Roman" w:cs="Times New Roman"/>
          <w:b/>
          <w:sz w:val="24"/>
          <w:szCs w:val="24"/>
        </w:rPr>
      </w:pPr>
      <w:r w:rsidRPr="002025AD">
        <w:rPr>
          <w:rFonts w:ascii="Times New Roman" w:hAnsi="Times New Roman" w:cs="Times New Roman"/>
          <w:b/>
          <w:sz w:val="24"/>
          <w:szCs w:val="24"/>
        </w:rPr>
        <w:tab/>
      </w:r>
    </w:p>
    <w:p w14:paraId="5E68D480" w14:textId="77777777" w:rsidR="00526B29" w:rsidRDefault="00526B29" w:rsidP="001F145B">
      <w:pPr>
        <w:spacing w:after="0" w:line="240" w:lineRule="auto"/>
        <w:jc w:val="center"/>
        <w:rPr>
          <w:rFonts w:ascii="Times New Roman" w:hAnsi="Times New Roman" w:cs="Times New Roman"/>
          <w:b/>
          <w:sz w:val="24"/>
          <w:szCs w:val="24"/>
        </w:rPr>
      </w:pPr>
    </w:p>
    <w:p w14:paraId="76AD1939" w14:textId="77777777" w:rsidR="00526B29" w:rsidRDefault="00526B29" w:rsidP="001F145B">
      <w:pPr>
        <w:spacing w:after="0" w:line="240" w:lineRule="auto"/>
        <w:jc w:val="center"/>
        <w:rPr>
          <w:rFonts w:ascii="Times New Roman" w:hAnsi="Times New Roman" w:cs="Times New Roman"/>
          <w:b/>
          <w:sz w:val="24"/>
          <w:szCs w:val="24"/>
        </w:rPr>
      </w:pPr>
    </w:p>
    <w:p w14:paraId="69ADA108" w14:textId="77777777" w:rsidR="00526B29" w:rsidRDefault="00526B29" w:rsidP="001F145B">
      <w:pPr>
        <w:spacing w:after="0" w:line="240" w:lineRule="auto"/>
        <w:jc w:val="center"/>
        <w:rPr>
          <w:rFonts w:ascii="Times New Roman" w:hAnsi="Times New Roman" w:cs="Times New Roman"/>
          <w:b/>
          <w:sz w:val="24"/>
          <w:szCs w:val="24"/>
        </w:rPr>
      </w:pPr>
    </w:p>
    <w:p w14:paraId="45079D87" w14:textId="77777777" w:rsidR="00526B29" w:rsidRDefault="00526B29" w:rsidP="001F145B">
      <w:pPr>
        <w:spacing w:after="0" w:line="240" w:lineRule="auto"/>
        <w:jc w:val="center"/>
        <w:rPr>
          <w:rFonts w:ascii="Times New Roman" w:hAnsi="Times New Roman" w:cs="Times New Roman"/>
          <w:b/>
          <w:sz w:val="24"/>
          <w:szCs w:val="24"/>
        </w:rPr>
      </w:pPr>
    </w:p>
    <w:p w14:paraId="503313EA" w14:textId="77777777" w:rsidR="00526B29" w:rsidRDefault="00526B29" w:rsidP="001F145B">
      <w:pPr>
        <w:spacing w:after="0" w:line="240" w:lineRule="auto"/>
        <w:jc w:val="center"/>
        <w:rPr>
          <w:rFonts w:ascii="Times New Roman" w:hAnsi="Times New Roman" w:cs="Times New Roman"/>
          <w:b/>
          <w:sz w:val="24"/>
          <w:szCs w:val="24"/>
        </w:rPr>
      </w:pPr>
    </w:p>
    <w:p w14:paraId="528FE9F9" w14:textId="77777777" w:rsidR="00526B29" w:rsidRDefault="00526B29" w:rsidP="001F145B">
      <w:pPr>
        <w:spacing w:after="0" w:line="240" w:lineRule="auto"/>
        <w:jc w:val="center"/>
        <w:rPr>
          <w:rFonts w:ascii="Times New Roman" w:hAnsi="Times New Roman" w:cs="Times New Roman"/>
          <w:b/>
          <w:sz w:val="24"/>
          <w:szCs w:val="24"/>
        </w:rPr>
      </w:pPr>
    </w:p>
    <w:p w14:paraId="760FD9DC" w14:textId="77777777" w:rsidR="00526B29" w:rsidRDefault="00526B29" w:rsidP="001F145B">
      <w:pPr>
        <w:spacing w:after="0" w:line="240" w:lineRule="auto"/>
        <w:jc w:val="center"/>
        <w:rPr>
          <w:rFonts w:ascii="Times New Roman" w:hAnsi="Times New Roman" w:cs="Times New Roman"/>
          <w:b/>
          <w:sz w:val="24"/>
          <w:szCs w:val="24"/>
        </w:rPr>
      </w:pPr>
    </w:p>
    <w:p w14:paraId="5925B60C" w14:textId="77777777" w:rsidR="00526B29" w:rsidRDefault="00526B29" w:rsidP="001F145B">
      <w:pPr>
        <w:spacing w:after="0" w:line="240" w:lineRule="auto"/>
        <w:jc w:val="center"/>
        <w:rPr>
          <w:rFonts w:ascii="Times New Roman" w:hAnsi="Times New Roman" w:cs="Times New Roman"/>
          <w:b/>
          <w:sz w:val="24"/>
          <w:szCs w:val="24"/>
        </w:rPr>
      </w:pPr>
    </w:p>
    <w:p w14:paraId="16C5BE35" w14:textId="77777777" w:rsidR="00526B29" w:rsidRDefault="00526B29" w:rsidP="001F145B">
      <w:pPr>
        <w:spacing w:after="0" w:line="240" w:lineRule="auto"/>
        <w:jc w:val="center"/>
        <w:rPr>
          <w:rFonts w:ascii="Times New Roman" w:hAnsi="Times New Roman" w:cs="Times New Roman"/>
          <w:b/>
          <w:sz w:val="24"/>
          <w:szCs w:val="24"/>
        </w:rPr>
      </w:pPr>
    </w:p>
    <w:p w14:paraId="3B1EB48C" w14:textId="77777777" w:rsidR="00526B29" w:rsidRDefault="00526B29" w:rsidP="001F145B">
      <w:pPr>
        <w:spacing w:after="0" w:line="240" w:lineRule="auto"/>
        <w:jc w:val="center"/>
        <w:rPr>
          <w:rFonts w:ascii="Times New Roman" w:hAnsi="Times New Roman" w:cs="Times New Roman"/>
          <w:b/>
          <w:sz w:val="24"/>
          <w:szCs w:val="24"/>
        </w:rPr>
      </w:pPr>
    </w:p>
    <w:p w14:paraId="240128AA" w14:textId="77777777" w:rsidR="00526B29" w:rsidRDefault="00526B29" w:rsidP="001F145B">
      <w:pPr>
        <w:spacing w:after="0" w:line="240" w:lineRule="auto"/>
        <w:jc w:val="center"/>
        <w:rPr>
          <w:rFonts w:ascii="Times New Roman" w:hAnsi="Times New Roman" w:cs="Times New Roman"/>
          <w:b/>
          <w:sz w:val="24"/>
          <w:szCs w:val="24"/>
        </w:rPr>
      </w:pPr>
    </w:p>
    <w:p w14:paraId="5B81D860" w14:textId="77777777" w:rsidR="00526B29" w:rsidRPr="002025AD" w:rsidRDefault="00526B29" w:rsidP="001F145B">
      <w:pPr>
        <w:spacing w:after="0" w:line="240" w:lineRule="auto"/>
        <w:jc w:val="center"/>
        <w:rPr>
          <w:rFonts w:ascii="Times New Roman" w:hAnsi="Times New Roman" w:cs="Times New Roman"/>
          <w:b/>
          <w:sz w:val="24"/>
          <w:szCs w:val="24"/>
        </w:rPr>
      </w:pPr>
    </w:p>
    <w:p w14:paraId="1F56B3D1" w14:textId="77777777" w:rsidR="001F145B" w:rsidRPr="002025AD" w:rsidRDefault="001F145B" w:rsidP="001F145B">
      <w:pPr>
        <w:spacing w:after="0" w:line="240" w:lineRule="auto"/>
        <w:jc w:val="center"/>
        <w:rPr>
          <w:rFonts w:ascii="Times New Roman" w:hAnsi="Times New Roman" w:cs="Times New Roman"/>
          <w:b/>
          <w:sz w:val="24"/>
          <w:szCs w:val="24"/>
        </w:rPr>
      </w:pPr>
    </w:p>
    <w:p w14:paraId="5C3D23B4" w14:textId="77777777" w:rsidR="001F145B" w:rsidRPr="002025AD" w:rsidRDefault="001F145B" w:rsidP="001F145B">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An abstract of</w:t>
      </w:r>
    </w:p>
    <w:p w14:paraId="308F94DF" w14:textId="77777777" w:rsidR="001F145B" w:rsidRPr="002025AD" w:rsidRDefault="00F45C1C" w:rsidP="001F145B">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a</w:t>
      </w:r>
      <w:r w:rsidR="001F145B" w:rsidRPr="002025AD">
        <w:rPr>
          <w:rFonts w:ascii="Times New Roman" w:hAnsi="Times New Roman" w:cs="Times New Roman"/>
          <w:sz w:val="24"/>
          <w:szCs w:val="24"/>
        </w:rPr>
        <w:t xml:space="preserve"> dissertation submitted to the Faculty of the</w:t>
      </w:r>
    </w:p>
    <w:p w14:paraId="0F4EF8BF" w14:textId="77777777" w:rsidR="001F145B" w:rsidRPr="002025AD" w:rsidRDefault="001F145B" w:rsidP="001F145B">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James T. Laney School of Graduate Studies of Emory University</w:t>
      </w:r>
    </w:p>
    <w:p w14:paraId="63A960AC" w14:textId="77777777" w:rsidR="001F145B" w:rsidRPr="002025AD" w:rsidRDefault="001F145B" w:rsidP="001F145B">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 xml:space="preserve">in partial fulfillment of the requirements for the degree of </w:t>
      </w:r>
    </w:p>
    <w:p w14:paraId="73EE838B" w14:textId="77777777" w:rsidR="001F145B" w:rsidRPr="002025AD" w:rsidRDefault="001F145B" w:rsidP="001F145B">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 xml:space="preserve">Doctor of Philosophy </w:t>
      </w:r>
    </w:p>
    <w:p w14:paraId="20395C44" w14:textId="77777777" w:rsidR="001F145B" w:rsidRPr="002025AD" w:rsidRDefault="00AD7C8C" w:rsidP="001F14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r w:rsidR="001F145B" w:rsidRPr="002025AD">
        <w:rPr>
          <w:rFonts w:ascii="Times New Roman" w:hAnsi="Times New Roman" w:cs="Times New Roman"/>
          <w:sz w:val="24"/>
          <w:szCs w:val="24"/>
        </w:rPr>
        <w:t>n Women’s, Gender, and Sexuality Studies</w:t>
      </w:r>
    </w:p>
    <w:p w14:paraId="53955E6A" w14:textId="77777777" w:rsidR="001F145B" w:rsidRPr="002025AD" w:rsidRDefault="001F145B" w:rsidP="001F145B">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2012</w:t>
      </w:r>
    </w:p>
    <w:p w14:paraId="2453EDD0" w14:textId="77777777" w:rsidR="001F145B" w:rsidRPr="002025AD" w:rsidRDefault="001F145B" w:rsidP="001F145B">
      <w:pPr>
        <w:spacing w:after="0" w:line="240" w:lineRule="auto"/>
        <w:jc w:val="center"/>
        <w:rPr>
          <w:rFonts w:ascii="Times New Roman" w:hAnsi="Times New Roman" w:cs="Times New Roman"/>
          <w:sz w:val="24"/>
          <w:szCs w:val="24"/>
        </w:rPr>
      </w:pPr>
    </w:p>
    <w:p w14:paraId="42D70E38" w14:textId="77777777" w:rsidR="001F145B" w:rsidRPr="002025AD" w:rsidRDefault="001F145B" w:rsidP="001F145B">
      <w:pPr>
        <w:spacing w:after="0" w:line="240" w:lineRule="auto"/>
        <w:jc w:val="center"/>
        <w:rPr>
          <w:rFonts w:ascii="Times New Roman" w:hAnsi="Times New Roman" w:cs="Times New Roman"/>
          <w:sz w:val="24"/>
          <w:szCs w:val="24"/>
        </w:rPr>
      </w:pPr>
    </w:p>
    <w:p w14:paraId="4F494306" w14:textId="77777777" w:rsidR="001F145B" w:rsidRPr="002025AD" w:rsidRDefault="001F145B" w:rsidP="001F145B">
      <w:pPr>
        <w:spacing w:after="0" w:line="240" w:lineRule="auto"/>
        <w:jc w:val="center"/>
        <w:rPr>
          <w:rFonts w:ascii="Times New Roman" w:hAnsi="Times New Roman" w:cs="Times New Roman"/>
          <w:sz w:val="24"/>
          <w:szCs w:val="24"/>
        </w:rPr>
      </w:pPr>
    </w:p>
    <w:p w14:paraId="489D1E5D" w14:textId="77777777" w:rsidR="001F145B" w:rsidRPr="002025AD" w:rsidRDefault="001F145B" w:rsidP="001F145B">
      <w:pPr>
        <w:spacing w:after="0" w:line="240" w:lineRule="auto"/>
        <w:jc w:val="center"/>
        <w:rPr>
          <w:rFonts w:ascii="Times New Roman" w:hAnsi="Times New Roman" w:cs="Times New Roman"/>
          <w:sz w:val="24"/>
          <w:szCs w:val="24"/>
        </w:rPr>
      </w:pPr>
    </w:p>
    <w:p w14:paraId="4EA29FD0" w14:textId="77777777" w:rsidR="001F145B" w:rsidRPr="002025AD" w:rsidRDefault="001F145B" w:rsidP="001F145B">
      <w:pPr>
        <w:spacing w:after="0" w:line="240" w:lineRule="auto"/>
        <w:jc w:val="center"/>
        <w:rPr>
          <w:rFonts w:ascii="Times New Roman" w:hAnsi="Times New Roman" w:cs="Times New Roman"/>
          <w:sz w:val="24"/>
          <w:szCs w:val="24"/>
        </w:rPr>
      </w:pPr>
    </w:p>
    <w:p w14:paraId="4FD9DA15" w14:textId="77777777" w:rsidR="001F145B" w:rsidRDefault="001F145B" w:rsidP="00526B29">
      <w:pPr>
        <w:spacing w:after="0" w:line="240" w:lineRule="auto"/>
        <w:rPr>
          <w:rFonts w:ascii="Times New Roman" w:hAnsi="Times New Roman" w:cs="Times New Roman"/>
          <w:sz w:val="24"/>
          <w:szCs w:val="24"/>
        </w:rPr>
      </w:pPr>
    </w:p>
    <w:p w14:paraId="73904A91" w14:textId="77777777" w:rsidR="00526B29" w:rsidRPr="002025AD" w:rsidRDefault="00526B29" w:rsidP="00526B29">
      <w:pPr>
        <w:spacing w:after="0" w:line="240" w:lineRule="auto"/>
        <w:rPr>
          <w:rFonts w:ascii="Times New Roman" w:hAnsi="Times New Roman" w:cs="Times New Roman"/>
          <w:sz w:val="24"/>
          <w:szCs w:val="24"/>
        </w:rPr>
      </w:pPr>
    </w:p>
    <w:p w14:paraId="01898EF2" w14:textId="77777777" w:rsidR="001F145B" w:rsidRPr="002025AD" w:rsidRDefault="001F145B" w:rsidP="001F145B">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Abstract</w:t>
      </w:r>
    </w:p>
    <w:p w14:paraId="153D8D8B" w14:textId="77777777" w:rsidR="001F145B" w:rsidRPr="002025AD" w:rsidRDefault="001F145B" w:rsidP="001F145B">
      <w:pPr>
        <w:spacing w:after="0" w:line="240" w:lineRule="auto"/>
        <w:jc w:val="center"/>
        <w:rPr>
          <w:rFonts w:ascii="Times New Roman" w:hAnsi="Times New Roman" w:cs="Times New Roman"/>
          <w:sz w:val="24"/>
          <w:szCs w:val="24"/>
        </w:rPr>
      </w:pPr>
    </w:p>
    <w:p w14:paraId="756BC6BD" w14:textId="77777777" w:rsidR="001F145B" w:rsidRPr="002025AD" w:rsidRDefault="00F45C1C" w:rsidP="0054240B">
      <w:pPr>
        <w:spacing w:after="0" w:line="240" w:lineRule="auto"/>
        <w:rPr>
          <w:rFonts w:ascii="Times New Roman" w:hAnsi="Times New Roman" w:cs="Times New Roman"/>
          <w:sz w:val="24"/>
          <w:szCs w:val="24"/>
        </w:rPr>
      </w:pPr>
      <w:r w:rsidRPr="002025AD">
        <w:rPr>
          <w:rFonts w:ascii="Times New Roman" w:hAnsi="Times New Roman" w:cs="Times New Roman"/>
          <w:sz w:val="24"/>
          <w:szCs w:val="24"/>
        </w:rPr>
        <w:t>Engendering Regions in Contemporary Novels of Appalachia and the U.S. Southwest</w:t>
      </w:r>
    </w:p>
    <w:p w14:paraId="42B443AC" w14:textId="77777777" w:rsidR="001F145B" w:rsidRPr="002025AD" w:rsidRDefault="00F45C1C" w:rsidP="001F145B">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By Angela J. LaGrotteria</w:t>
      </w:r>
    </w:p>
    <w:p w14:paraId="1894FB39" w14:textId="77777777" w:rsidR="001F145B" w:rsidRPr="002025AD" w:rsidRDefault="001F145B" w:rsidP="001F145B">
      <w:pPr>
        <w:spacing w:after="0" w:line="240" w:lineRule="auto"/>
        <w:jc w:val="center"/>
        <w:rPr>
          <w:rFonts w:ascii="Times New Roman" w:hAnsi="Times New Roman" w:cs="Times New Roman"/>
          <w:sz w:val="24"/>
          <w:szCs w:val="24"/>
        </w:rPr>
      </w:pPr>
    </w:p>
    <w:p w14:paraId="2676761A" w14:textId="77777777" w:rsidR="001F145B" w:rsidRPr="002025AD" w:rsidRDefault="001F145B" w:rsidP="001F145B">
      <w:pPr>
        <w:spacing w:after="0" w:line="240" w:lineRule="auto"/>
        <w:rPr>
          <w:rFonts w:ascii="Times New Roman" w:hAnsi="Times New Roman" w:cs="Times New Roman"/>
          <w:sz w:val="24"/>
          <w:szCs w:val="24"/>
        </w:rPr>
      </w:pPr>
    </w:p>
    <w:p w14:paraId="299D865C" w14:textId="77777777" w:rsidR="002A705C" w:rsidRDefault="002A705C" w:rsidP="002A705C">
      <w:pPr>
        <w:rPr>
          <w:rFonts w:ascii="Times New Roman" w:hAnsi="Times New Roman" w:cs="Times New Roman"/>
          <w:sz w:val="24"/>
          <w:szCs w:val="24"/>
        </w:rPr>
      </w:pPr>
      <w:r w:rsidRPr="002A705C">
        <w:rPr>
          <w:rFonts w:ascii="Times New Roman" w:hAnsi="Times New Roman" w:cs="Times New Roman"/>
          <w:sz w:val="24"/>
          <w:szCs w:val="24"/>
        </w:rPr>
        <w:t>“Engendering Regions” offers a series of literary analyses of 20</w:t>
      </w:r>
      <w:r w:rsidRPr="002A705C">
        <w:rPr>
          <w:rFonts w:ascii="Times New Roman" w:hAnsi="Times New Roman" w:cs="Times New Roman"/>
          <w:sz w:val="24"/>
          <w:szCs w:val="24"/>
          <w:vertAlign w:val="superscript"/>
        </w:rPr>
        <w:t>th</w:t>
      </w:r>
      <w:r w:rsidRPr="002A705C">
        <w:rPr>
          <w:rFonts w:ascii="Times New Roman" w:hAnsi="Times New Roman" w:cs="Times New Roman"/>
          <w:sz w:val="24"/>
          <w:szCs w:val="24"/>
        </w:rPr>
        <w:t>/21</w:t>
      </w:r>
      <w:r w:rsidRPr="002A705C">
        <w:rPr>
          <w:rFonts w:ascii="Times New Roman" w:hAnsi="Times New Roman" w:cs="Times New Roman"/>
          <w:sz w:val="24"/>
          <w:szCs w:val="24"/>
          <w:vertAlign w:val="superscript"/>
        </w:rPr>
        <w:t>st</w:t>
      </w:r>
      <w:r w:rsidRPr="002A705C">
        <w:rPr>
          <w:rFonts w:ascii="Times New Roman" w:hAnsi="Times New Roman" w:cs="Times New Roman"/>
          <w:sz w:val="24"/>
          <w:szCs w:val="24"/>
        </w:rPr>
        <w:t xml:space="preserve">-Century American Literature that trace the development of women’s individual and communal identities in the U.S., focusing on representations of Appalachia and the Southwest in contemporary novels.  Regionalism has been crucial to the study of American Literature as a field, but feminist theoretical approaches to region have been neglected.  Addressing this gap, my project explores how women protagonists created by </w:t>
      </w:r>
      <w:r w:rsidR="00B523FD">
        <w:rPr>
          <w:rFonts w:ascii="Times New Roman" w:hAnsi="Times New Roman" w:cs="Times New Roman"/>
          <w:sz w:val="24"/>
          <w:szCs w:val="24"/>
        </w:rPr>
        <w:t xml:space="preserve">Ann Pancake, </w:t>
      </w:r>
      <w:r w:rsidRPr="002A705C">
        <w:rPr>
          <w:rFonts w:ascii="Times New Roman" w:hAnsi="Times New Roman" w:cs="Times New Roman"/>
          <w:sz w:val="24"/>
          <w:szCs w:val="24"/>
        </w:rPr>
        <w:t xml:space="preserve">Toni Morrison, Ana Castillo, Joan Didion, </w:t>
      </w:r>
      <w:r w:rsidR="00B523FD">
        <w:rPr>
          <w:rFonts w:ascii="Times New Roman" w:hAnsi="Times New Roman" w:cs="Times New Roman"/>
          <w:sz w:val="24"/>
          <w:szCs w:val="24"/>
        </w:rPr>
        <w:t xml:space="preserve">Ann Patchett, and </w:t>
      </w:r>
      <w:r w:rsidR="00D660D0">
        <w:rPr>
          <w:rFonts w:ascii="Times New Roman" w:hAnsi="Times New Roman" w:cs="Times New Roman"/>
          <w:sz w:val="24"/>
          <w:szCs w:val="24"/>
        </w:rPr>
        <w:t xml:space="preserve">Barbara Kingsolver </w:t>
      </w:r>
      <w:r w:rsidRPr="002A705C">
        <w:rPr>
          <w:rFonts w:ascii="Times New Roman" w:hAnsi="Times New Roman" w:cs="Times New Roman"/>
          <w:sz w:val="24"/>
          <w:szCs w:val="24"/>
        </w:rPr>
        <w:t xml:space="preserve">problematize long dominant distinctions between essentialism and social construction by accepting while challenging both.  Juxtaposing regions as sites of origin and relocation, I show how these novelists blur essentialist-constructionist theoretical boundaries by portraying representations of region as simultaneously homogenous and heterogeneous spaces.  </w:t>
      </w:r>
    </w:p>
    <w:p w14:paraId="1B3832C5" w14:textId="77777777" w:rsidR="002A705C" w:rsidRPr="002A705C" w:rsidRDefault="002A705C" w:rsidP="002A705C">
      <w:pPr>
        <w:rPr>
          <w:rFonts w:ascii="Times New Roman" w:hAnsi="Times New Roman" w:cs="Times New Roman"/>
          <w:sz w:val="24"/>
          <w:szCs w:val="24"/>
        </w:rPr>
      </w:pPr>
      <w:r w:rsidRPr="002A705C">
        <w:rPr>
          <w:rFonts w:ascii="Times New Roman" w:hAnsi="Times New Roman" w:cs="Times New Roman"/>
          <w:sz w:val="24"/>
          <w:szCs w:val="24"/>
        </w:rPr>
        <w:t xml:space="preserve">Chapter </w:t>
      </w:r>
      <w:r w:rsidR="00D660D0">
        <w:rPr>
          <w:rFonts w:ascii="Times New Roman" w:hAnsi="Times New Roman" w:cs="Times New Roman"/>
          <w:sz w:val="24"/>
          <w:szCs w:val="24"/>
        </w:rPr>
        <w:t xml:space="preserve">One </w:t>
      </w:r>
      <w:r w:rsidRPr="002A705C">
        <w:rPr>
          <w:rFonts w:ascii="Times New Roman" w:hAnsi="Times New Roman" w:cs="Times New Roman"/>
          <w:sz w:val="24"/>
          <w:szCs w:val="24"/>
        </w:rPr>
        <w:t>theorizes in detail concepts of region, gender, intersectionality, performativity, identity, and community.  Before exploring the mobility of region and gender between Appalachia and the Southwest, Chapters Two and Three highlight ways in which regiona</w:t>
      </w:r>
      <w:r w:rsidR="00D54B3F">
        <w:rPr>
          <w:rFonts w:ascii="Times New Roman" w:hAnsi="Times New Roman" w:cs="Times New Roman"/>
          <w:sz w:val="24"/>
          <w:szCs w:val="24"/>
        </w:rPr>
        <w:t>lly gendered identities take shape</w:t>
      </w:r>
      <w:r w:rsidRPr="002A705C">
        <w:rPr>
          <w:rFonts w:ascii="Times New Roman" w:hAnsi="Times New Roman" w:cs="Times New Roman"/>
          <w:sz w:val="24"/>
          <w:szCs w:val="24"/>
        </w:rPr>
        <w:t xml:space="preserve"> in characters’ regions of origi</w:t>
      </w:r>
      <w:r>
        <w:rPr>
          <w:rFonts w:ascii="Times New Roman" w:hAnsi="Times New Roman" w:cs="Times New Roman"/>
          <w:sz w:val="24"/>
          <w:szCs w:val="24"/>
        </w:rPr>
        <w:t xml:space="preserve">n.  Chapter Two </w:t>
      </w:r>
      <w:r w:rsidRPr="002A705C">
        <w:rPr>
          <w:rFonts w:ascii="Times New Roman" w:hAnsi="Times New Roman" w:cs="Times New Roman"/>
          <w:sz w:val="24"/>
          <w:szCs w:val="24"/>
        </w:rPr>
        <w:t xml:space="preserve">pairs Pancake’s </w:t>
      </w:r>
      <w:r w:rsidRPr="002A705C">
        <w:rPr>
          <w:rFonts w:ascii="Times New Roman" w:hAnsi="Times New Roman" w:cs="Times New Roman"/>
          <w:i/>
          <w:sz w:val="24"/>
          <w:szCs w:val="24"/>
        </w:rPr>
        <w:t>Strange as This Weather Has Been</w:t>
      </w:r>
      <w:r w:rsidRPr="002A705C">
        <w:rPr>
          <w:rFonts w:ascii="Times New Roman" w:hAnsi="Times New Roman" w:cs="Times New Roman"/>
          <w:sz w:val="24"/>
          <w:szCs w:val="24"/>
        </w:rPr>
        <w:t xml:space="preserve"> and Morrison’s </w:t>
      </w:r>
      <w:r w:rsidRPr="002A705C">
        <w:rPr>
          <w:rFonts w:ascii="Times New Roman" w:hAnsi="Times New Roman" w:cs="Times New Roman"/>
          <w:i/>
          <w:sz w:val="24"/>
          <w:szCs w:val="24"/>
        </w:rPr>
        <w:t>Sula</w:t>
      </w:r>
      <w:r w:rsidRPr="002A705C">
        <w:rPr>
          <w:rFonts w:ascii="Times New Roman" w:hAnsi="Times New Roman" w:cs="Times New Roman"/>
          <w:sz w:val="24"/>
          <w:szCs w:val="24"/>
        </w:rPr>
        <w:t xml:space="preserve"> because in both novels weather metaphors and the implementation of weather as a prominent plot device guide readers to (re)consider how region, gender, and various vectors of identity intersect within Appalachian communities.  Comparing Castillo’s </w:t>
      </w:r>
      <w:r w:rsidRPr="002A705C">
        <w:rPr>
          <w:rFonts w:ascii="Times New Roman" w:hAnsi="Times New Roman" w:cs="Times New Roman"/>
          <w:i/>
          <w:sz w:val="24"/>
          <w:szCs w:val="24"/>
        </w:rPr>
        <w:t>So Far from God</w:t>
      </w:r>
      <w:r w:rsidRPr="002A705C">
        <w:rPr>
          <w:rFonts w:ascii="Times New Roman" w:hAnsi="Times New Roman" w:cs="Times New Roman"/>
          <w:sz w:val="24"/>
          <w:szCs w:val="24"/>
        </w:rPr>
        <w:t xml:space="preserve"> with Didion’s </w:t>
      </w:r>
      <w:r w:rsidRPr="002A705C">
        <w:rPr>
          <w:rFonts w:ascii="Times New Roman" w:hAnsi="Times New Roman" w:cs="Times New Roman"/>
          <w:i/>
          <w:sz w:val="24"/>
          <w:szCs w:val="24"/>
        </w:rPr>
        <w:t>Play It as It Lays</w:t>
      </w:r>
      <w:r>
        <w:rPr>
          <w:rFonts w:ascii="Times New Roman" w:hAnsi="Times New Roman" w:cs="Times New Roman"/>
          <w:sz w:val="24"/>
          <w:szCs w:val="24"/>
        </w:rPr>
        <w:t xml:space="preserve">, Chapter Three </w:t>
      </w:r>
      <w:r w:rsidRPr="002A705C">
        <w:rPr>
          <w:rFonts w:ascii="Times New Roman" w:hAnsi="Times New Roman" w:cs="Times New Roman"/>
          <w:sz w:val="24"/>
          <w:szCs w:val="24"/>
        </w:rPr>
        <w:t>examines how re</w:t>
      </w:r>
      <w:r>
        <w:rPr>
          <w:rFonts w:ascii="Times New Roman" w:hAnsi="Times New Roman" w:cs="Times New Roman"/>
          <w:sz w:val="24"/>
          <w:szCs w:val="24"/>
        </w:rPr>
        <w:t>gionally gendered identities are</w:t>
      </w:r>
      <w:r w:rsidRPr="002A705C">
        <w:rPr>
          <w:rFonts w:ascii="Times New Roman" w:hAnsi="Times New Roman" w:cs="Times New Roman"/>
          <w:sz w:val="24"/>
          <w:szCs w:val="24"/>
        </w:rPr>
        <w:t xml:space="preserve"> influenced by Southwestern topography and climate and focuses on the roles spirituality and race play. The fo</w:t>
      </w:r>
      <w:r>
        <w:rPr>
          <w:rFonts w:ascii="Times New Roman" w:hAnsi="Times New Roman" w:cs="Times New Roman"/>
          <w:sz w:val="24"/>
          <w:szCs w:val="24"/>
        </w:rPr>
        <w:t xml:space="preserve">urth chapter </w:t>
      </w:r>
      <w:r w:rsidRPr="002A705C">
        <w:rPr>
          <w:rFonts w:ascii="Times New Roman" w:hAnsi="Times New Roman" w:cs="Times New Roman"/>
          <w:sz w:val="24"/>
          <w:szCs w:val="24"/>
        </w:rPr>
        <w:t xml:space="preserve">couples Patchett’s </w:t>
      </w:r>
      <w:r w:rsidRPr="002A705C">
        <w:rPr>
          <w:rFonts w:ascii="Times New Roman" w:hAnsi="Times New Roman" w:cs="Times New Roman"/>
          <w:i/>
          <w:sz w:val="24"/>
          <w:szCs w:val="24"/>
        </w:rPr>
        <w:t xml:space="preserve">The </w:t>
      </w:r>
      <w:r w:rsidRPr="00B523FD">
        <w:rPr>
          <w:rFonts w:ascii="Times New Roman" w:hAnsi="Times New Roman" w:cs="Times New Roman"/>
          <w:i/>
          <w:sz w:val="24"/>
          <w:szCs w:val="24"/>
        </w:rPr>
        <w:t>Patron Saint of Liars</w:t>
      </w:r>
      <w:r w:rsidRPr="00B523FD">
        <w:rPr>
          <w:rFonts w:ascii="Times New Roman" w:hAnsi="Times New Roman" w:cs="Times New Roman"/>
          <w:sz w:val="24"/>
          <w:szCs w:val="24"/>
        </w:rPr>
        <w:t xml:space="preserve"> and Kingsolver’s </w:t>
      </w:r>
      <w:r w:rsidRPr="00B523FD">
        <w:rPr>
          <w:rFonts w:ascii="Times New Roman" w:hAnsi="Times New Roman" w:cs="Times New Roman"/>
          <w:i/>
          <w:sz w:val="24"/>
          <w:szCs w:val="24"/>
        </w:rPr>
        <w:t>The Bean Trees</w:t>
      </w:r>
      <w:r w:rsidRPr="00B523FD">
        <w:rPr>
          <w:rFonts w:ascii="Times New Roman" w:hAnsi="Times New Roman" w:cs="Times New Roman"/>
          <w:sz w:val="24"/>
          <w:szCs w:val="24"/>
        </w:rPr>
        <w:t xml:space="preserve"> to explore how regionally gendered identities, as inflected by race and class, migrate between the Southwest and Appalachia.  </w:t>
      </w:r>
      <w:r w:rsidR="00B523FD" w:rsidRPr="00B523FD">
        <w:rPr>
          <w:rFonts w:ascii="Times New Roman" w:hAnsi="Times New Roman" w:cs="Times New Roman"/>
          <w:i/>
          <w:sz w:val="24"/>
          <w:szCs w:val="24"/>
        </w:rPr>
        <w:t xml:space="preserve">Patron </w:t>
      </w:r>
      <w:r w:rsidR="00B523FD" w:rsidRPr="00B523FD">
        <w:rPr>
          <w:rFonts w:ascii="Times New Roman" w:hAnsi="Times New Roman" w:cs="Times New Roman"/>
          <w:sz w:val="24"/>
          <w:szCs w:val="24"/>
        </w:rPr>
        <w:t xml:space="preserve">and </w:t>
      </w:r>
      <w:r w:rsidR="00B523FD" w:rsidRPr="00B523FD">
        <w:rPr>
          <w:rFonts w:ascii="Times New Roman" w:hAnsi="Times New Roman" w:cs="Times New Roman"/>
          <w:i/>
          <w:sz w:val="24"/>
          <w:szCs w:val="24"/>
        </w:rPr>
        <w:t>Bean</w:t>
      </w:r>
      <w:r w:rsidR="00B523FD" w:rsidRPr="00B523FD">
        <w:rPr>
          <w:rFonts w:ascii="Times New Roman" w:hAnsi="Times New Roman" w:cs="Times New Roman"/>
          <w:sz w:val="24"/>
          <w:szCs w:val="24"/>
        </w:rPr>
        <w:t xml:space="preserve"> provide a spectrum of women’s situations in new regional communities, ranging from feeling like a foreigner to feeling a sense of belonging.  </w:t>
      </w:r>
      <w:r w:rsidRPr="00B523FD">
        <w:rPr>
          <w:rFonts w:ascii="Times New Roman" w:hAnsi="Times New Roman" w:cs="Times New Roman"/>
          <w:sz w:val="24"/>
          <w:szCs w:val="24"/>
        </w:rPr>
        <w:t>In tracing how these narratives demystif</w:t>
      </w:r>
      <w:r w:rsidR="00880CCE">
        <w:rPr>
          <w:rFonts w:ascii="Times New Roman" w:hAnsi="Times New Roman" w:cs="Times New Roman"/>
          <w:sz w:val="24"/>
          <w:szCs w:val="24"/>
        </w:rPr>
        <w:t>y standing stereotypes</w:t>
      </w:r>
      <w:r w:rsidRPr="00B523FD">
        <w:rPr>
          <w:rFonts w:ascii="Times New Roman" w:hAnsi="Times New Roman" w:cs="Times New Roman"/>
          <w:sz w:val="24"/>
          <w:szCs w:val="24"/>
        </w:rPr>
        <w:t>, this study encourages</w:t>
      </w:r>
      <w:r w:rsidRPr="002A705C">
        <w:rPr>
          <w:rFonts w:ascii="Times New Roman" w:hAnsi="Times New Roman" w:cs="Times New Roman"/>
          <w:sz w:val="24"/>
          <w:szCs w:val="24"/>
        </w:rPr>
        <w:t xml:space="preserve"> readers to reconsider and redress systems of privilege and oppression based on location an</w:t>
      </w:r>
      <w:r>
        <w:rPr>
          <w:rFonts w:ascii="Times New Roman" w:hAnsi="Times New Roman" w:cs="Times New Roman"/>
          <w:sz w:val="24"/>
          <w:szCs w:val="24"/>
        </w:rPr>
        <w:t xml:space="preserve">d gender.  </w:t>
      </w:r>
    </w:p>
    <w:p w14:paraId="56005DA5" w14:textId="77777777" w:rsidR="001F145B" w:rsidRPr="002025AD" w:rsidRDefault="001F145B" w:rsidP="001F145B">
      <w:pPr>
        <w:spacing w:after="0" w:line="240" w:lineRule="auto"/>
        <w:rPr>
          <w:rFonts w:ascii="Times New Roman" w:hAnsi="Times New Roman" w:cs="Times New Roman"/>
          <w:sz w:val="24"/>
          <w:szCs w:val="24"/>
        </w:rPr>
      </w:pPr>
    </w:p>
    <w:p w14:paraId="671577FA" w14:textId="77777777" w:rsidR="001F145B" w:rsidRPr="002025AD" w:rsidRDefault="001F145B" w:rsidP="001F145B">
      <w:pPr>
        <w:spacing w:after="0" w:line="240" w:lineRule="auto"/>
        <w:rPr>
          <w:rFonts w:ascii="Times New Roman" w:hAnsi="Times New Roman" w:cs="Times New Roman"/>
          <w:sz w:val="24"/>
          <w:szCs w:val="24"/>
        </w:rPr>
      </w:pPr>
    </w:p>
    <w:p w14:paraId="3DA8A762" w14:textId="77777777" w:rsidR="001F145B" w:rsidRPr="002025AD" w:rsidRDefault="001F145B" w:rsidP="001F145B">
      <w:pPr>
        <w:spacing w:after="0" w:line="240" w:lineRule="auto"/>
        <w:rPr>
          <w:rFonts w:ascii="Times New Roman" w:hAnsi="Times New Roman" w:cs="Times New Roman"/>
          <w:sz w:val="24"/>
          <w:szCs w:val="24"/>
        </w:rPr>
      </w:pPr>
    </w:p>
    <w:p w14:paraId="0A2A3438" w14:textId="77777777" w:rsidR="001F145B" w:rsidRPr="002025AD" w:rsidRDefault="001F145B" w:rsidP="001F145B">
      <w:pPr>
        <w:spacing w:after="0" w:line="240" w:lineRule="auto"/>
        <w:rPr>
          <w:rFonts w:ascii="Times New Roman" w:hAnsi="Times New Roman" w:cs="Times New Roman"/>
          <w:sz w:val="24"/>
          <w:szCs w:val="24"/>
        </w:rPr>
      </w:pPr>
    </w:p>
    <w:p w14:paraId="1022051D" w14:textId="77777777" w:rsidR="00F45C1C" w:rsidRPr="002025AD" w:rsidRDefault="00F45C1C" w:rsidP="001F145B">
      <w:pPr>
        <w:spacing w:after="0" w:line="240" w:lineRule="auto"/>
        <w:rPr>
          <w:rFonts w:ascii="Times New Roman" w:hAnsi="Times New Roman" w:cs="Times New Roman"/>
          <w:sz w:val="24"/>
          <w:szCs w:val="24"/>
        </w:rPr>
      </w:pPr>
    </w:p>
    <w:p w14:paraId="042AE8EE" w14:textId="77777777" w:rsidR="001F145B" w:rsidRPr="002025AD" w:rsidRDefault="001F145B" w:rsidP="001F145B">
      <w:pPr>
        <w:spacing w:after="0" w:line="240" w:lineRule="auto"/>
        <w:rPr>
          <w:rFonts w:ascii="Times New Roman" w:hAnsi="Times New Roman" w:cs="Times New Roman"/>
          <w:sz w:val="24"/>
          <w:szCs w:val="24"/>
        </w:rPr>
      </w:pPr>
    </w:p>
    <w:p w14:paraId="7D369932" w14:textId="77777777" w:rsidR="001F145B" w:rsidRPr="002025AD" w:rsidRDefault="001F145B" w:rsidP="001F145B">
      <w:pPr>
        <w:spacing w:after="0" w:line="240" w:lineRule="auto"/>
        <w:rPr>
          <w:rFonts w:ascii="Times New Roman" w:hAnsi="Times New Roman" w:cs="Times New Roman"/>
          <w:sz w:val="24"/>
          <w:szCs w:val="24"/>
        </w:rPr>
      </w:pPr>
    </w:p>
    <w:p w14:paraId="32A00FD9" w14:textId="77777777" w:rsidR="003C1AD7" w:rsidRDefault="003C1AD7" w:rsidP="00F45C1C">
      <w:pPr>
        <w:spacing w:after="0" w:line="240" w:lineRule="auto"/>
        <w:jc w:val="center"/>
        <w:rPr>
          <w:rFonts w:ascii="Times New Roman" w:hAnsi="Times New Roman" w:cs="Times New Roman"/>
          <w:sz w:val="24"/>
          <w:szCs w:val="24"/>
        </w:rPr>
      </w:pPr>
    </w:p>
    <w:p w14:paraId="418CB4E6" w14:textId="77777777" w:rsidR="003C1AD7" w:rsidRDefault="003C1AD7" w:rsidP="00F45C1C">
      <w:pPr>
        <w:spacing w:after="0" w:line="240" w:lineRule="auto"/>
        <w:jc w:val="center"/>
        <w:rPr>
          <w:rFonts w:ascii="Times New Roman" w:hAnsi="Times New Roman" w:cs="Times New Roman"/>
          <w:sz w:val="24"/>
          <w:szCs w:val="24"/>
        </w:rPr>
      </w:pPr>
    </w:p>
    <w:p w14:paraId="4E04B6D1" w14:textId="77777777" w:rsidR="00F45C1C" w:rsidRPr="002025AD" w:rsidRDefault="00F45C1C" w:rsidP="00F45C1C">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Engendering Regions in Contemporary Novels of Appalachia and the U.S. Southwest</w:t>
      </w:r>
    </w:p>
    <w:p w14:paraId="25E652E8" w14:textId="77777777" w:rsidR="001F145B" w:rsidRPr="002025AD" w:rsidRDefault="001F145B" w:rsidP="001F145B">
      <w:pPr>
        <w:spacing w:after="0" w:line="240" w:lineRule="auto"/>
        <w:jc w:val="center"/>
        <w:rPr>
          <w:rFonts w:ascii="Times New Roman" w:hAnsi="Times New Roman" w:cs="Times New Roman"/>
          <w:sz w:val="24"/>
          <w:szCs w:val="24"/>
        </w:rPr>
      </w:pPr>
    </w:p>
    <w:p w14:paraId="1007661A" w14:textId="77777777" w:rsidR="001F145B" w:rsidRPr="002025AD" w:rsidRDefault="001F145B" w:rsidP="00AD7C8C">
      <w:pPr>
        <w:spacing w:after="0" w:line="240" w:lineRule="auto"/>
        <w:rPr>
          <w:rFonts w:ascii="Times New Roman" w:hAnsi="Times New Roman" w:cs="Times New Roman"/>
          <w:sz w:val="24"/>
          <w:szCs w:val="24"/>
        </w:rPr>
      </w:pPr>
    </w:p>
    <w:p w14:paraId="06E4A26E" w14:textId="77777777" w:rsidR="001F145B" w:rsidRPr="002025AD" w:rsidRDefault="001F145B" w:rsidP="001F145B">
      <w:pPr>
        <w:spacing w:after="0" w:line="240" w:lineRule="auto"/>
        <w:jc w:val="center"/>
        <w:rPr>
          <w:rFonts w:ascii="Times New Roman" w:hAnsi="Times New Roman" w:cs="Times New Roman"/>
          <w:sz w:val="24"/>
          <w:szCs w:val="24"/>
        </w:rPr>
      </w:pPr>
    </w:p>
    <w:p w14:paraId="0C38052B" w14:textId="77777777" w:rsidR="001F145B" w:rsidRPr="002025AD" w:rsidRDefault="001F145B" w:rsidP="001F145B">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By</w:t>
      </w:r>
    </w:p>
    <w:p w14:paraId="5C2B06BB" w14:textId="77777777" w:rsidR="001F145B" w:rsidRPr="002025AD" w:rsidRDefault="001F145B" w:rsidP="001F145B">
      <w:pPr>
        <w:spacing w:after="0" w:line="240" w:lineRule="auto"/>
        <w:jc w:val="center"/>
        <w:rPr>
          <w:rFonts w:ascii="Times New Roman" w:hAnsi="Times New Roman" w:cs="Times New Roman"/>
          <w:sz w:val="24"/>
          <w:szCs w:val="24"/>
        </w:rPr>
      </w:pPr>
    </w:p>
    <w:p w14:paraId="79AE120A" w14:textId="77777777" w:rsidR="001F145B" w:rsidRPr="002025AD" w:rsidRDefault="001F145B" w:rsidP="00AD7C8C">
      <w:pPr>
        <w:spacing w:after="0" w:line="240" w:lineRule="auto"/>
        <w:rPr>
          <w:rFonts w:ascii="Times New Roman" w:hAnsi="Times New Roman" w:cs="Times New Roman"/>
          <w:sz w:val="24"/>
          <w:szCs w:val="24"/>
        </w:rPr>
      </w:pPr>
    </w:p>
    <w:p w14:paraId="25F70F3B" w14:textId="77777777" w:rsidR="001F145B" w:rsidRPr="002025AD" w:rsidRDefault="001F145B" w:rsidP="001F145B">
      <w:pPr>
        <w:spacing w:after="0" w:line="240" w:lineRule="auto"/>
        <w:jc w:val="center"/>
        <w:rPr>
          <w:rFonts w:ascii="Times New Roman" w:hAnsi="Times New Roman" w:cs="Times New Roman"/>
          <w:sz w:val="24"/>
          <w:szCs w:val="24"/>
        </w:rPr>
      </w:pPr>
    </w:p>
    <w:p w14:paraId="12101F2E" w14:textId="77777777" w:rsidR="001F145B" w:rsidRPr="002025AD" w:rsidRDefault="00F45C1C" w:rsidP="00526B29">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Angela J. LaGrotteria</w:t>
      </w:r>
    </w:p>
    <w:p w14:paraId="0F88EBE6" w14:textId="77777777" w:rsidR="001F145B" w:rsidRPr="002025AD" w:rsidRDefault="00F45C1C" w:rsidP="001F145B">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M.A., San Diego State University, 2006</w:t>
      </w:r>
    </w:p>
    <w:p w14:paraId="12CE9546" w14:textId="77777777" w:rsidR="001F145B" w:rsidRPr="002025AD" w:rsidRDefault="001F145B" w:rsidP="001F145B">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B.</w:t>
      </w:r>
      <w:r w:rsidR="00F45C1C" w:rsidRPr="002025AD">
        <w:rPr>
          <w:rFonts w:ascii="Times New Roman" w:hAnsi="Times New Roman" w:cs="Times New Roman"/>
          <w:sz w:val="24"/>
          <w:szCs w:val="24"/>
        </w:rPr>
        <w:t>A., Ohio University, 2001</w:t>
      </w:r>
    </w:p>
    <w:p w14:paraId="1A41532F" w14:textId="77777777" w:rsidR="001F145B" w:rsidRPr="002025AD" w:rsidRDefault="001F145B" w:rsidP="001F145B">
      <w:pPr>
        <w:spacing w:after="0" w:line="240" w:lineRule="auto"/>
        <w:jc w:val="center"/>
        <w:rPr>
          <w:rFonts w:ascii="Times New Roman" w:hAnsi="Times New Roman" w:cs="Times New Roman"/>
          <w:sz w:val="24"/>
          <w:szCs w:val="24"/>
        </w:rPr>
      </w:pPr>
    </w:p>
    <w:p w14:paraId="5720E0C1" w14:textId="77777777" w:rsidR="001F145B" w:rsidRDefault="001F145B" w:rsidP="001F145B">
      <w:pPr>
        <w:spacing w:after="0" w:line="240" w:lineRule="auto"/>
        <w:jc w:val="center"/>
        <w:rPr>
          <w:rFonts w:ascii="Times New Roman" w:hAnsi="Times New Roman" w:cs="Times New Roman"/>
          <w:sz w:val="24"/>
          <w:szCs w:val="24"/>
        </w:rPr>
      </w:pPr>
    </w:p>
    <w:p w14:paraId="235B2C2C" w14:textId="77777777" w:rsidR="00620210" w:rsidRPr="002025AD" w:rsidRDefault="00620210" w:rsidP="001F145B">
      <w:pPr>
        <w:spacing w:after="0" w:line="240" w:lineRule="auto"/>
        <w:jc w:val="center"/>
        <w:rPr>
          <w:rFonts w:ascii="Times New Roman" w:hAnsi="Times New Roman" w:cs="Times New Roman"/>
          <w:sz w:val="24"/>
          <w:szCs w:val="24"/>
        </w:rPr>
      </w:pPr>
    </w:p>
    <w:p w14:paraId="7BBA6893" w14:textId="77777777" w:rsidR="001F145B" w:rsidRPr="002025AD" w:rsidRDefault="00F45C1C" w:rsidP="001F145B">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Advisor: Martine W. Brownley</w:t>
      </w:r>
      <w:r w:rsidR="001F145B" w:rsidRPr="002025AD">
        <w:rPr>
          <w:rFonts w:ascii="Times New Roman" w:hAnsi="Times New Roman" w:cs="Times New Roman"/>
          <w:sz w:val="24"/>
          <w:szCs w:val="24"/>
        </w:rPr>
        <w:t>, Ph.D.</w:t>
      </w:r>
    </w:p>
    <w:p w14:paraId="394AD261" w14:textId="77777777" w:rsidR="001F145B" w:rsidRPr="002025AD" w:rsidRDefault="00F45C1C" w:rsidP="001F145B">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 xml:space="preserve">         </w:t>
      </w:r>
    </w:p>
    <w:p w14:paraId="06759A33" w14:textId="77777777" w:rsidR="001F145B" w:rsidRPr="002025AD" w:rsidRDefault="001F145B" w:rsidP="001F145B">
      <w:pPr>
        <w:spacing w:after="0" w:line="240" w:lineRule="auto"/>
        <w:jc w:val="center"/>
        <w:rPr>
          <w:rFonts w:ascii="Times New Roman" w:hAnsi="Times New Roman" w:cs="Times New Roman"/>
          <w:b/>
          <w:sz w:val="24"/>
          <w:szCs w:val="24"/>
        </w:rPr>
      </w:pPr>
      <w:r w:rsidRPr="002025AD">
        <w:rPr>
          <w:rFonts w:ascii="Times New Roman" w:hAnsi="Times New Roman" w:cs="Times New Roman"/>
          <w:b/>
          <w:sz w:val="24"/>
          <w:szCs w:val="24"/>
        </w:rPr>
        <w:tab/>
      </w:r>
    </w:p>
    <w:p w14:paraId="68A94A87" w14:textId="77777777" w:rsidR="001F145B" w:rsidRDefault="001F145B" w:rsidP="001F145B">
      <w:pPr>
        <w:spacing w:after="0" w:line="240" w:lineRule="auto"/>
        <w:jc w:val="center"/>
        <w:rPr>
          <w:rFonts w:ascii="Times New Roman" w:hAnsi="Times New Roman" w:cs="Times New Roman"/>
          <w:b/>
          <w:sz w:val="24"/>
          <w:szCs w:val="24"/>
        </w:rPr>
      </w:pPr>
    </w:p>
    <w:p w14:paraId="419CF921" w14:textId="77777777" w:rsidR="00526B29" w:rsidRDefault="00526B29" w:rsidP="001F145B">
      <w:pPr>
        <w:spacing w:after="0" w:line="240" w:lineRule="auto"/>
        <w:jc w:val="center"/>
        <w:rPr>
          <w:rFonts w:ascii="Times New Roman" w:hAnsi="Times New Roman" w:cs="Times New Roman"/>
          <w:b/>
          <w:sz w:val="24"/>
          <w:szCs w:val="24"/>
        </w:rPr>
      </w:pPr>
    </w:p>
    <w:p w14:paraId="3E0E49E5" w14:textId="77777777" w:rsidR="00526B29" w:rsidRDefault="00526B29" w:rsidP="001F145B">
      <w:pPr>
        <w:spacing w:after="0" w:line="240" w:lineRule="auto"/>
        <w:jc w:val="center"/>
        <w:rPr>
          <w:rFonts w:ascii="Times New Roman" w:hAnsi="Times New Roman" w:cs="Times New Roman"/>
          <w:b/>
          <w:sz w:val="24"/>
          <w:szCs w:val="24"/>
        </w:rPr>
      </w:pPr>
    </w:p>
    <w:p w14:paraId="4535A70A" w14:textId="77777777" w:rsidR="00526B29" w:rsidRDefault="00526B29" w:rsidP="001F145B">
      <w:pPr>
        <w:spacing w:after="0" w:line="240" w:lineRule="auto"/>
        <w:jc w:val="center"/>
        <w:rPr>
          <w:rFonts w:ascii="Times New Roman" w:hAnsi="Times New Roman" w:cs="Times New Roman"/>
          <w:b/>
          <w:sz w:val="24"/>
          <w:szCs w:val="24"/>
        </w:rPr>
      </w:pPr>
    </w:p>
    <w:p w14:paraId="36560419" w14:textId="77777777" w:rsidR="00526B29" w:rsidRDefault="00526B29" w:rsidP="001F145B">
      <w:pPr>
        <w:spacing w:after="0" w:line="240" w:lineRule="auto"/>
        <w:jc w:val="center"/>
        <w:rPr>
          <w:rFonts w:ascii="Times New Roman" w:hAnsi="Times New Roman" w:cs="Times New Roman"/>
          <w:b/>
          <w:sz w:val="24"/>
          <w:szCs w:val="24"/>
        </w:rPr>
      </w:pPr>
    </w:p>
    <w:p w14:paraId="1CE80847" w14:textId="77777777" w:rsidR="00526B29" w:rsidRDefault="00526B29" w:rsidP="001F145B">
      <w:pPr>
        <w:spacing w:after="0" w:line="240" w:lineRule="auto"/>
        <w:jc w:val="center"/>
        <w:rPr>
          <w:rFonts w:ascii="Times New Roman" w:hAnsi="Times New Roman" w:cs="Times New Roman"/>
          <w:b/>
          <w:sz w:val="24"/>
          <w:szCs w:val="24"/>
        </w:rPr>
      </w:pPr>
    </w:p>
    <w:p w14:paraId="0C92536E" w14:textId="77777777" w:rsidR="00526B29" w:rsidRDefault="00526B29" w:rsidP="001F145B">
      <w:pPr>
        <w:spacing w:after="0" w:line="240" w:lineRule="auto"/>
        <w:jc w:val="center"/>
        <w:rPr>
          <w:rFonts w:ascii="Times New Roman" w:hAnsi="Times New Roman" w:cs="Times New Roman"/>
          <w:b/>
          <w:sz w:val="24"/>
          <w:szCs w:val="24"/>
        </w:rPr>
      </w:pPr>
    </w:p>
    <w:p w14:paraId="649748F3" w14:textId="77777777" w:rsidR="00526B29" w:rsidRDefault="00526B29" w:rsidP="001F145B">
      <w:pPr>
        <w:spacing w:after="0" w:line="240" w:lineRule="auto"/>
        <w:jc w:val="center"/>
        <w:rPr>
          <w:rFonts w:ascii="Times New Roman" w:hAnsi="Times New Roman" w:cs="Times New Roman"/>
          <w:b/>
          <w:sz w:val="24"/>
          <w:szCs w:val="24"/>
        </w:rPr>
      </w:pPr>
    </w:p>
    <w:p w14:paraId="1AD66FA4" w14:textId="77777777" w:rsidR="00526B29" w:rsidRDefault="00526B29" w:rsidP="001F145B">
      <w:pPr>
        <w:spacing w:after="0" w:line="240" w:lineRule="auto"/>
        <w:jc w:val="center"/>
        <w:rPr>
          <w:rFonts w:ascii="Times New Roman" w:hAnsi="Times New Roman" w:cs="Times New Roman"/>
          <w:b/>
          <w:sz w:val="24"/>
          <w:szCs w:val="24"/>
        </w:rPr>
      </w:pPr>
    </w:p>
    <w:p w14:paraId="2F85A67E" w14:textId="77777777" w:rsidR="00AD7C8C" w:rsidRDefault="00AD7C8C" w:rsidP="001F145B">
      <w:pPr>
        <w:spacing w:after="0" w:line="240" w:lineRule="auto"/>
        <w:jc w:val="center"/>
        <w:rPr>
          <w:rFonts w:ascii="Times New Roman" w:hAnsi="Times New Roman" w:cs="Times New Roman"/>
          <w:b/>
          <w:sz w:val="24"/>
          <w:szCs w:val="24"/>
        </w:rPr>
      </w:pPr>
    </w:p>
    <w:p w14:paraId="3551074A" w14:textId="77777777" w:rsidR="00AD7C8C" w:rsidRDefault="00AD7C8C" w:rsidP="001F145B">
      <w:pPr>
        <w:spacing w:after="0" w:line="240" w:lineRule="auto"/>
        <w:jc w:val="center"/>
        <w:rPr>
          <w:rFonts w:ascii="Times New Roman" w:hAnsi="Times New Roman" w:cs="Times New Roman"/>
          <w:b/>
          <w:sz w:val="24"/>
          <w:szCs w:val="24"/>
        </w:rPr>
      </w:pPr>
    </w:p>
    <w:p w14:paraId="009181B8" w14:textId="77777777" w:rsidR="00526B29" w:rsidRDefault="00526B29" w:rsidP="001F145B">
      <w:pPr>
        <w:spacing w:after="0" w:line="240" w:lineRule="auto"/>
        <w:jc w:val="center"/>
        <w:rPr>
          <w:rFonts w:ascii="Times New Roman" w:hAnsi="Times New Roman" w:cs="Times New Roman"/>
          <w:b/>
          <w:sz w:val="24"/>
          <w:szCs w:val="24"/>
        </w:rPr>
      </w:pPr>
    </w:p>
    <w:p w14:paraId="692A2F88" w14:textId="77777777" w:rsidR="00526B29" w:rsidRPr="002025AD" w:rsidRDefault="00526B29" w:rsidP="001F145B">
      <w:pPr>
        <w:spacing w:after="0" w:line="240" w:lineRule="auto"/>
        <w:jc w:val="center"/>
        <w:rPr>
          <w:rFonts w:ascii="Times New Roman" w:hAnsi="Times New Roman" w:cs="Times New Roman"/>
          <w:b/>
          <w:sz w:val="24"/>
          <w:szCs w:val="24"/>
        </w:rPr>
      </w:pPr>
    </w:p>
    <w:p w14:paraId="126E5D63" w14:textId="77777777" w:rsidR="001F145B" w:rsidRPr="002025AD" w:rsidRDefault="001F145B" w:rsidP="001F145B">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A dissertation submitted to the Faculty of the</w:t>
      </w:r>
    </w:p>
    <w:p w14:paraId="2F0149E6" w14:textId="77777777" w:rsidR="001F145B" w:rsidRPr="002025AD" w:rsidRDefault="001F145B" w:rsidP="001F145B">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James T. Laney School of Graduate Studies of Emory University</w:t>
      </w:r>
    </w:p>
    <w:p w14:paraId="5F7CD977" w14:textId="77777777" w:rsidR="001F145B" w:rsidRPr="002025AD" w:rsidRDefault="001F145B" w:rsidP="001F145B">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 xml:space="preserve">in partial fulfillment of the requirements for the degree of </w:t>
      </w:r>
    </w:p>
    <w:p w14:paraId="53AF8D0F" w14:textId="77777777" w:rsidR="001F145B" w:rsidRPr="002025AD" w:rsidRDefault="001F145B" w:rsidP="001F145B">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 xml:space="preserve">Doctor of Philosophy </w:t>
      </w:r>
    </w:p>
    <w:p w14:paraId="10C368B2" w14:textId="77777777" w:rsidR="001F145B" w:rsidRPr="002025AD" w:rsidRDefault="001F145B" w:rsidP="001F145B">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in Women’s, Gender, and Sexuality Studies</w:t>
      </w:r>
    </w:p>
    <w:p w14:paraId="33942BE3" w14:textId="77777777" w:rsidR="001F145B" w:rsidRPr="002025AD" w:rsidRDefault="001F145B" w:rsidP="001F145B">
      <w:pPr>
        <w:spacing w:after="0" w:line="240" w:lineRule="auto"/>
        <w:jc w:val="center"/>
        <w:rPr>
          <w:rFonts w:ascii="Times New Roman" w:hAnsi="Times New Roman" w:cs="Times New Roman"/>
          <w:sz w:val="24"/>
          <w:szCs w:val="24"/>
        </w:rPr>
      </w:pPr>
      <w:r w:rsidRPr="002025AD">
        <w:rPr>
          <w:rFonts w:ascii="Times New Roman" w:hAnsi="Times New Roman" w:cs="Times New Roman"/>
          <w:sz w:val="24"/>
          <w:szCs w:val="24"/>
        </w:rPr>
        <w:t>2012</w:t>
      </w:r>
    </w:p>
    <w:p w14:paraId="56647848" w14:textId="77777777" w:rsidR="001F145B" w:rsidRPr="002025AD" w:rsidRDefault="001F145B" w:rsidP="001F145B">
      <w:pPr>
        <w:spacing w:after="0" w:line="240" w:lineRule="auto"/>
        <w:rPr>
          <w:rFonts w:ascii="Times New Roman" w:hAnsi="Times New Roman" w:cs="Times New Roman"/>
          <w:sz w:val="24"/>
          <w:szCs w:val="24"/>
        </w:rPr>
      </w:pPr>
    </w:p>
    <w:p w14:paraId="676753AC" w14:textId="77777777" w:rsidR="001F145B" w:rsidRPr="002025AD" w:rsidRDefault="001F145B" w:rsidP="001F145B">
      <w:pPr>
        <w:spacing w:after="0" w:line="240" w:lineRule="auto"/>
        <w:rPr>
          <w:rFonts w:ascii="Times New Roman" w:hAnsi="Times New Roman" w:cs="Times New Roman"/>
          <w:sz w:val="24"/>
          <w:szCs w:val="24"/>
        </w:rPr>
      </w:pPr>
    </w:p>
    <w:p w14:paraId="0201CE72" w14:textId="77777777" w:rsidR="001F145B" w:rsidRPr="002025AD" w:rsidRDefault="001F145B" w:rsidP="001F145B">
      <w:pPr>
        <w:spacing w:after="0" w:line="240" w:lineRule="auto"/>
        <w:rPr>
          <w:rFonts w:ascii="Times New Roman" w:hAnsi="Times New Roman" w:cs="Times New Roman"/>
          <w:sz w:val="24"/>
          <w:szCs w:val="24"/>
        </w:rPr>
      </w:pPr>
    </w:p>
    <w:p w14:paraId="1A59A08A" w14:textId="77777777" w:rsidR="001F145B" w:rsidRPr="002025AD" w:rsidRDefault="001F145B" w:rsidP="001F145B">
      <w:pPr>
        <w:spacing w:after="0" w:line="240" w:lineRule="auto"/>
        <w:rPr>
          <w:rFonts w:ascii="Times New Roman" w:hAnsi="Times New Roman" w:cs="Times New Roman"/>
          <w:sz w:val="24"/>
          <w:szCs w:val="24"/>
        </w:rPr>
      </w:pPr>
    </w:p>
    <w:p w14:paraId="7B709FA7" w14:textId="77777777" w:rsidR="001F145B" w:rsidRPr="002025AD" w:rsidRDefault="001F145B" w:rsidP="001F145B">
      <w:pPr>
        <w:spacing w:after="0" w:line="240" w:lineRule="auto"/>
        <w:rPr>
          <w:rFonts w:ascii="Times New Roman" w:hAnsi="Times New Roman" w:cs="Times New Roman"/>
          <w:sz w:val="24"/>
          <w:szCs w:val="24"/>
        </w:rPr>
      </w:pPr>
    </w:p>
    <w:p w14:paraId="2AA9D27D" w14:textId="77777777" w:rsidR="00526B29" w:rsidRDefault="00526B29" w:rsidP="00526B29">
      <w:pPr>
        <w:spacing w:after="0" w:line="240" w:lineRule="auto"/>
        <w:contextualSpacing/>
        <w:rPr>
          <w:rFonts w:ascii="Times New Roman" w:hAnsi="Times New Roman" w:cs="Times New Roman"/>
          <w:sz w:val="24"/>
          <w:szCs w:val="24"/>
        </w:rPr>
      </w:pPr>
    </w:p>
    <w:p w14:paraId="4FFCD2F6" w14:textId="77777777" w:rsidR="00620210" w:rsidRDefault="00620210" w:rsidP="00526B29">
      <w:pPr>
        <w:spacing w:after="0" w:line="240" w:lineRule="auto"/>
        <w:contextualSpacing/>
        <w:rPr>
          <w:rFonts w:ascii="Times New Roman" w:hAnsi="Times New Roman" w:cs="Times New Roman"/>
          <w:sz w:val="24"/>
          <w:szCs w:val="24"/>
        </w:rPr>
      </w:pPr>
    </w:p>
    <w:p w14:paraId="31360122" w14:textId="77777777" w:rsidR="00F94B12" w:rsidRPr="00526B29" w:rsidRDefault="00F94B12" w:rsidP="00526B29">
      <w:pPr>
        <w:spacing w:after="0" w:line="240" w:lineRule="auto"/>
        <w:contextualSpacing/>
        <w:jc w:val="center"/>
        <w:rPr>
          <w:rFonts w:ascii="Times New Roman" w:hAnsi="Times New Roman" w:cs="Times New Roman"/>
          <w:sz w:val="24"/>
          <w:szCs w:val="24"/>
        </w:rPr>
      </w:pPr>
      <w:r w:rsidRPr="00526B29">
        <w:rPr>
          <w:rFonts w:ascii="Times New Roman" w:hAnsi="Times New Roman" w:cs="Times New Roman"/>
          <w:sz w:val="24"/>
          <w:szCs w:val="24"/>
        </w:rPr>
        <w:lastRenderedPageBreak/>
        <w:t>Acknowled</w:t>
      </w:r>
      <w:bookmarkStart w:id="0" w:name="_GoBack"/>
      <w:bookmarkEnd w:id="0"/>
      <w:r w:rsidRPr="00526B29">
        <w:rPr>
          <w:rFonts w:ascii="Times New Roman" w:hAnsi="Times New Roman" w:cs="Times New Roman"/>
          <w:sz w:val="24"/>
          <w:szCs w:val="24"/>
        </w:rPr>
        <w:t>gements</w:t>
      </w:r>
    </w:p>
    <w:p w14:paraId="7FD6400D" w14:textId="77777777" w:rsidR="006762AE" w:rsidRPr="00526B29" w:rsidRDefault="006762AE" w:rsidP="006762AE">
      <w:pPr>
        <w:spacing w:line="240" w:lineRule="auto"/>
        <w:contextualSpacing/>
        <w:rPr>
          <w:rFonts w:ascii="Times New Roman" w:hAnsi="Times New Roman" w:cs="Times New Roman"/>
          <w:sz w:val="24"/>
          <w:szCs w:val="24"/>
        </w:rPr>
      </w:pPr>
    </w:p>
    <w:p w14:paraId="59643698" w14:textId="77777777" w:rsidR="00526B29" w:rsidRPr="00526B29" w:rsidRDefault="00526B29" w:rsidP="00526B29">
      <w:pPr>
        <w:rPr>
          <w:rFonts w:ascii="Times New Roman" w:hAnsi="Times New Roman" w:cs="Times New Roman"/>
          <w:sz w:val="24"/>
          <w:szCs w:val="24"/>
        </w:rPr>
      </w:pPr>
      <w:r w:rsidRPr="00526B29">
        <w:rPr>
          <w:rFonts w:ascii="Times New Roman" w:hAnsi="Times New Roman" w:cs="Times New Roman"/>
          <w:sz w:val="24"/>
          <w:szCs w:val="24"/>
        </w:rPr>
        <w:t xml:space="preserve">Many people have helped me throughout graduate school, most notably my dissertation committee.  My deepest gratitude is to my advisor, Martine Brownley, whose wit and wisdom are unparalleled.  Her insightful comments and constructive criticisms—usually given with a generous dose of humor—challenged me to be a better writer, thinker, and researcher.  She offered me extraordinary guidance and support while allowing me space to develop confidence in creating knowledge.  Recently she was honored as a “Feminist Founder” at Emory; she is most deserving of this award.  Pam Hall’s keen philosophical and ethical approaches to contextualizing women’s narratives continue to challenge me to think about ways in which literature shapes identities.  Her passion for literature, combined with her kindness and warmth, made meetings spent mulling over dissertation research productive </w:t>
      </w:r>
      <w:r w:rsidRPr="00526B29">
        <w:rPr>
          <w:rFonts w:ascii="Times New Roman" w:hAnsi="Times New Roman" w:cs="Times New Roman"/>
          <w:i/>
          <w:sz w:val="24"/>
          <w:szCs w:val="24"/>
        </w:rPr>
        <w:t>and</w:t>
      </w:r>
      <w:r w:rsidRPr="00526B29">
        <w:rPr>
          <w:rFonts w:ascii="Times New Roman" w:hAnsi="Times New Roman" w:cs="Times New Roman"/>
          <w:sz w:val="24"/>
          <w:szCs w:val="24"/>
        </w:rPr>
        <w:t xml:space="preserve"> enjoyable.  I cannot count how many times I have been in awe of Craig Womack’s incisive interpretations of texts.  Equally impressive is his commitment to making literary analyses matter in and for the world outside of academia.  My committee members are exemplary scholars, dedicated teachers, and good-hearted people.</w:t>
      </w:r>
    </w:p>
    <w:p w14:paraId="748F596E" w14:textId="77777777" w:rsidR="00526B29" w:rsidRPr="00526B29" w:rsidRDefault="00526B29" w:rsidP="00526B29">
      <w:pPr>
        <w:rPr>
          <w:rFonts w:ascii="Times New Roman" w:hAnsi="Times New Roman" w:cs="Times New Roman"/>
          <w:sz w:val="24"/>
          <w:szCs w:val="24"/>
        </w:rPr>
      </w:pPr>
      <w:r w:rsidRPr="00526B29">
        <w:rPr>
          <w:rFonts w:ascii="Times New Roman" w:hAnsi="Times New Roman" w:cs="Times New Roman"/>
          <w:sz w:val="24"/>
          <w:szCs w:val="24"/>
        </w:rPr>
        <w:t>The faculty, staff, and students of San Diego State University’s Women’s Studies Department—in particular Bonnie Kime Scott, Susan Cayleff, Huma Ahmed Ghosh, and Teddi Brock—showed me that academia can be a spirited space for feminist activist and intellectual pursuits.  I thank them wholeheartedly for their support and guidance throughout the years and for setting such inspirational examples.</w:t>
      </w:r>
    </w:p>
    <w:p w14:paraId="3A66C699" w14:textId="77777777" w:rsidR="00526B29" w:rsidRPr="00526B29" w:rsidRDefault="00526B29" w:rsidP="00526B29">
      <w:pPr>
        <w:rPr>
          <w:rFonts w:ascii="Times New Roman" w:hAnsi="Times New Roman" w:cs="Times New Roman"/>
          <w:sz w:val="24"/>
          <w:szCs w:val="24"/>
        </w:rPr>
      </w:pPr>
      <w:r w:rsidRPr="00526B29">
        <w:rPr>
          <w:rFonts w:ascii="Times New Roman" w:hAnsi="Times New Roman" w:cs="Times New Roman"/>
          <w:sz w:val="24"/>
          <w:szCs w:val="24"/>
        </w:rPr>
        <w:t xml:space="preserve">My first academic experiences with the pleasures of reading, writing, and thinking were at Ohio University.  The education I received at OU, especially as a student in the English Department, was exceptional. </w:t>
      </w:r>
    </w:p>
    <w:p w14:paraId="13DDBC51" w14:textId="77777777" w:rsidR="00526B29" w:rsidRPr="00526B29" w:rsidRDefault="00526B29" w:rsidP="00526B29">
      <w:pPr>
        <w:rPr>
          <w:rFonts w:ascii="Times New Roman" w:hAnsi="Times New Roman" w:cs="Times New Roman"/>
          <w:sz w:val="24"/>
          <w:szCs w:val="24"/>
        </w:rPr>
      </w:pPr>
      <w:r w:rsidRPr="00526B29">
        <w:rPr>
          <w:rFonts w:ascii="Times New Roman" w:hAnsi="Times New Roman" w:cs="Times New Roman"/>
          <w:sz w:val="24"/>
          <w:szCs w:val="24"/>
        </w:rPr>
        <w:t xml:space="preserve">My last year of graduate study has taken place at the Fox Center for Humanistic Inquiry, where I held a Dissertation Completion Fellowship.  I would like to thank Walt Reed, Keith Anthony, Colette Barlow, and Amy Erbil.  I am glad I was able to celebrate the not-so-small victories of the last year of graduate school with my officemates Elizabeth Bouldin and Christine McCulloch. </w:t>
      </w:r>
    </w:p>
    <w:p w14:paraId="3C8E3602" w14:textId="77777777" w:rsidR="00526B29" w:rsidRPr="00526B29" w:rsidRDefault="00526B29" w:rsidP="00526B29">
      <w:pPr>
        <w:rPr>
          <w:rFonts w:ascii="Times New Roman" w:hAnsi="Times New Roman" w:cs="Times New Roman"/>
          <w:sz w:val="24"/>
          <w:szCs w:val="24"/>
        </w:rPr>
      </w:pPr>
      <w:r w:rsidRPr="00526B29">
        <w:rPr>
          <w:rFonts w:ascii="Times New Roman" w:hAnsi="Times New Roman" w:cs="Times New Roman"/>
          <w:sz w:val="24"/>
          <w:szCs w:val="24"/>
        </w:rPr>
        <w:t>Berky Abreu, Academic Department Administrator for the WGSS Department, celebrated all of the milestones with me and brightens my days.  I’ve enjoyed conversation and coffee with Sandra Still, subject librarian for the WGSS and English Departments.</w:t>
      </w:r>
    </w:p>
    <w:p w14:paraId="36BAC89D" w14:textId="77777777" w:rsidR="00526B29" w:rsidRPr="00526B29" w:rsidRDefault="00526B29" w:rsidP="00526B29">
      <w:pPr>
        <w:rPr>
          <w:rFonts w:ascii="Times New Roman" w:hAnsi="Times New Roman" w:cs="Times New Roman"/>
          <w:sz w:val="24"/>
          <w:szCs w:val="24"/>
        </w:rPr>
      </w:pPr>
      <w:r w:rsidRPr="00526B29">
        <w:rPr>
          <w:rFonts w:ascii="Times New Roman" w:hAnsi="Times New Roman" w:cs="Times New Roman"/>
          <w:sz w:val="24"/>
          <w:szCs w:val="24"/>
        </w:rPr>
        <w:t xml:space="preserve">It was my good fortune to work with the extraordinary staff and students of Woodruff Library’s Circulation and Service Desk for five years.  Of special note are Maria Duncan, Suleman Malik, Rich McNeal, Jessica Perlove, and Itohan Udogie.  And Tara McCurley, who wisely told me to stop whining </w:t>
      </w:r>
      <w:r>
        <w:rPr>
          <w:rFonts w:ascii="Times New Roman" w:hAnsi="Times New Roman" w:cs="Times New Roman"/>
          <w:sz w:val="24"/>
          <w:szCs w:val="24"/>
        </w:rPr>
        <w:t>and start writing.</w:t>
      </w:r>
    </w:p>
    <w:p w14:paraId="36AEF95D" w14:textId="77777777" w:rsidR="00526B29" w:rsidRPr="00526B29" w:rsidRDefault="00526B29" w:rsidP="00526B29">
      <w:pPr>
        <w:rPr>
          <w:rFonts w:ascii="Times New Roman" w:hAnsi="Times New Roman" w:cs="Times New Roman"/>
          <w:sz w:val="24"/>
          <w:szCs w:val="24"/>
        </w:rPr>
      </w:pPr>
      <w:r w:rsidRPr="00526B29">
        <w:rPr>
          <w:rFonts w:ascii="Times New Roman" w:hAnsi="Times New Roman" w:cs="Times New Roman"/>
          <w:sz w:val="24"/>
          <w:szCs w:val="24"/>
        </w:rPr>
        <w:lastRenderedPageBreak/>
        <w:t>To the teachers and students at Jai Shanti (now Candler Park) and Vista Yoga studios: Namaste.</w:t>
      </w:r>
      <w:r w:rsidR="003D0023">
        <w:rPr>
          <w:rFonts w:ascii="Times New Roman" w:hAnsi="Times New Roman" w:cs="Times New Roman"/>
          <w:sz w:val="24"/>
          <w:szCs w:val="24"/>
        </w:rPr>
        <w:t xml:space="preserve">  </w:t>
      </w:r>
      <w:r w:rsidRPr="00526B29">
        <w:rPr>
          <w:rFonts w:ascii="Times New Roman" w:hAnsi="Times New Roman" w:cs="Times New Roman"/>
          <w:sz w:val="24"/>
          <w:szCs w:val="24"/>
        </w:rPr>
        <w:t xml:space="preserve">  </w:t>
      </w:r>
    </w:p>
    <w:p w14:paraId="71A145D1" w14:textId="77777777" w:rsidR="00526B29" w:rsidRPr="00526B29" w:rsidRDefault="00526B29" w:rsidP="00526B29">
      <w:pPr>
        <w:rPr>
          <w:rFonts w:ascii="Times New Roman" w:hAnsi="Times New Roman" w:cs="Times New Roman"/>
          <w:sz w:val="24"/>
          <w:szCs w:val="24"/>
        </w:rPr>
      </w:pPr>
      <w:r w:rsidRPr="00526B29">
        <w:rPr>
          <w:rFonts w:ascii="Times New Roman" w:hAnsi="Times New Roman" w:cs="Times New Roman"/>
          <w:sz w:val="24"/>
          <w:szCs w:val="24"/>
        </w:rPr>
        <w:t xml:space="preserve">Amazing friends and family have cheered me on, and I want to thank them:  Megan Burke, Jocelyn Burlew, Vicki Coen, Nitin Dacha, Maria Duncan, Eric Fritz, Bonnie Greenberg, Ana Grinberg, Karen Heil, Steven Hykes, Rob Jividen, Tim Kennedy, Trish Kennedy-Howe, Kimberly Long, Kathy Loos, Mark Loos, Trevor Mackin, Suleman Malik, Michael Martin, Ashleigh Mashensic, Rich McNeal, Patty O’Donnell, Sarah Prince, Rez Pullen, Stephanie Rebolo, Claudia Silva, Linda Simula, Eric Stottlemyer, Ann Vitolo, and Liz Walker.  </w:t>
      </w:r>
      <w:r w:rsidR="003D0023">
        <w:rPr>
          <w:rFonts w:ascii="Times New Roman" w:hAnsi="Times New Roman" w:cs="Times New Roman"/>
          <w:sz w:val="24"/>
          <w:szCs w:val="24"/>
        </w:rPr>
        <w:t>Karen and Jenny Heil’s thoughtfulness and generosity buoyed my spirits time and time again</w:t>
      </w:r>
      <w:r w:rsidR="009551F1">
        <w:rPr>
          <w:rFonts w:ascii="Times New Roman" w:hAnsi="Times New Roman" w:cs="Times New Roman"/>
          <w:sz w:val="24"/>
          <w:szCs w:val="24"/>
        </w:rPr>
        <w:t xml:space="preserve">, and </w:t>
      </w:r>
      <w:r w:rsidR="00583349">
        <w:rPr>
          <w:rFonts w:ascii="Times New Roman" w:hAnsi="Times New Roman" w:cs="Times New Roman"/>
          <w:sz w:val="24"/>
          <w:szCs w:val="24"/>
        </w:rPr>
        <w:t>their kindness continues to enrich my life</w:t>
      </w:r>
      <w:r w:rsidR="003D0023">
        <w:rPr>
          <w:rFonts w:ascii="Times New Roman" w:hAnsi="Times New Roman" w:cs="Times New Roman"/>
          <w:sz w:val="24"/>
          <w:szCs w:val="24"/>
        </w:rPr>
        <w:t xml:space="preserve">.  </w:t>
      </w:r>
      <w:r w:rsidRPr="00526B29">
        <w:rPr>
          <w:rFonts w:ascii="Times New Roman" w:hAnsi="Times New Roman" w:cs="Times New Roman"/>
          <w:sz w:val="24"/>
          <w:szCs w:val="24"/>
        </w:rPr>
        <w:t xml:space="preserve">Kathy Loos suggested I read </w:t>
      </w:r>
      <w:r w:rsidRPr="00526B29">
        <w:rPr>
          <w:rFonts w:ascii="Times New Roman" w:hAnsi="Times New Roman" w:cs="Times New Roman"/>
          <w:i/>
          <w:sz w:val="24"/>
          <w:szCs w:val="24"/>
        </w:rPr>
        <w:t>Strange as This Weather Has Been</w:t>
      </w:r>
      <w:r w:rsidRPr="00526B29">
        <w:rPr>
          <w:rFonts w:ascii="Times New Roman" w:hAnsi="Times New Roman" w:cs="Times New Roman"/>
          <w:sz w:val="24"/>
          <w:szCs w:val="24"/>
        </w:rPr>
        <w:t xml:space="preserve"> and kindly sent me her copy.  Again, all my love to my grandmother, Joan LaGrotteria, whose strength and compassion I aim to emulate.</w:t>
      </w:r>
    </w:p>
    <w:p w14:paraId="53004561" w14:textId="77777777" w:rsidR="00526B29" w:rsidRPr="00526B29" w:rsidRDefault="00526B29" w:rsidP="00526B29">
      <w:pPr>
        <w:rPr>
          <w:rFonts w:ascii="Times New Roman" w:hAnsi="Times New Roman" w:cs="Times New Roman"/>
          <w:sz w:val="24"/>
          <w:szCs w:val="24"/>
        </w:rPr>
      </w:pPr>
      <w:r w:rsidRPr="00526B29">
        <w:rPr>
          <w:rFonts w:ascii="Times New Roman" w:hAnsi="Times New Roman" w:cs="Times New Roman"/>
          <w:sz w:val="24"/>
          <w:szCs w:val="24"/>
        </w:rPr>
        <w:t>The gratitude, respect, and deep aff</w:t>
      </w:r>
      <w:r w:rsidR="003D0023">
        <w:rPr>
          <w:rFonts w:ascii="Times New Roman" w:hAnsi="Times New Roman" w:cs="Times New Roman"/>
          <w:sz w:val="24"/>
          <w:szCs w:val="24"/>
        </w:rPr>
        <w:t>ection I have for Jenny Heil and Brandy Simula</w:t>
      </w:r>
      <w:r w:rsidRPr="00526B29">
        <w:rPr>
          <w:rFonts w:ascii="Times New Roman" w:hAnsi="Times New Roman" w:cs="Times New Roman"/>
          <w:sz w:val="24"/>
          <w:szCs w:val="24"/>
        </w:rPr>
        <w:t xml:space="preserve"> are limitless.  </w:t>
      </w:r>
      <w:r w:rsidR="00642ABE">
        <w:rPr>
          <w:rFonts w:ascii="Times New Roman" w:hAnsi="Times New Roman" w:cs="Times New Roman"/>
          <w:sz w:val="24"/>
          <w:szCs w:val="24"/>
        </w:rPr>
        <w:t xml:space="preserve">Their friendship has carried me through, and </w:t>
      </w:r>
      <w:r w:rsidRPr="00526B29">
        <w:rPr>
          <w:rFonts w:ascii="Times New Roman" w:hAnsi="Times New Roman" w:cs="Times New Roman"/>
          <w:sz w:val="24"/>
          <w:szCs w:val="24"/>
        </w:rPr>
        <w:t>I look forward to seeing where life after graduate school takes each of them.  I am also indebted to Brandy Simula for reading and commenting on drafts of this project.</w:t>
      </w:r>
    </w:p>
    <w:p w14:paraId="4C728E27" w14:textId="77777777" w:rsidR="00526B29" w:rsidRPr="00526B29" w:rsidRDefault="00526B29" w:rsidP="00526B29">
      <w:pPr>
        <w:rPr>
          <w:rFonts w:ascii="Times New Roman" w:hAnsi="Times New Roman" w:cs="Times New Roman"/>
          <w:sz w:val="24"/>
          <w:szCs w:val="24"/>
        </w:rPr>
      </w:pPr>
      <w:r w:rsidRPr="00526B29">
        <w:rPr>
          <w:rFonts w:ascii="Times New Roman" w:hAnsi="Times New Roman" w:cs="Times New Roman"/>
          <w:sz w:val="24"/>
          <w:szCs w:val="24"/>
        </w:rPr>
        <w:t>My brother, Joey LaGrotteria, has always made me laugh, which is most appreciated during the long years of earning a Ph.D.  Without him life would not be nearly as fun.  Every day I am grateful for and in awe of the unconditional encouragement and love my parents, Jeannie and Tony LaGrotteria, give to me.  And with every passing day I realize more and more how fortunate I am that they are my parents and my friends.  This dissertation is dedicated to my parents and my brother, and it is offered in memory of Patty Parkinson.</w:t>
      </w:r>
    </w:p>
    <w:p w14:paraId="61C447EE" w14:textId="77777777" w:rsidR="00526B29" w:rsidRPr="00526B29" w:rsidRDefault="00526B29" w:rsidP="00526B29">
      <w:pPr>
        <w:rPr>
          <w:rFonts w:ascii="Times New Roman" w:hAnsi="Times New Roman" w:cs="Times New Roman"/>
          <w:sz w:val="24"/>
          <w:szCs w:val="24"/>
        </w:rPr>
      </w:pPr>
    </w:p>
    <w:p w14:paraId="42086687" w14:textId="77777777" w:rsidR="00526B29" w:rsidRPr="00526B29" w:rsidRDefault="00526B29" w:rsidP="00526B29">
      <w:pPr>
        <w:rPr>
          <w:rFonts w:ascii="Times New Roman" w:hAnsi="Times New Roman" w:cs="Times New Roman"/>
          <w:sz w:val="24"/>
          <w:szCs w:val="24"/>
        </w:rPr>
      </w:pPr>
    </w:p>
    <w:p w14:paraId="5752268D" w14:textId="77777777" w:rsidR="00526B29" w:rsidRPr="00526B29" w:rsidRDefault="00526B29" w:rsidP="00526B29">
      <w:pPr>
        <w:rPr>
          <w:rFonts w:ascii="Times New Roman" w:hAnsi="Times New Roman" w:cs="Times New Roman"/>
          <w:sz w:val="24"/>
          <w:szCs w:val="24"/>
        </w:rPr>
      </w:pPr>
    </w:p>
    <w:p w14:paraId="059DE371" w14:textId="77777777" w:rsidR="00F94B12" w:rsidRPr="00526B29" w:rsidRDefault="00F94B12" w:rsidP="006762AE">
      <w:pPr>
        <w:spacing w:line="240" w:lineRule="auto"/>
        <w:contextualSpacing/>
        <w:rPr>
          <w:rFonts w:ascii="Times New Roman" w:hAnsi="Times New Roman" w:cs="Times New Roman"/>
          <w:sz w:val="24"/>
          <w:szCs w:val="24"/>
        </w:rPr>
      </w:pPr>
    </w:p>
    <w:p w14:paraId="152B0EF7" w14:textId="77777777" w:rsidR="00F94B12" w:rsidRPr="00526B29" w:rsidRDefault="00F94B12" w:rsidP="006762AE">
      <w:pPr>
        <w:spacing w:line="240" w:lineRule="auto"/>
        <w:contextualSpacing/>
        <w:rPr>
          <w:rFonts w:ascii="Times New Roman" w:hAnsi="Times New Roman" w:cs="Times New Roman"/>
          <w:sz w:val="24"/>
          <w:szCs w:val="24"/>
        </w:rPr>
      </w:pPr>
    </w:p>
    <w:p w14:paraId="2FE9D3F3" w14:textId="77777777" w:rsidR="002025AD" w:rsidRPr="00526B29" w:rsidRDefault="002025AD" w:rsidP="000C7D46">
      <w:pPr>
        <w:rPr>
          <w:rFonts w:ascii="Times New Roman" w:hAnsi="Times New Roman" w:cs="Times New Roman"/>
          <w:sz w:val="24"/>
          <w:szCs w:val="24"/>
        </w:rPr>
      </w:pPr>
    </w:p>
    <w:p w14:paraId="3874F04A" w14:textId="77777777" w:rsidR="001F145B" w:rsidRPr="00526B29" w:rsidRDefault="001F145B" w:rsidP="001F145B">
      <w:pPr>
        <w:spacing w:after="0" w:line="240" w:lineRule="auto"/>
        <w:rPr>
          <w:rFonts w:ascii="Times New Roman" w:hAnsi="Times New Roman" w:cs="Times New Roman"/>
          <w:sz w:val="24"/>
          <w:szCs w:val="24"/>
        </w:rPr>
      </w:pPr>
    </w:p>
    <w:p w14:paraId="793306A5" w14:textId="77777777" w:rsidR="001F145B" w:rsidRPr="00526B29" w:rsidRDefault="001F145B" w:rsidP="001F145B">
      <w:pPr>
        <w:spacing w:after="0" w:line="240" w:lineRule="auto"/>
        <w:rPr>
          <w:rFonts w:ascii="Times New Roman" w:hAnsi="Times New Roman" w:cs="Times New Roman"/>
          <w:sz w:val="24"/>
          <w:szCs w:val="24"/>
        </w:rPr>
      </w:pPr>
    </w:p>
    <w:p w14:paraId="3592D7E3" w14:textId="77777777" w:rsidR="001F145B" w:rsidRPr="00526B29" w:rsidRDefault="001F145B" w:rsidP="001F145B">
      <w:pPr>
        <w:spacing w:after="0" w:line="240" w:lineRule="auto"/>
        <w:rPr>
          <w:rFonts w:ascii="Times New Roman" w:hAnsi="Times New Roman" w:cs="Times New Roman"/>
          <w:sz w:val="24"/>
          <w:szCs w:val="24"/>
        </w:rPr>
      </w:pPr>
    </w:p>
    <w:p w14:paraId="5D70E153" w14:textId="77777777" w:rsidR="001F145B" w:rsidRPr="00526B29" w:rsidRDefault="001F145B" w:rsidP="001F145B">
      <w:pPr>
        <w:spacing w:after="0" w:line="240" w:lineRule="auto"/>
        <w:rPr>
          <w:rFonts w:ascii="Times New Roman" w:hAnsi="Times New Roman" w:cs="Times New Roman"/>
          <w:sz w:val="24"/>
          <w:szCs w:val="24"/>
        </w:rPr>
      </w:pPr>
    </w:p>
    <w:p w14:paraId="4E812064" w14:textId="77777777" w:rsidR="001F145B" w:rsidRPr="00526B29" w:rsidRDefault="001F145B" w:rsidP="001F145B">
      <w:pPr>
        <w:spacing w:after="0" w:line="240" w:lineRule="auto"/>
        <w:rPr>
          <w:rFonts w:ascii="Times New Roman" w:hAnsi="Times New Roman" w:cs="Times New Roman"/>
          <w:sz w:val="24"/>
          <w:szCs w:val="24"/>
        </w:rPr>
      </w:pPr>
    </w:p>
    <w:p w14:paraId="4AC4841A" w14:textId="77777777" w:rsidR="001F145B" w:rsidRPr="00526B29" w:rsidRDefault="001F145B" w:rsidP="001F145B">
      <w:pPr>
        <w:spacing w:after="0" w:line="240" w:lineRule="auto"/>
        <w:rPr>
          <w:rFonts w:ascii="Times New Roman" w:hAnsi="Times New Roman" w:cs="Times New Roman"/>
          <w:sz w:val="24"/>
          <w:szCs w:val="24"/>
        </w:rPr>
      </w:pPr>
    </w:p>
    <w:p w14:paraId="700CC93C" w14:textId="77777777" w:rsidR="00843D3C" w:rsidRPr="00526B29" w:rsidRDefault="00843D3C" w:rsidP="002025AD">
      <w:pPr>
        <w:spacing w:after="0" w:line="240" w:lineRule="auto"/>
        <w:jc w:val="center"/>
        <w:rPr>
          <w:rFonts w:ascii="Times New Roman" w:hAnsi="Times New Roman" w:cs="Times New Roman"/>
          <w:sz w:val="24"/>
          <w:szCs w:val="24"/>
        </w:rPr>
      </w:pPr>
    </w:p>
    <w:p w14:paraId="3591034D" w14:textId="77777777" w:rsidR="00843D3C" w:rsidRPr="00526B29" w:rsidRDefault="00843D3C" w:rsidP="002025AD">
      <w:pPr>
        <w:spacing w:after="0" w:line="240" w:lineRule="auto"/>
        <w:jc w:val="center"/>
        <w:rPr>
          <w:rFonts w:ascii="Times New Roman" w:hAnsi="Times New Roman" w:cs="Times New Roman"/>
          <w:sz w:val="24"/>
          <w:szCs w:val="24"/>
        </w:rPr>
      </w:pPr>
    </w:p>
    <w:p w14:paraId="1738683B" w14:textId="77777777" w:rsidR="00843D3C" w:rsidRPr="00526B29" w:rsidRDefault="00843D3C" w:rsidP="002025AD">
      <w:pPr>
        <w:spacing w:after="0" w:line="240" w:lineRule="auto"/>
        <w:jc w:val="center"/>
        <w:rPr>
          <w:rFonts w:ascii="Times New Roman" w:hAnsi="Times New Roman" w:cs="Times New Roman"/>
          <w:sz w:val="24"/>
          <w:szCs w:val="24"/>
        </w:rPr>
      </w:pPr>
    </w:p>
    <w:p w14:paraId="6A036F4E" w14:textId="77777777" w:rsidR="004A0D42" w:rsidRPr="00526B29" w:rsidRDefault="004A0D42" w:rsidP="00642ABE">
      <w:pPr>
        <w:spacing w:after="0" w:line="240" w:lineRule="auto"/>
        <w:rPr>
          <w:rFonts w:ascii="Times New Roman" w:hAnsi="Times New Roman" w:cs="Times New Roman"/>
          <w:sz w:val="24"/>
          <w:szCs w:val="24"/>
        </w:rPr>
      </w:pPr>
    </w:p>
    <w:p w14:paraId="20D1F54E" w14:textId="77777777" w:rsidR="00843D3C" w:rsidRDefault="00843D3C" w:rsidP="002025AD">
      <w:pPr>
        <w:spacing w:after="0" w:line="240" w:lineRule="auto"/>
        <w:jc w:val="center"/>
        <w:rPr>
          <w:rFonts w:ascii="Times New Roman" w:hAnsi="Times New Roman" w:cs="Times New Roman"/>
          <w:sz w:val="24"/>
          <w:szCs w:val="24"/>
        </w:rPr>
      </w:pPr>
    </w:p>
    <w:p w14:paraId="31BC6F61" w14:textId="77777777" w:rsidR="00642ABE" w:rsidRPr="00526B29" w:rsidRDefault="00642ABE" w:rsidP="00642ABE">
      <w:pPr>
        <w:spacing w:after="0" w:line="240" w:lineRule="auto"/>
        <w:rPr>
          <w:rFonts w:ascii="Times New Roman" w:hAnsi="Times New Roman" w:cs="Times New Roman"/>
          <w:sz w:val="24"/>
          <w:szCs w:val="24"/>
        </w:rPr>
      </w:pPr>
    </w:p>
    <w:p w14:paraId="25099F00" w14:textId="77777777" w:rsidR="001F145B" w:rsidRPr="00526B29" w:rsidRDefault="002025AD" w:rsidP="002025AD">
      <w:pPr>
        <w:spacing w:after="0" w:line="240" w:lineRule="auto"/>
        <w:jc w:val="center"/>
        <w:rPr>
          <w:rFonts w:ascii="Times New Roman" w:hAnsi="Times New Roman" w:cs="Times New Roman"/>
          <w:sz w:val="24"/>
          <w:szCs w:val="24"/>
        </w:rPr>
      </w:pPr>
      <w:r w:rsidRPr="00526B29">
        <w:rPr>
          <w:rFonts w:ascii="Times New Roman" w:hAnsi="Times New Roman" w:cs="Times New Roman"/>
          <w:sz w:val="24"/>
          <w:szCs w:val="24"/>
        </w:rPr>
        <w:t>Table of Contents</w:t>
      </w:r>
    </w:p>
    <w:p w14:paraId="7D2596C4" w14:textId="77777777" w:rsidR="002025AD" w:rsidRDefault="002025AD" w:rsidP="001F145B">
      <w:pPr>
        <w:spacing w:after="0" w:line="240" w:lineRule="auto"/>
        <w:rPr>
          <w:rFonts w:ascii="Times New Roman" w:hAnsi="Times New Roman" w:cs="Times New Roman"/>
          <w:sz w:val="24"/>
          <w:szCs w:val="24"/>
        </w:rPr>
      </w:pPr>
    </w:p>
    <w:p w14:paraId="2615E041" w14:textId="77777777" w:rsidR="004054B4" w:rsidRPr="00526B29" w:rsidRDefault="004054B4" w:rsidP="001F145B">
      <w:pPr>
        <w:spacing w:after="0" w:line="240" w:lineRule="auto"/>
        <w:rPr>
          <w:rFonts w:ascii="Times New Roman" w:hAnsi="Times New Roman" w:cs="Times New Roman"/>
          <w:sz w:val="24"/>
          <w:szCs w:val="24"/>
        </w:rPr>
      </w:pPr>
    </w:p>
    <w:p w14:paraId="3048EB9D" w14:textId="77777777" w:rsidR="002025AD" w:rsidRPr="00526B29" w:rsidRDefault="00843D3C" w:rsidP="00843D3C">
      <w:pPr>
        <w:spacing w:after="0" w:line="240" w:lineRule="auto"/>
        <w:contextualSpacing/>
        <w:rPr>
          <w:rFonts w:ascii="Times New Roman" w:hAnsi="Times New Roman" w:cs="Times New Roman"/>
          <w:sz w:val="24"/>
          <w:szCs w:val="24"/>
        </w:rPr>
      </w:pPr>
      <w:r w:rsidRPr="00526B29">
        <w:rPr>
          <w:rFonts w:ascii="Times New Roman" w:hAnsi="Times New Roman" w:cs="Times New Roman"/>
          <w:sz w:val="24"/>
          <w:szCs w:val="24"/>
        </w:rPr>
        <w:t>Chapter 1</w:t>
      </w:r>
    </w:p>
    <w:p w14:paraId="7883C33E" w14:textId="77777777" w:rsidR="00843D3C" w:rsidRPr="00526B29" w:rsidRDefault="00843D3C" w:rsidP="00843D3C">
      <w:pPr>
        <w:spacing w:line="240" w:lineRule="auto"/>
        <w:contextualSpacing/>
        <w:rPr>
          <w:rFonts w:ascii="Times New Roman" w:hAnsi="Times New Roman" w:cs="Times New Roman"/>
          <w:sz w:val="24"/>
          <w:szCs w:val="24"/>
        </w:rPr>
      </w:pPr>
      <w:r w:rsidRPr="00526B29">
        <w:rPr>
          <w:rFonts w:ascii="Times New Roman" w:hAnsi="Times New Roman" w:cs="Times New Roman"/>
          <w:sz w:val="24"/>
          <w:szCs w:val="24"/>
        </w:rPr>
        <w:t>Engendering Appalachia</w:t>
      </w:r>
      <w:r w:rsidR="007F10B1">
        <w:rPr>
          <w:rFonts w:ascii="Times New Roman" w:hAnsi="Times New Roman" w:cs="Times New Roman"/>
          <w:sz w:val="24"/>
          <w:szCs w:val="24"/>
        </w:rPr>
        <w:t xml:space="preserve">n and </w:t>
      </w:r>
      <w:r w:rsidRPr="00526B29">
        <w:rPr>
          <w:rFonts w:ascii="Times New Roman" w:hAnsi="Times New Roman" w:cs="Times New Roman"/>
          <w:sz w:val="24"/>
          <w:szCs w:val="24"/>
        </w:rPr>
        <w:t>Southwest</w:t>
      </w:r>
      <w:r w:rsidR="007F10B1">
        <w:rPr>
          <w:rFonts w:ascii="Times New Roman" w:hAnsi="Times New Roman" w:cs="Times New Roman"/>
          <w:sz w:val="24"/>
          <w:szCs w:val="24"/>
        </w:rPr>
        <w:t>ern Literature</w:t>
      </w:r>
      <w:r w:rsidR="007F10B1">
        <w:rPr>
          <w:rFonts w:ascii="Times New Roman" w:hAnsi="Times New Roman" w:cs="Times New Roman"/>
          <w:sz w:val="24"/>
          <w:szCs w:val="24"/>
        </w:rPr>
        <w:tab/>
      </w:r>
      <w:r w:rsidR="007F10B1">
        <w:rPr>
          <w:rFonts w:ascii="Times New Roman" w:hAnsi="Times New Roman" w:cs="Times New Roman"/>
          <w:sz w:val="24"/>
          <w:szCs w:val="24"/>
        </w:rPr>
        <w:tab/>
      </w:r>
      <w:r w:rsidR="007F10B1">
        <w:rPr>
          <w:rFonts w:ascii="Times New Roman" w:hAnsi="Times New Roman" w:cs="Times New Roman"/>
          <w:sz w:val="24"/>
          <w:szCs w:val="24"/>
        </w:rPr>
        <w:tab/>
      </w:r>
      <w:r w:rsidR="007F10B1">
        <w:rPr>
          <w:rFonts w:ascii="Times New Roman" w:hAnsi="Times New Roman" w:cs="Times New Roman"/>
          <w:sz w:val="24"/>
          <w:szCs w:val="24"/>
        </w:rPr>
        <w:tab/>
      </w:r>
      <w:r w:rsidR="000D0E73">
        <w:rPr>
          <w:rFonts w:ascii="Times New Roman" w:hAnsi="Times New Roman" w:cs="Times New Roman"/>
          <w:sz w:val="24"/>
          <w:szCs w:val="24"/>
        </w:rPr>
        <w:t>1</w:t>
      </w:r>
    </w:p>
    <w:p w14:paraId="71E62039" w14:textId="77777777" w:rsidR="00843D3C" w:rsidRPr="00526B29" w:rsidRDefault="00843D3C" w:rsidP="00843D3C">
      <w:pPr>
        <w:spacing w:line="240" w:lineRule="auto"/>
        <w:contextualSpacing/>
        <w:rPr>
          <w:rFonts w:ascii="Times New Roman" w:hAnsi="Times New Roman" w:cs="Times New Roman"/>
          <w:sz w:val="24"/>
          <w:szCs w:val="24"/>
        </w:rPr>
      </w:pPr>
    </w:p>
    <w:p w14:paraId="246F30E8" w14:textId="77777777" w:rsidR="00843D3C" w:rsidRPr="00526B29" w:rsidRDefault="00843D3C" w:rsidP="00843D3C">
      <w:pPr>
        <w:spacing w:line="240" w:lineRule="auto"/>
        <w:contextualSpacing/>
        <w:rPr>
          <w:rFonts w:ascii="Times New Roman" w:hAnsi="Times New Roman" w:cs="Times New Roman"/>
          <w:sz w:val="24"/>
          <w:szCs w:val="24"/>
        </w:rPr>
      </w:pPr>
      <w:r w:rsidRPr="00526B29">
        <w:rPr>
          <w:rFonts w:ascii="Times New Roman" w:hAnsi="Times New Roman" w:cs="Times New Roman"/>
          <w:sz w:val="24"/>
          <w:szCs w:val="24"/>
        </w:rPr>
        <w:t>Chapter 2</w:t>
      </w:r>
    </w:p>
    <w:p w14:paraId="58B3F40B" w14:textId="77777777" w:rsidR="00843D3C" w:rsidRPr="00526B29" w:rsidRDefault="00843D3C" w:rsidP="00843D3C">
      <w:pPr>
        <w:spacing w:line="240" w:lineRule="auto"/>
        <w:contextualSpacing/>
        <w:rPr>
          <w:rFonts w:ascii="Times New Roman" w:hAnsi="Times New Roman" w:cs="Times New Roman"/>
          <w:sz w:val="24"/>
          <w:szCs w:val="24"/>
        </w:rPr>
      </w:pPr>
      <w:r w:rsidRPr="00526B29">
        <w:rPr>
          <w:rFonts w:ascii="Times New Roman" w:hAnsi="Times New Roman" w:cs="Times New Roman"/>
          <w:sz w:val="24"/>
          <w:szCs w:val="24"/>
        </w:rPr>
        <w:t xml:space="preserve">“You Don’t Need a Weatherman” in Appalachia: </w:t>
      </w:r>
    </w:p>
    <w:p w14:paraId="0AA639F1" w14:textId="77777777" w:rsidR="00843D3C" w:rsidRPr="004A0D42" w:rsidRDefault="00843D3C" w:rsidP="00843D3C">
      <w:pPr>
        <w:spacing w:line="240" w:lineRule="auto"/>
        <w:contextualSpacing/>
        <w:rPr>
          <w:rFonts w:ascii="Times New Roman" w:hAnsi="Times New Roman" w:cs="Times New Roman"/>
          <w:sz w:val="24"/>
          <w:szCs w:val="24"/>
        </w:rPr>
      </w:pPr>
      <w:r w:rsidRPr="00526B29">
        <w:rPr>
          <w:rFonts w:ascii="Times New Roman" w:hAnsi="Times New Roman" w:cs="Times New Roman"/>
          <w:sz w:val="24"/>
          <w:szCs w:val="24"/>
        </w:rPr>
        <w:t xml:space="preserve">Region and Gender in </w:t>
      </w:r>
      <w:r w:rsidRPr="00526B29">
        <w:rPr>
          <w:rFonts w:ascii="Times New Roman" w:hAnsi="Times New Roman" w:cs="Times New Roman"/>
          <w:i/>
          <w:sz w:val="24"/>
          <w:szCs w:val="24"/>
        </w:rPr>
        <w:t>Strange as This Weather Has Been</w:t>
      </w:r>
      <w:r w:rsidRPr="00526B29">
        <w:rPr>
          <w:rFonts w:ascii="Times New Roman" w:hAnsi="Times New Roman" w:cs="Times New Roman"/>
          <w:sz w:val="24"/>
          <w:szCs w:val="24"/>
        </w:rPr>
        <w:t xml:space="preserve"> and </w:t>
      </w:r>
      <w:r w:rsidRPr="00526B29">
        <w:rPr>
          <w:rFonts w:ascii="Times New Roman" w:hAnsi="Times New Roman" w:cs="Times New Roman"/>
          <w:i/>
          <w:sz w:val="24"/>
          <w:szCs w:val="24"/>
        </w:rPr>
        <w:t>Sula</w:t>
      </w:r>
      <w:r w:rsidR="004A0D42">
        <w:rPr>
          <w:rFonts w:ascii="Times New Roman" w:hAnsi="Times New Roman" w:cs="Times New Roman"/>
          <w:sz w:val="24"/>
          <w:szCs w:val="24"/>
        </w:rPr>
        <w:tab/>
      </w:r>
      <w:r w:rsidR="004A0D42">
        <w:rPr>
          <w:rFonts w:ascii="Times New Roman" w:hAnsi="Times New Roman" w:cs="Times New Roman"/>
          <w:sz w:val="24"/>
          <w:szCs w:val="24"/>
        </w:rPr>
        <w:tab/>
        <w:t xml:space="preserve">           39</w:t>
      </w:r>
    </w:p>
    <w:p w14:paraId="26099444" w14:textId="77777777" w:rsidR="00843D3C" w:rsidRPr="00526B29" w:rsidRDefault="00843D3C" w:rsidP="00843D3C">
      <w:pPr>
        <w:spacing w:line="240" w:lineRule="auto"/>
        <w:contextualSpacing/>
        <w:rPr>
          <w:rFonts w:ascii="Times New Roman" w:hAnsi="Times New Roman" w:cs="Times New Roman"/>
          <w:sz w:val="24"/>
          <w:szCs w:val="24"/>
        </w:rPr>
      </w:pPr>
    </w:p>
    <w:p w14:paraId="5889B3A4" w14:textId="77777777" w:rsidR="00843D3C" w:rsidRPr="00526B29" w:rsidRDefault="00843D3C" w:rsidP="00843D3C">
      <w:pPr>
        <w:spacing w:line="240" w:lineRule="auto"/>
        <w:contextualSpacing/>
        <w:rPr>
          <w:rFonts w:ascii="Times New Roman" w:hAnsi="Times New Roman" w:cs="Times New Roman"/>
          <w:sz w:val="24"/>
          <w:szCs w:val="24"/>
        </w:rPr>
      </w:pPr>
      <w:r w:rsidRPr="00526B29">
        <w:rPr>
          <w:rFonts w:ascii="Times New Roman" w:hAnsi="Times New Roman" w:cs="Times New Roman"/>
          <w:sz w:val="24"/>
          <w:szCs w:val="24"/>
        </w:rPr>
        <w:t>Chapter 3</w:t>
      </w:r>
    </w:p>
    <w:p w14:paraId="35BD8A99" w14:textId="77777777" w:rsidR="00843D3C" w:rsidRPr="00526B29" w:rsidRDefault="00843D3C" w:rsidP="00843D3C">
      <w:pPr>
        <w:spacing w:line="240" w:lineRule="auto"/>
        <w:contextualSpacing/>
        <w:rPr>
          <w:rFonts w:ascii="Times New Roman" w:hAnsi="Times New Roman" w:cs="Times New Roman"/>
          <w:sz w:val="24"/>
          <w:szCs w:val="24"/>
        </w:rPr>
      </w:pPr>
      <w:r w:rsidRPr="00526B29">
        <w:rPr>
          <w:rFonts w:ascii="Times New Roman" w:hAnsi="Times New Roman" w:cs="Times New Roman"/>
          <w:sz w:val="24"/>
          <w:szCs w:val="24"/>
        </w:rPr>
        <w:t>How the Southwest Winds Blow:</w:t>
      </w:r>
    </w:p>
    <w:p w14:paraId="437AD843" w14:textId="77777777" w:rsidR="00843D3C" w:rsidRPr="004A0D42" w:rsidRDefault="00843D3C" w:rsidP="00843D3C">
      <w:pPr>
        <w:spacing w:line="240" w:lineRule="auto"/>
        <w:contextualSpacing/>
        <w:rPr>
          <w:rFonts w:ascii="Times New Roman" w:hAnsi="Times New Roman" w:cs="Times New Roman"/>
          <w:sz w:val="24"/>
          <w:szCs w:val="24"/>
        </w:rPr>
      </w:pPr>
      <w:r w:rsidRPr="00526B29">
        <w:rPr>
          <w:rFonts w:ascii="Times New Roman" w:hAnsi="Times New Roman" w:cs="Times New Roman"/>
          <w:sz w:val="24"/>
          <w:szCs w:val="24"/>
        </w:rPr>
        <w:t xml:space="preserve">Region and Gender in </w:t>
      </w:r>
      <w:r w:rsidR="007F10B1">
        <w:rPr>
          <w:rFonts w:ascii="Times New Roman" w:hAnsi="Times New Roman" w:cs="Times New Roman"/>
          <w:i/>
          <w:sz w:val="24"/>
          <w:szCs w:val="24"/>
        </w:rPr>
        <w:t>So Far f</w:t>
      </w:r>
      <w:r w:rsidRPr="00526B29">
        <w:rPr>
          <w:rFonts w:ascii="Times New Roman" w:hAnsi="Times New Roman" w:cs="Times New Roman"/>
          <w:i/>
          <w:sz w:val="24"/>
          <w:szCs w:val="24"/>
        </w:rPr>
        <w:t>rom God</w:t>
      </w:r>
      <w:r w:rsidRPr="00526B29">
        <w:rPr>
          <w:rFonts w:ascii="Times New Roman" w:hAnsi="Times New Roman" w:cs="Times New Roman"/>
          <w:sz w:val="24"/>
          <w:szCs w:val="24"/>
        </w:rPr>
        <w:t xml:space="preserve"> and </w:t>
      </w:r>
      <w:r w:rsidRPr="00526B29">
        <w:rPr>
          <w:rFonts w:ascii="Times New Roman" w:hAnsi="Times New Roman" w:cs="Times New Roman"/>
          <w:i/>
          <w:sz w:val="24"/>
          <w:szCs w:val="24"/>
        </w:rPr>
        <w:t>Play It as It Lays</w:t>
      </w:r>
      <w:r w:rsidR="006A26BC">
        <w:rPr>
          <w:rFonts w:ascii="Times New Roman" w:hAnsi="Times New Roman" w:cs="Times New Roman"/>
          <w:sz w:val="24"/>
          <w:szCs w:val="24"/>
        </w:rPr>
        <w:tab/>
      </w:r>
      <w:r w:rsidR="006A26BC">
        <w:rPr>
          <w:rFonts w:ascii="Times New Roman" w:hAnsi="Times New Roman" w:cs="Times New Roman"/>
          <w:sz w:val="24"/>
          <w:szCs w:val="24"/>
        </w:rPr>
        <w:tab/>
        <w:t xml:space="preserve">           82</w:t>
      </w:r>
    </w:p>
    <w:p w14:paraId="5AC76385" w14:textId="77777777" w:rsidR="00843D3C" w:rsidRPr="00526B29" w:rsidRDefault="00843D3C" w:rsidP="00843D3C">
      <w:pPr>
        <w:spacing w:line="240" w:lineRule="auto"/>
        <w:contextualSpacing/>
        <w:rPr>
          <w:rFonts w:ascii="Times New Roman" w:hAnsi="Times New Roman" w:cs="Times New Roman"/>
          <w:sz w:val="24"/>
          <w:szCs w:val="24"/>
        </w:rPr>
      </w:pPr>
    </w:p>
    <w:p w14:paraId="2E41D5B6" w14:textId="77777777" w:rsidR="00843D3C" w:rsidRPr="00526B29" w:rsidRDefault="00843D3C" w:rsidP="00843D3C">
      <w:pPr>
        <w:spacing w:line="240" w:lineRule="auto"/>
        <w:contextualSpacing/>
        <w:rPr>
          <w:rFonts w:ascii="Times New Roman" w:hAnsi="Times New Roman" w:cs="Times New Roman"/>
          <w:sz w:val="24"/>
          <w:szCs w:val="24"/>
        </w:rPr>
      </w:pPr>
      <w:r w:rsidRPr="00526B29">
        <w:rPr>
          <w:rFonts w:ascii="Times New Roman" w:hAnsi="Times New Roman" w:cs="Times New Roman"/>
          <w:sz w:val="24"/>
          <w:szCs w:val="24"/>
        </w:rPr>
        <w:t>Chapter 4</w:t>
      </w:r>
    </w:p>
    <w:p w14:paraId="2EB06C47" w14:textId="77777777" w:rsidR="00843D3C" w:rsidRPr="00526B29" w:rsidRDefault="00843D3C" w:rsidP="00843D3C">
      <w:pPr>
        <w:spacing w:line="240" w:lineRule="auto"/>
        <w:contextualSpacing/>
        <w:rPr>
          <w:rFonts w:ascii="Times New Roman" w:hAnsi="Times New Roman" w:cs="Times New Roman"/>
          <w:sz w:val="24"/>
          <w:szCs w:val="24"/>
        </w:rPr>
      </w:pPr>
      <w:r w:rsidRPr="00526B29">
        <w:rPr>
          <w:rFonts w:ascii="Times New Roman" w:hAnsi="Times New Roman" w:cs="Times New Roman"/>
          <w:sz w:val="24"/>
          <w:szCs w:val="24"/>
        </w:rPr>
        <w:t>“The Distance between California and Kentucky”:</w:t>
      </w:r>
    </w:p>
    <w:p w14:paraId="4136AC5F" w14:textId="77777777" w:rsidR="00AB36F7" w:rsidRDefault="00843D3C" w:rsidP="00843D3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Migrating Region and Gender in </w:t>
      </w:r>
      <w:r w:rsidRPr="00843D3C">
        <w:rPr>
          <w:rFonts w:ascii="Times New Roman" w:hAnsi="Times New Roman" w:cs="Times New Roman"/>
          <w:i/>
          <w:sz w:val="24"/>
          <w:szCs w:val="24"/>
        </w:rPr>
        <w:t>The Patron Saint of Liars</w:t>
      </w:r>
      <w:r>
        <w:rPr>
          <w:rFonts w:ascii="Times New Roman" w:hAnsi="Times New Roman" w:cs="Times New Roman"/>
          <w:sz w:val="24"/>
          <w:szCs w:val="24"/>
        </w:rPr>
        <w:t xml:space="preserve"> and </w:t>
      </w:r>
    </w:p>
    <w:p w14:paraId="697F8469" w14:textId="77777777" w:rsidR="00843D3C" w:rsidRPr="004A0D42" w:rsidRDefault="00843D3C" w:rsidP="00843D3C">
      <w:pPr>
        <w:spacing w:line="240" w:lineRule="auto"/>
        <w:contextualSpacing/>
        <w:rPr>
          <w:rFonts w:ascii="Times New Roman" w:hAnsi="Times New Roman" w:cs="Times New Roman"/>
          <w:sz w:val="24"/>
          <w:szCs w:val="24"/>
        </w:rPr>
      </w:pPr>
      <w:r w:rsidRPr="00843D3C">
        <w:rPr>
          <w:rFonts w:ascii="Times New Roman" w:hAnsi="Times New Roman" w:cs="Times New Roman"/>
          <w:i/>
          <w:sz w:val="24"/>
          <w:szCs w:val="24"/>
        </w:rPr>
        <w:t>The Bean Trees</w:t>
      </w:r>
      <w:r w:rsidR="007578FC">
        <w:rPr>
          <w:rFonts w:ascii="Times New Roman" w:hAnsi="Times New Roman" w:cs="Times New Roman"/>
          <w:sz w:val="24"/>
          <w:szCs w:val="24"/>
        </w:rPr>
        <w:tab/>
      </w:r>
      <w:r w:rsidR="007578FC">
        <w:rPr>
          <w:rFonts w:ascii="Times New Roman" w:hAnsi="Times New Roman" w:cs="Times New Roman"/>
          <w:sz w:val="24"/>
          <w:szCs w:val="24"/>
        </w:rPr>
        <w:tab/>
      </w:r>
      <w:r w:rsidR="007578FC">
        <w:rPr>
          <w:rFonts w:ascii="Times New Roman" w:hAnsi="Times New Roman" w:cs="Times New Roman"/>
          <w:sz w:val="24"/>
          <w:szCs w:val="24"/>
        </w:rPr>
        <w:tab/>
      </w:r>
      <w:r w:rsidR="007578FC">
        <w:rPr>
          <w:rFonts w:ascii="Times New Roman" w:hAnsi="Times New Roman" w:cs="Times New Roman"/>
          <w:sz w:val="24"/>
          <w:szCs w:val="24"/>
        </w:rPr>
        <w:tab/>
      </w:r>
      <w:r w:rsidR="007578FC">
        <w:rPr>
          <w:rFonts w:ascii="Times New Roman" w:hAnsi="Times New Roman" w:cs="Times New Roman"/>
          <w:sz w:val="24"/>
          <w:szCs w:val="24"/>
        </w:rPr>
        <w:tab/>
      </w:r>
      <w:r w:rsidR="007578FC">
        <w:rPr>
          <w:rFonts w:ascii="Times New Roman" w:hAnsi="Times New Roman" w:cs="Times New Roman"/>
          <w:sz w:val="24"/>
          <w:szCs w:val="24"/>
        </w:rPr>
        <w:tab/>
      </w:r>
      <w:r w:rsidR="007578FC">
        <w:rPr>
          <w:rFonts w:ascii="Times New Roman" w:hAnsi="Times New Roman" w:cs="Times New Roman"/>
          <w:sz w:val="24"/>
          <w:szCs w:val="24"/>
        </w:rPr>
        <w:tab/>
      </w:r>
      <w:r w:rsidR="007578FC">
        <w:rPr>
          <w:rFonts w:ascii="Times New Roman" w:hAnsi="Times New Roman" w:cs="Times New Roman"/>
          <w:sz w:val="24"/>
          <w:szCs w:val="24"/>
        </w:rPr>
        <w:tab/>
        <w:t xml:space="preserve">          123</w:t>
      </w:r>
    </w:p>
    <w:p w14:paraId="5C07B06C" w14:textId="77777777" w:rsidR="00843D3C" w:rsidRDefault="00843D3C" w:rsidP="00843D3C">
      <w:pPr>
        <w:spacing w:line="240" w:lineRule="auto"/>
        <w:contextualSpacing/>
        <w:rPr>
          <w:rFonts w:ascii="Times New Roman" w:hAnsi="Times New Roman" w:cs="Times New Roman"/>
          <w:sz w:val="24"/>
          <w:szCs w:val="24"/>
        </w:rPr>
      </w:pPr>
    </w:p>
    <w:p w14:paraId="2E07F7E0" w14:textId="77777777" w:rsidR="00843D3C" w:rsidRPr="00843D3C" w:rsidRDefault="00843D3C" w:rsidP="00843D3C">
      <w:pPr>
        <w:spacing w:line="240" w:lineRule="auto"/>
        <w:contextualSpacing/>
        <w:rPr>
          <w:rFonts w:ascii="Times New Roman" w:hAnsi="Times New Roman" w:cs="Times New Roman"/>
          <w:sz w:val="24"/>
          <w:szCs w:val="24"/>
        </w:rPr>
      </w:pPr>
      <w:r>
        <w:rPr>
          <w:rFonts w:ascii="Times New Roman" w:hAnsi="Times New Roman" w:cs="Times New Roman"/>
          <w:sz w:val="24"/>
          <w:szCs w:val="24"/>
        </w:rPr>
        <w:t>Works Cited</w:t>
      </w:r>
      <w:r w:rsidR="00B748FC">
        <w:rPr>
          <w:rFonts w:ascii="Times New Roman" w:hAnsi="Times New Roman" w:cs="Times New Roman"/>
          <w:sz w:val="24"/>
          <w:szCs w:val="24"/>
        </w:rPr>
        <w:tab/>
      </w:r>
      <w:r w:rsidR="00B748FC">
        <w:rPr>
          <w:rFonts w:ascii="Times New Roman" w:hAnsi="Times New Roman" w:cs="Times New Roman"/>
          <w:sz w:val="24"/>
          <w:szCs w:val="24"/>
        </w:rPr>
        <w:tab/>
      </w:r>
      <w:r w:rsidR="00B748FC">
        <w:rPr>
          <w:rFonts w:ascii="Times New Roman" w:hAnsi="Times New Roman" w:cs="Times New Roman"/>
          <w:sz w:val="24"/>
          <w:szCs w:val="24"/>
        </w:rPr>
        <w:tab/>
      </w:r>
      <w:r w:rsidR="00B748FC">
        <w:rPr>
          <w:rFonts w:ascii="Times New Roman" w:hAnsi="Times New Roman" w:cs="Times New Roman"/>
          <w:sz w:val="24"/>
          <w:szCs w:val="24"/>
        </w:rPr>
        <w:tab/>
      </w:r>
      <w:r w:rsidR="00B748FC">
        <w:rPr>
          <w:rFonts w:ascii="Times New Roman" w:hAnsi="Times New Roman" w:cs="Times New Roman"/>
          <w:sz w:val="24"/>
          <w:szCs w:val="24"/>
        </w:rPr>
        <w:tab/>
      </w:r>
      <w:r w:rsidR="00B748FC">
        <w:rPr>
          <w:rFonts w:ascii="Times New Roman" w:hAnsi="Times New Roman" w:cs="Times New Roman"/>
          <w:sz w:val="24"/>
          <w:szCs w:val="24"/>
        </w:rPr>
        <w:tab/>
      </w:r>
      <w:r w:rsidR="00B748FC">
        <w:rPr>
          <w:rFonts w:ascii="Times New Roman" w:hAnsi="Times New Roman" w:cs="Times New Roman"/>
          <w:sz w:val="24"/>
          <w:szCs w:val="24"/>
        </w:rPr>
        <w:tab/>
      </w:r>
      <w:r w:rsidR="00B748FC">
        <w:rPr>
          <w:rFonts w:ascii="Times New Roman" w:hAnsi="Times New Roman" w:cs="Times New Roman"/>
          <w:sz w:val="24"/>
          <w:szCs w:val="24"/>
        </w:rPr>
        <w:tab/>
      </w:r>
      <w:r w:rsidR="00B748FC">
        <w:rPr>
          <w:rFonts w:ascii="Times New Roman" w:hAnsi="Times New Roman" w:cs="Times New Roman"/>
          <w:sz w:val="24"/>
          <w:szCs w:val="24"/>
        </w:rPr>
        <w:tab/>
        <w:t xml:space="preserve">          166</w:t>
      </w:r>
    </w:p>
    <w:p w14:paraId="02BD21A6" w14:textId="77777777" w:rsidR="00843D3C" w:rsidRDefault="00843D3C" w:rsidP="00843D3C">
      <w:pPr>
        <w:spacing w:line="240" w:lineRule="auto"/>
        <w:contextualSpacing/>
        <w:rPr>
          <w:rFonts w:ascii="Times New Roman" w:hAnsi="Times New Roman" w:cs="Times New Roman"/>
          <w:sz w:val="24"/>
          <w:szCs w:val="24"/>
        </w:rPr>
      </w:pPr>
    </w:p>
    <w:p w14:paraId="2CC0858B" w14:textId="77777777" w:rsidR="00AB36F7" w:rsidRPr="002025AD" w:rsidRDefault="00AB36F7" w:rsidP="00843D3C">
      <w:pPr>
        <w:spacing w:line="240" w:lineRule="auto"/>
        <w:contextualSpacing/>
        <w:rPr>
          <w:rFonts w:ascii="Times New Roman" w:hAnsi="Times New Roman" w:cs="Times New Roman"/>
          <w:sz w:val="24"/>
          <w:szCs w:val="24"/>
        </w:rPr>
      </w:pPr>
      <w:r>
        <w:rPr>
          <w:rFonts w:ascii="Times New Roman" w:hAnsi="Times New Roman" w:cs="Times New Roman"/>
          <w:sz w:val="24"/>
          <w:szCs w:val="24"/>
        </w:rPr>
        <w:t>Non-Printed Sources Cited</w:t>
      </w:r>
      <w:r w:rsidR="008112AA">
        <w:rPr>
          <w:rFonts w:ascii="Times New Roman" w:hAnsi="Times New Roman" w:cs="Times New Roman"/>
          <w:sz w:val="24"/>
          <w:szCs w:val="24"/>
        </w:rPr>
        <w:tab/>
      </w:r>
      <w:r w:rsidR="008112AA">
        <w:rPr>
          <w:rFonts w:ascii="Times New Roman" w:hAnsi="Times New Roman" w:cs="Times New Roman"/>
          <w:sz w:val="24"/>
          <w:szCs w:val="24"/>
        </w:rPr>
        <w:tab/>
      </w:r>
      <w:r w:rsidR="008112AA">
        <w:rPr>
          <w:rFonts w:ascii="Times New Roman" w:hAnsi="Times New Roman" w:cs="Times New Roman"/>
          <w:sz w:val="24"/>
          <w:szCs w:val="24"/>
        </w:rPr>
        <w:tab/>
      </w:r>
      <w:r w:rsidR="008112AA">
        <w:rPr>
          <w:rFonts w:ascii="Times New Roman" w:hAnsi="Times New Roman" w:cs="Times New Roman"/>
          <w:sz w:val="24"/>
          <w:szCs w:val="24"/>
        </w:rPr>
        <w:tab/>
      </w:r>
      <w:r w:rsidR="008112AA">
        <w:rPr>
          <w:rFonts w:ascii="Times New Roman" w:hAnsi="Times New Roman" w:cs="Times New Roman"/>
          <w:sz w:val="24"/>
          <w:szCs w:val="24"/>
        </w:rPr>
        <w:tab/>
      </w:r>
      <w:r w:rsidR="008112AA">
        <w:rPr>
          <w:rFonts w:ascii="Times New Roman" w:hAnsi="Times New Roman" w:cs="Times New Roman"/>
          <w:sz w:val="24"/>
          <w:szCs w:val="24"/>
        </w:rPr>
        <w:tab/>
      </w:r>
      <w:r w:rsidR="008112AA">
        <w:rPr>
          <w:rFonts w:ascii="Times New Roman" w:hAnsi="Times New Roman" w:cs="Times New Roman"/>
          <w:sz w:val="24"/>
          <w:szCs w:val="24"/>
        </w:rPr>
        <w:tab/>
        <w:t xml:space="preserve">          179</w:t>
      </w:r>
    </w:p>
    <w:sectPr w:rsidR="00AB36F7" w:rsidRPr="002025AD" w:rsidSect="00EB1603">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5B"/>
    <w:rsid w:val="000C7D46"/>
    <w:rsid w:val="000D0E73"/>
    <w:rsid w:val="001D44AE"/>
    <w:rsid w:val="001F145B"/>
    <w:rsid w:val="001F7465"/>
    <w:rsid w:val="002025AD"/>
    <w:rsid w:val="002375A6"/>
    <w:rsid w:val="002A705C"/>
    <w:rsid w:val="003064FB"/>
    <w:rsid w:val="003C1AD7"/>
    <w:rsid w:val="003D0023"/>
    <w:rsid w:val="004054B4"/>
    <w:rsid w:val="00413559"/>
    <w:rsid w:val="00480E26"/>
    <w:rsid w:val="004A0D42"/>
    <w:rsid w:val="00526B29"/>
    <w:rsid w:val="0054240B"/>
    <w:rsid w:val="00583349"/>
    <w:rsid w:val="006114EB"/>
    <w:rsid w:val="00620210"/>
    <w:rsid w:val="00636C19"/>
    <w:rsid w:val="00642ABE"/>
    <w:rsid w:val="006762AE"/>
    <w:rsid w:val="006A26BC"/>
    <w:rsid w:val="00707107"/>
    <w:rsid w:val="007578FC"/>
    <w:rsid w:val="007D267C"/>
    <w:rsid w:val="007F10B1"/>
    <w:rsid w:val="008112AA"/>
    <w:rsid w:val="00827053"/>
    <w:rsid w:val="00843D3C"/>
    <w:rsid w:val="0087788F"/>
    <w:rsid w:val="00880CCE"/>
    <w:rsid w:val="009551F1"/>
    <w:rsid w:val="00975587"/>
    <w:rsid w:val="0099573C"/>
    <w:rsid w:val="00A5440F"/>
    <w:rsid w:val="00AB36F7"/>
    <w:rsid w:val="00AD7C8C"/>
    <w:rsid w:val="00B523FD"/>
    <w:rsid w:val="00B748FC"/>
    <w:rsid w:val="00B93DFC"/>
    <w:rsid w:val="00BD4BBB"/>
    <w:rsid w:val="00C94E92"/>
    <w:rsid w:val="00D0191E"/>
    <w:rsid w:val="00D3031F"/>
    <w:rsid w:val="00D54B3F"/>
    <w:rsid w:val="00D660D0"/>
    <w:rsid w:val="00EC1F02"/>
    <w:rsid w:val="00F45C1C"/>
    <w:rsid w:val="00F94B12"/>
    <w:rsid w:val="00F95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DF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45B"/>
    <w:pPr>
      <w:spacing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5A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45B"/>
    <w:pPr>
      <w:spacing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79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8</Pages>
  <Words>1504</Words>
  <Characters>8576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LaGrotteria, Angela Jean</dc:creator>
  <cp:lastModifiedBy>Default</cp:lastModifiedBy>
  <cp:revision>35</cp:revision>
  <cp:lastPrinted>2012-04-02T18:55:00Z</cp:lastPrinted>
  <dcterms:created xsi:type="dcterms:W3CDTF">2012-03-05T17:48:00Z</dcterms:created>
  <dcterms:modified xsi:type="dcterms:W3CDTF">2012-04-10T16:45:00Z</dcterms:modified>
</cp:coreProperties>
</file>