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1D" w:rsidRPr="00F96A97" w:rsidRDefault="00A4711D">
      <w:pPr>
        <w:rPr>
          <w:rFonts w:ascii="Georgia" w:hAnsi="Georgia"/>
          <w:b/>
          <w:sz w:val="24"/>
          <w:szCs w:val="24"/>
        </w:rPr>
      </w:pPr>
      <w:r w:rsidRPr="00F96A97">
        <w:rPr>
          <w:rFonts w:ascii="Georgia" w:hAnsi="Georgia"/>
          <w:b/>
          <w:sz w:val="24"/>
          <w:szCs w:val="24"/>
        </w:rPr>
        <w:t>Distribution Agreement</w:t>
      </w:r>
    </w:p>
    <w:p w:rsidR="00A4711D" w:rsidRPr="00F96A97" w:rsidRDefault="00A4711D">
      <w:pPr>
        <w:rPr>
          <w:rFonts w:ascii="Georgia" w:hAnsi="Georgia"/>
          <w:b/>
          <w:sz w:val="24"/>
          <w:szCs w:val="24"/>
        </w:rPr>
      </w:pPr>
    </w:p>
    <w:p w:rsidR="00A4711D" w:rsidRPr="00F96A97" w:rsidRDefault="00A4711D">
      <w:pPr>
        <w:rPr>
          <w:rFonts w:ascii="Georgia" w:hAnsi="Georgia"/>
          <w:sz w:val="24"/>
          <w:szCs w:val="24"/>
        </w:rPr>
      </w:pPr>
      <w:r w:rsidRPr="00F96A97">
        <w:rPr>
          <w:rFonts w:ascii="Georgia" w:hAnsi="Georgia"/>
          <w:sz w:val="24"/>
          <w:szCs w:val="24"/>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rsidR="00A4711D" w:rsidRPr="00F96A97" w:rsidRDefault="00A4711D">
      <w:pPr>
        <w:rPr>
          <w:rFonts w:ascii="Georgia" w:hAnsi="Georgia"/>
          <w:sz w:val="24"/>
          <w:szCs w:val="24"/>
        </w:rPr>
      </w:pPr>
    </w:p>
    <w:p w:rsidR="00A4711D" w:rsidRPr="00F96A97" w:rsidRDefault="00A4711D">
      <w:pPr>
        <w:rPr>
          <w:rFonts w:ascii="Georgia" w:hAnsi="Georgia"/>
          <w:sz w:val="24"/>
          <w:szCs w:val="24"/>
        </w:rPr>
      </w:pPr>
    </w:p>
    <w:p w:rsidR="00A4711D" w:rsidRPr="00F96A97" w:rsidRDefault="00A4711D">
      <w:pPr>
        <w:rPr>
          <w:rFonts w:ascii="Georgia" w:hAnsi="Georgia"/>
          <w:sz w:val="24"/>
          <w:szCs w:val="24"/>
        </w:rPr>
      </w:pPr>
    </w:p>
    <w:p w:rsidR="00A4711D" w:rsidRPr="00F96A97" w:rsidRDefault="00A4711D">
      <w:pPr>
        <w:rPr>
          <w:rFonts w:ascii="Georgia" w:hAnsi="Georgia"/>
          <w:sz w:val="24"/>
          <w:szCs w:val="24"/>
        </w:rPr>
      </w:pPr>
    </w:p>
    <w:p w:rsidR="00A4711D" w:rsidRPr="00F96A97" w:rsidRDefault="00A4711D">
      <w:pPr>
        <w:rPr>
          <w:rFonts w:ascii="Georgia" w:hAnsi="Georgia"/>
          <w:sz w:val="24"/>
          <w:szCs w:val="24"/>
        </w:rPr>
      </w:pPr>
    </w:p>
    <w:p w:rsidR="00A4711D" w:rsidRPr="00F96A97" w:rsidRDefault="00A4711D">
      <w:pPr>
        <w:rPr>
          <w:rFonts w:ascii="Georgia" w:hAnsi="Georgia"/>
          <w:sz w:val="24"/>
          <w:szCs w:val="24"/>
        </w:rPr>
      </w:pPr>
      <w:r w:rsidRPr="00F96A97">
        <w:rPr>
          <w:rFonts w:ascii="Georgia" w:hAnsi="Georgia"/>
          <w:sz w:val="24"/>
          <w:szCs w:val="24"/>
        </w:rPr>
        <w:t>Signature:</w:t>
      </w:r>
    </w:p>
    <w:p w:rsidR="00A4711D" w:rsidRPr="00F96A97" w:rsidRDefault="00A4711D">
      <w:pPr>
        <w:rPr>
          <w:rFonts w:ascii="Georgia" w:hAnsi="Georgia"/>
          <w:sz w:val="24"/>
          <w:szCs w:val="24"/>
        </w:rPr>
      </w:pPr>
    </w:p>
    <w:p w:rsidR="00A4711D" w:rsidRPr="00F96A97" w:rsidRDefault="00A4711D" w:rsidP="00A4711D">
      <w:pPr>
        <w:rPr>
          <w:rFonts w:ascii="Georgia" w:hAnsi="Georgia"/>
          <w:sz w:val="24"/>
          <w:szCs w:val="24"/>
        </w:rPr>
      </w:pPr>
    </w:p>
    <w:p w:rsidR="00A4711D" w:rsidRPr="00F96A97" w:rsidRDefault="00A4711D" w:rsidP="00A4711D">
      <w:pPr>
        <w:rPr>
          <w:rFonts w:ascii="Georgia" w:hAnsi="Georgia"/>
          <w:sz w:val="24"/>
          <w:szCs w:val="24"/>
          <w:u w:val="single"/>
        </w:rPr>
      </w:pP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rPr>
        <w:tab/>
      </w:r>
      <w:r w:rsidRPr="00F96A97">
        <w:rPr>
          <w:rFonts w:ascii="Georgia" w:hAnsi="Georgia"/>
          <w:sz w:val="24"/>
          <w:szCs w:val="24"/>
          <w:u w:val="single"/>
        </w:rPr>
        <w:tab/>
      </w:r>
      <w:r w:rsidRPr="00F96A97">
        <w:rPr>
          <w:rFonts w:ascii="Georgia" w:hAnsi="Georgia"/>
          <w:sz w:val="24"/>
          <w:szCs w:val="24"/>
          <w:u w:val="single"/>
        </w:rPr>
        <w:tab/>
      </w:r>
    </w:p>
    <w:p w:rsidR="008C303A" w:rsidRPr="00F96A97" w:rsidRDefault="00A4711D" w:rsidP="00A4711D">
      <w:pPr>
        <w:rPr>
          <w:rFonts w:ascii="Georgia" w:hAnsi="Georgia"/>
          <w:sz w:val="24"/>
          <w:szCs w:val="24"/>
        </w:rPr>
      </w:pPr>
      <w:r w:rsidRPr="00F96A97">
        <w:rPr>
          <w:rFonts w:ascii="Georgia" w:hAnsi="Georgia"/>
          <w:sz w:val="24"/>
          <w:szCs w:val="24"/>
        </w:rPr>
        <w:t>Alexander John Poplawsky</w:t>
      </w:r>
      <w:r w:rsidRPr="00F96A97">
        <w:rPr>
          <w:rFonts w:ascii="Georgia" w:hAnsi="Georgia"/>
          <w:sz w:val="24"/>
          <w:szCs w:val="24"/>
        </w:rPr>
        <w:tab/>
      </w:r>
      <w:r w:rsidRPr="00F96A97">
        <w:rPr>
          <w:rFonts w:ascii="Georgia" w:hAnsi="Georgia"/>
          <w:sz w:val="24"/>
          <w:szCs w:val="24"/>
        </w:rPr>
        <w:tab/>
      </w:r>
      <w:r w:rsidRPr="00F96A97">
        <w:rPr>
          <w:rFonts w:ascii="Georgia" w:hAnsi="Georgia"/>
          <w:sz w:val="24"/>
          <w:szCs w:val="24"/>
        </w:rPr>
        <w:tab/>
        <w:t xml:space="preserve">       Date</w:t>
      </w:r>
    </w:p>
    <w:p w:rsidR="008C303A" w:rsidRPr="00F96A97" w:rsidRDefault="008C303A">
      <w:pPr>
        <w:rPr>
          <w:rFonts w:ascii="Georgia" w:hAnsi="Georgia"/>
          <w:sz w:val="24"/>
          <w:szCs w:val="24"/>
        </w:rPr>
      </w:pPr>
      <w:r w:rsidRPr="00F96A97">
        <w:rPr>
          <w:rFonts w:ascii="Georgia" w:hAnsi="Georgia"/>
          <w:sz w:val="24"/>
          <w:szCs w:val="24"/>
        </w:rPr>
        <w:br w:type="page"/>
      </w:r>
    </w:p>
    <w:p w:rsidR="008C303A" w:rsidRPr="00F96A97" w:rsidRDefault="005E71A3" w:rsidP="008C303A">
      <w:pPr>
        <w:jc w:val="center"/>
        <w:rPr>
          <w:rFonts w:ascii="Georgia" w:hAnsi="Georgia"/>
          <w:sz w:val="24"/>
          <w:szCs w:val="24"/>
        </w:rPr>
      </w:pPr>
      <w:r w:rsidRPr="00F96A97">
        <w:rPr>
          <w:rFonts w:ascii="Georgia" w:hAnsi="Georgia"/>
          <w:sz w:val="24"/>
          <w:szCs w:val="24"/>
        </w:rPr>
        <w:lastRenderedPageBreak/>
        <w:t>D</w:t>
      </w:r>
      <w:r w:rsidR="008C303A" w:rsidRPr="00F96A97">
        <w:rPr>
          <w:rFonts w:ascii="Georgia" w:hAnsi="Georgia"/>
          <w:sz w:val="24"/>
          <w:szCs w:val="24"/>
        </w:rPr>
        <w:t>irect Detection of Neura</w:t>
      </w:r>
      <w:r w:rsidRPr="00F96A97">
        <w:rPr>
          <w:rFonts w:ascii="Georgia" w:hAnsi="Georgia"/>
          <w:sz w:val="24"/>
          <w:szCs w:val="24"/>
        </w:rPr>
        <w:t>l Magnetic Fields with Fast-</w:t>
      </w:r>
      <w:r w:rsidR="008C303A" w:rsidRPr="00F96A97">
        <w:rPr>
          <w:rFonts w:ascii="Georgia" w:hAnsi="Georgia"/>
          <w:sz w:val="24"/>
          <w:szCs w:val="24"/>
        </w:rPr>
        <w:t>Temporal Resolution Magnetic Resonance Spectroscopy</w:t>
      </w:r>
    </w:p>
    <w:p w:rsidR="008C303A" w:rsidRPr="00F96A97" w:rsidRDefault="008C303A" w:rsidP="008C303A">
      <w:pPr>
        <w:jc w:val="center"/>
        <w:rPr>
          <w:rFonts w:ascii="Georgia" w:hAnsi="Georgia"/>
          <w:sz w:val="24"/>
          <w:szCs w:val="24"/>
        </w:rPr>
      </w:pPr>
    </w:p>
    <w:p w:rsidR="008C303A" w:rsidRPr="00F96A97" w:rsidRDefault="008C303A" w:rsidP="008C303A">
      <w:pPr>
        <w:jc w:val="center"/>
        <w:rPr>
          <w:rFonts w:ascii="Georgia" w:hAnsi="Georgia"/>
          <w:sz w:val="24"/>
          <w:szCs w:val="24"/>
        </w:rPr>
      </w:pPr>
      <w:r w:rsidRPr="00F96A97">
        <w:rPr>
          <w:rFonts w:ascii="Georgia" w:hAnsi="Georgia"/>
          <w:sz w:val="24"/>
          <w:szCs w:val="24"/>
        </w:rPr>
        <w:t>By</w:t>
      </w:r>
    </w:p>
    <w:p w:rsidR="008C303A" w:rsidRPr="00F96A97" w:rsidRDefault="008C303A" w:rsidP="008C303A">
      <w:pPr>
        <w:jc w:val="center"/>
        <w:rPr>
          <w:rFonts w:ascii="Georgia" w:hAnsi="Georgia"/>
          <w:sz w:val="24"/>
          <w:szCs w:val="24"/>
        </w:rPr>
      </w:pPr>
    </w:p>
    <w:p w:rsidR="008C303A" w:rsidRPr="00F96A97" w:rsidRDefault="008C303A" w:rsidP="008C303A">
      <w:pPr>
        <w:jc w:val="center"/>
        <w:rPr>
          <w:rFonts w:ascii="Georgia" w:hAnsi="Georgia"/>
          <w:sz w:val="24"/>
          <w:szCs w:val="24"/>
        </w:rPr>
      </w:pPr>
      <w:r w:rsidRPr="00F96A97">
        <w:rPr>
          <w:rFonts w:ascii="Georgia" w:hAnsi="Georgia"/>
          <w:sz w:val="24"/>
          <w:szCs w:val="24"/>
        </w:rPr>
        <w:t>Alexander John Poplawsky</w:t>
      </w:r>
    </w:p>
    <w:p w:rsidR="008C303A" w:rsidRPr="00F96A97" w:rsidRDefault="008C303A" w:rsidP="008C303A">
      <w:pPr>
        <w:jc w:val="center"/>
        <w:rPr>
          <w:rFonts w:ascii="Georgia" w:hAnsi="Georgia"/>
          <w:sz w:val="24"/>
          <w:szCs w:val="24"/>
        </w:rPr>
      </w:pPr>
      <w:r w:rsidRPr="00F96A97">
        <w:rPr>
          <w:rFonts w:ascii="Georgia" w:hAnsi="Georgia"/>
          <w:sz w:val="24"/>
          <w:szCs w:val="24"/>
        </w:rPr>
        <w:t>Doctor of Philosophy</w:t>
      </w:r>
    </w:p>
    <w:p w:rsidR="008C303A" w:rsidRPr="00F96A97" w:rsidRDefault="008C303A" w:rsidP="008C303A">
      <w:pPr>
        <w:jc w:val="center"/>
        <w:rPr>
          <w:rFonts w:ascii="Georgia" w:hAnsi="Georgia"/>
          <w:sz w:val="24"/>
          <w:szCs w:val="24"/>
        </w:rPr>
      </w:pPr>
    </w:p>
    <w:p w:rsidR="008C303A" w:rsidRPr="00F96A97" w:rsidRDefault="008C303A" w:rsidP="008C303A">
      <w:pPr>
        <w:jc w:val="center"/>
        <w:rPr>
          <w:rFonts w:ascii="Georgia" w:hAnsi="Georgia"/>
          <w:sz w:val="24"/>
          <w:szCs w:val="24"/>
        </w:rPr>
      </w:pPr>
      <w:r w:rsidRPr="00F96A97">
        <w:rPr>
          <w:rFonts w:ascii="Georgia" w:hAnsi="Georgia"/>
          <w:sz w:val="24"/>
          <w:szCs w:val="24"/>
        </w:rPr>
        <w:t>Graduate Division of Biological and Biomedical Science</w:t>
      </w:r>
    </w:p>
    <w:p w:rsidR="008C303A" w:rsidRPr="00F96A97" w:rsidRDefault="008C303A" w:rsidP="008C303A">
      <w:pPr>
        <w:jc w:val="center"/>
        <w:rPr>
          <w:rFonts w:ascii="Georgia" w:hAnsi="Georgia"/>
          <w:sz w:val="24"/>
          <w:szCs w:val="24"/>
        </w:rPr>
      </w:pPr>
      <w:r w:rsidRPr="00F96A97">
        <w:rPr>
          <w:rFonts w:ascii="Georgia" w:hAnsi="Georgia"/>
          <w:sz w:val="24"/>
          <w:szCs w:val="24"/>
        </w:rPr>
        <w:t>Neuroscience</w:t>
      </w:r>
    </w:p>
    <w:p w:rsidR="008C303A" w:rsidRPr="00F96A97" w:rsidRDefault="008C303A" w:rsidP="008C303A">
      <w:pPr>
        <w:jc w:val="center"/>
        <w:rPr>
          <w:rFonts w:ascii="Georgia" w:hAnsi="Georgia"/>
          <w:sz w:val="24"/>
          <w:szCs w:val="24"/>
        </w:rPr>
      </w:pPr>
    </w:p>
    <w:p w:rsidR="008C303A" w:rsidRPr="00F96A97" w:rsidRDefault="008C303A" w:rsidP="008C303A">
      <w:pPr>
        <w:jc w:val="center"/>
        <w:rPr>
          <w:rFonts w:ascii="Georgia" w:hAnsi="Georgia"/>
          <w:sz w:val="24"/>
          <w:szCs w:val="24"/>
        </w:rPr>
      </w:pPr>
    </w:p>
    <w:p w:rsidR="008C303A" w:rsidRPr="00F96A97" w:rsidRDefault="008C303A" w:rsidP="008C303A">
      <w:pPr>
        <w:rPr>
          <w:rFonts w:ascii="Georgia" w:hAnsi="Georgia"/>
          <w:sz w:val="24"/>
          <w:szCs w:val="24"/>
          <w:u w:val="single"/>
        </w:rPr>
      </w:pPr>
      <w:r w:rsidRPr="00F96A97">
        <w:rPr>
          <w:rFonts w:ascii="Georgia" w:hAnsi="Georgia"/>
          <w:sz w:val="24"/>
          <w:szCs w:val="24"/>
        </w:rPr>
        <w:tab/>
      </w:r>
      <w:r w:rsidRPr="00F96A97">
        <w:rPr>
          <w:rFonts w:ascii="Georgia" w:hAnsi="Georgia"/>
          <w:sz w:val="24"/>
          <w:szCs w:val="24"/>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p>
    <w:p w:rsidR="008C303A" w:rsidRPr="00F96A97" w:rsidRDefault="008C303A" w:rsidP="008C303A">
      <w:pPr>
        <w:jc w:val="center"/>
        <w:rPr>
          <w:rFonts w:ascii="Georgia" w:hAnsi="Georgia"/>
          <w:sz w:val="24"/>
          <w:szCs w:val="24"/>
        </w:rPr>
      </w:pPr>
      <w:r w:rsidRPr="00F96A97">
        <w:rPr>
          <w:rFonts w:ascii="Georgia" w:hAnsi="Georgia"/>
          <w:sz w:val="24"/>
          <w:szCs w:val="24"/>
        </w:rPr>
        <w:t>Xiaoping Hu, Ph.D.</w:t>
      </w:r>
    </w:p>
    <w:p w:rsidR="008C303A" w:rsidRPr="00F96A97" w:rsidRDefault="00B84A81" w:rsidP="008C303A">
      <w:pPr>
        <w:jc w:val="center"/>
        <w:rPr>
          <w:rFonts w:ascii="Georgia" w:hAnsi="Georgia"/>
          <w:sz w:val="24"/>
          <w:szCs w:val="24"/>
        </w:rPr>
      </w:pPr>
      <w:r>
        <w:rPr>
          <w:rFonts w:ascii="Georgia" w:hAnsi="Georgia"/>
          <w:sz w:val="24"/>
          <w:szCs w:val="24"/>
        </w:rPr>
        <w:t>Adviso</w:t>
      </w:r>
      <w:r w:rsidR="008C303A" w:rsidRPr="00F96A97">
        <w:rPr>
          <w:rFonts w:ascii="Georgia" w:hAnsi="Georgia"/>
          <w:sz w:val="24"/>
          <w:szCs w:val="24"/>
        </w:rPr>
        <w:t>r</w:t>
      </w:r>
    </w:p>
    <w:p w:rsidR="008C303A" w:rsidRPr="00F96A97" w:rsidRDefault="008C303A" w:rsidP="008C303A">
      <w:pPr>
        <w:jc w:val="center"/>
        <w:rPr>
          <w:rFonts w:ascii="Georgia" w:hAnsi="Georgia"/>
          <w:sz w:val="24"/>
          <w:szCs w:val="24"/>
        </w:rPr>
      </w:pPr>
    </w:p>
    <w:p w:rsidR="008C303A" w:rsidRPr="00F96A97" w:rsidRDefault="008C303A" w:rsidP="008C303A">
      <w:pPr>
        <w:jc w:val="center"/>
        <w:rPr>
          <w:rFonts w:ascii="Georgia" w:hAnsi="Georgia"/>
          <w:sz w:val="24"/>
          <w:szCs w:val="24"/>
        </w:rPr>
      </w:pPr>
    </w:p>
    <w:p w:rsidR="008C303A" w:rsidRPr="00F96A97" w:rsidRDefault="008C303A" w:rsidP="008C303A">
      <w:pPr>
        <w:rPr>
          <w:rFonts w:ascii="Georgia" w:hAnsi="Georgia"/>
          <w:sz w:val="24"/>
          <w:szCs w:val="24"/>
          <w:u w:val="single"/>
        </w:rPr>
      </w:pPr>
      <w:r w:rsidRPr="00F96A97">
        <w:rPr>
          <w:rFonts w:ascii="Georgia" w:hAnsi="Georgia"/>
          <w:sz w:val="24"/>
          <w:szCs w:val="24"/>
        </w:rPr>
        <w:tab/>
      </w:r>
      <w:r w:rsidRPr="00F96A97">
        <w:rPr>
          <w:rFonts w:ascii="Georgia" w:hAnsi="Georgia"/>
          <w:sz w:val="24"/>
          <w:szCs w:val="24"/>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p>
    <w:p w:rsidR="008C303A" w:rsidRPr="00F96A97" w:rsidRDefault="008C303A" w:rsidP="008C303A">
      <w:pPr>
        <w:jc w:val="center"/>
        <w:rPr>
          <w:rFonts w:ascii="Georgia" w:hAnsi="Georgia"/>
          <w:sz w:val="24"/>
          <w:szCs w:val="24"/>
        </w:rPr>
      </w:pPr>
      <w:r w:rsidRPr="00F96A97">
        <w:rPr>
          <w:rFonts w:ascii="Georgia" w:hAnsi="Georgia"/>
          <w:sz w:val="24"/>
          <w:szCs w:val="24"/>
        </w:rPr>
        <w:t>Raymond Dingledine, Ph.D.</w:t>
      </w:r>
    </w:p>
    <w:p w:rsidR="008C303A" w:rsidRPr="00F96A97" w:rsidRDefault="008C303A" w:rsidP="008C303A">
      <w:pPr>
        <w:jc w:val="center"/>
        <w:rPr>
          <w:rFonts w:ascii="Georgia" w:hAnsi="Georgia"/>
          <w:sz w:val="24"/>
          <w:szCs w:val="24"/>
        </w:rPr>
      </w:pPr>
      <w:r w:rsidRPr="00F96A97">
        <w:rPr>
          <w:rFonts w:ascii="Georgia" w:hAnsi="Georgia"/>
          <w:sz w:val="24"/>
          <w:szCs w:val="24"/>
        </w:rPr>
        <w:t>Committee Member</w:t>
      </w:r>
    </w:p>
    <w:p w:rsidR="008C303A" w:rsidRPr="00F96A97" w:rsidRDefault="008C303A" w:rsidP="008C303A">
      <w:pPr>
        <w:jc w:val="center"/>
        <w:rPr>
          <w:rFonts w:ascii="Georgia" w:hAnsi="Georgia"/>
          <w:sz w:val="24"/>
          <w:szCs w:val="24"/>
        </w:rPr>
      </w:pPr>
    </w:p>
    <w:p w:rsidR="008C303A" w:rsidRPr="00F96A97" w:rsidRDefault="008C303A" w:rsidP="008C303A">
      <w:pPr>
        <w:jc w:val="center"/>
        <w:rPr>
          <w:rFonts w:ascii="Georgia" w:hAnsi="Georgia"/>
          <w:sz w:val="24"/>
          <w:szCs w:val="24"/>
        </w:rPr>
      </w:pPr>
    </w:p>
    <w:p w:rsidR="008C303A" w:rsidRPr="00F96A97" w:rsidRDefault="008C303A" w:rsidP="008C303A">
      <w:pPr>
        <w:rPr>
          <w:rFonts w:ascii="Georgia" w:hAnsi="Georgia"/>
          <w:sz w:val="24"/>
          <w:szCs w:val="24"/>
          <w:u w:val="single"/>
        </w:rPr>
      </w:pPr>
      <w:r w:rsidRPr="00F96A97">
        <w:rPr>
          <w:rFonts w:ascii="Georgia" w:hAnsi="Georgia"/>
          <w:sz w:val="24"/>
          <w:szCs w:val="24"/>
        </w:rPr>
        <w:tab/>
      </w:r>
      <w:r w:rsidRPr="00F96A97">
        <w:rPr>
          <w:rFonts w:ascii="Georgia" w:hAnsi="Georgia"/>
          <w:sz w:val="24"/>
          <w:szCs w:val="24"/>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p>
    <w:p w:rsidR="008C303A" w:rsidRPr="00F96A97" w:rsidRDefault="008C303A" w:rsidP="008C303A">
      <w:pPr>
        <w:jc w:val="center"/>
        <w:rPr>
          <w:rFonts w:ascii="Georgia" w:hAnsi="Georgia"/>
          <w:sz w:val="24"/>
          <w:szCs w:val="24"/>
        </w:rPr>
      </w:pPr>
      <w:r w:rsidRPr="00F96A97">
        <w:rPr>
          <w:rFonts w:ascii="Georgia" w:hAnsi="Georgia"/>
          <w:sz w:val="24"/>
          <w:szCs w:val="24"/>
        </w:rPr>
        <w:t>George Andrew James, Ph.D.</w:t>
      </w:r>
    </w:p>
    <w:p w:rsidR="008C303A" w:rsidRPr="00F96A97" w:rsidRDefault="008C303A" w:rsidP="008C303A">
      <w:pPr>
        <w:jc w:val="center"/>
        <w:rPr>
          <w:rFonts w:ascii="Georgia" w:hAnsi="Georgia"/>
          <w:sz w:val="24"/>
          <w:szCs w:val="24"/>
        </w:rPr>
      </w:pPr>
      <w:r w:rsidRPr="00F96A97">
        <w:rPr>
          <w:rFonts w:ascii="Georgia" w:hAnsi="Georgia"/>
          <w:sz w:val="24"/>
          <w:szCs w:val="24"/>
        </w:rPr>
        <w:t>Committee Member</w:t>
      </w:r>
    </w:p>
    <w:p w:rsidR="008C303A" w:rsidRPr="00F96A97" w:rsidRDefault="008C303A" w:rsidP="008C303A">
      <w:pPr>
        <w:jc w:val="center"/>
        <w:rPr>
          <w:rFonts w:ascii="Georgia" w:hAnsi="Georgia"/>
          <w:sz w:val="24"/>
          <w:szCs w:val="24"/>
        </w:rPr>
      </w:pPr>
    </w:p>
    <w:p w:rsidR="008C303A" w:rsidRPr="00F96A97" w:rsidRDefault="008C303A" w:rsidP="008C303A">
      <w:pPr>
        <w:jc w:val="center"/>
        <w:rPr>
          <w:rFonts w:ascii="Georgia" w:hAnsi="Georgia"/>
          <w:sz w:val="24"/>
          <w:szCs w:val="24"/>
        </w:rPr>
      </w:pPr>
    </w:p>
    <w:p w:rsidR="008C303A" w:rsidRPr="00F96A97" w:rsidRDefault="008C303A" w:rsidP="008C303A">
      <w:pPr>
        <w:rPr>
          <w:rFonts w:ascii="Georgia" w:hAnsi="Georgia"/>
          <w:sz w:val="24"/>
          <w:szCs w:val="24"/>
          <w:u w:val="single"/>
        </w:rPr>
      </w:pPr>
      <w:r w:rsidRPr="00F96A97">
        <w:rPr>
          <w:rFonts w:ascii="Georgia" w:hAnsi="Georgia"/>
          <w:sz w:val="24"/>
          <w:szCs w:val="24"/>
        </w:rPr>
        <w:tab/>
      </w:r>
      <w:r w:rsidRPr="00F96A97">
        <w:rPr>
          <w:rFonts w:ascii="Georgia" w:hAnsi="Georgia"/>
          <w:sz w:val="24"/>
          <w:szCs w:val="24"/>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p>
    <w:p w:rsidR="008C303A" w:rsidRPr="00F96A97" w:rsidRDefault="008C303A" w:rsidP="008C303A">
      <w:pPr>
        <w:jc w:val="center"/>
        <w:rPr>
          <w:rFonts w:ascii="Georgia" w:hAnsi="Georgia"/>
          <w:sz w:val="24"/>
          <w:szCs w:val="24"/>
        </w:rPr>
      </w:pPr>
      <w:r w:rsidRPr="00F96A97">
        <w:rPr>
          <w:rFonts w:ascii="Georgia" w:hAnsi="Georgia"/>
          <w:sz w:val="24"/>
          <w:szCs w:val="24"/>
        </w:rPr>
        <w:t>Shella Keilholz, Ph.D.</w:t>
      </w:r>
    </w:p>
    <w:p w:rsidR="008C303A" w:rsidRPr="00F96A97" w:rsidRDefault="008C303A" w:rsidP="008C303A">
      <w:pPr>
        <w:jc w:val="center"/>
        <w:rPr>
          <w:rFonts w:ascii="Georgia" w:hAnsi="Georgia"/>
          <w:sz w:val="24"/>
          <w:szCs w:val="24"/>
        </w:rPr>
      </w:pPr>
      <w:r w:rsidRPr="00F96A97">
        <w:rPr>
          <w:rFonts w:ascii="Georgia" w:hAnsi="Georgia"/>
          <w:sz w:val="24"/>
          <w:szCs w:val="24"/>
        </w:rPr>
        <w:t>Committee Member</w:t>
      </w:r>
    </w:p>
    <w:p w:rsidR="008C303A" w:rsidRPr="00F96A97" w:rsidRDefault="008C303A" w:rsidP="008C303A">
      <w:pPr>
        <w:jc w:val="center"/>
        <w:rPr>
          <w:rFonts w:ascii="Georgia" w:hAnsi="Georgia"/>
          <w:sz w:val="24"/>
          <w:szCs w:val="24"/>
        </w:rPr>
      </w:pPr>
    </w:p>
    <w:p w:rsidR="008C303A" w:rsidRPr="00F96A97" w:rsidRDefault="008C303A" w:rsidP="008C303A">
      <w:pPr>
        <w:jc w:val="center"/>
        <w:rPr>
          <w:rFonts w:ascii="Georgia" w:hAnsi="Georgia"/>
          <w:sz w:val="24"/>
          <w:szCs w:val="24"/>
        </w:rPr>
      </w:pPr>
    </w:p>
    <w:p w:rsidR="008C303A" w:rsidRPr="00F96A97" w:rsidRDefault="008C303A" w:rsidP="008C303A">
      <w:pPr>
        <w:rPr>
          <w:rFonts w:ascii="Georgia" w:hAnsi="Georgia"/>
          <w:sz w:val="24"/>
          <w:szCs w:val="24"/>
          <w:u w:val="single"/>
        </w:rPr>
      </w:pPr>
      <w:r w:rsidRPr="00F96A97">
        <w:rPr>
          <w:rFonts w:ascii="Georgia" w:hAnsi="Georgia"/>
          <w:sz w:val="24"/>
          <w:szCs w:val="24"/>
        </w:rPr>
        <w:tab/>
      </w:r>
      <w:r w:rsidRPr="00F96A97">
        <w:rPr>
          <w:rFonts w:ascii="Georgia" w:hAnsi="Georgia"/>
          <w:sz w:val="24"/>
          <w:szCs w:val="24"/>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p>
    <w:p w:rsidR="008C303A" w:rsidRPr="00F96A97" w:rsidRDefault="008C303A" w:rsidP="008C303A">
      <w:pPr>
        <w:jc w:val="center"/>
        <w:rPr>
          <w:rFonts w:ascii="Georgia" w:hAnsi="Georgia"/>
          <w:sz w:val="24"/>
          <w:szCs w:val="24"/>
        </w:rPr>
      </w:pPr>
      <w:proofErr w:type="gramStart"/>
      <w:r w:rsidRPr="00F96A97">
        <w:rPr>
          <w:rFonts w:ascii="Georgia" w:hAnsi="Georgia"/>
          <w:sz w:val="24"/>
          <w:szCs w:val="24"/>
        </w:rPr>
        <w:t>Krishnankutty Sathian, M.D., Ph.D.</w:t>
      </w:r>
      <w:proofErr w:type="gramEnd"/>
    </w:p>
    <w:p w:rsidR="008C303A" w:rsidRPr="00F96A97" w:rsidRDefault="008C303A" w:rsidP="008C303A">
      <w:pPr>
        <w:jc w:val="center"/>
        <w:rPr>
          <w:rFonts w:ascii="Georgia" w:hAnsi="Georgia"/>
          <w:sz w:val="24"/>
          <w:szCs w:val="24"/>
        </w:rPr>
      </w:pPr>
      <w:r w:rsidRPr="00F96A97">
        <w:rPr>
          <w:rFonts w:ascii="Georgia" w:hAnsi="Georgia"/>
          <w:sz w:val="24"/>
          <w:szCs w:val="24"/>
        </w:rPr>
        <w:t>Committee Member</w:t>
      </w:r>
    </w:p>
    <w:p w:rsidR="005E71A3" w:rsidRPr="00F96A97" w:rsidRDefault="005E71A3" w:rsidP="008C303A">
      <w:pPr>
        <w:jc w:val="center"/>
        <w:rPr>
          <w:rFonts w:ascii="Georgia" w:hAnsi="Georgia"/>
          <w:sz w:val="24"/>
          <w:szCs w:val="24"/>
        </w:rPr>
      </w:pPr>
    </w:p>
    <w:p w:rsidR="005E71A3" w:rsidRPr="00F96A97" w:rsidRDefault="005E71A3" w:rsidP="008C303A">
      <w:pPr>
        <w:jc w:val="center"/>
        <w:rPr>
          <w:rFonts w:ascii="Georgia" w:hAnsi="Georgia"/>
          <w:sz w:val="24"/>
          <w:szCs w:val="24"/>
        </w:rPr>
      </w:pPr>
    </w:p>
    <w:p w:rsidR="005E71A3" w:rsidRPr="00F96A97" w:rsidRDefault="005E71A3" w:rsidP="008C303A">
      <w:pPr>
        <w:jc w:val="center"/>
        <w:rPr>
          <w:rFonts w:ascii="Georgia" w:hAnsi="Georgia"/>
          <w:sz w:val="24"/>
          <w:szCs w:val="24"/>
        </w:rPr>
      </w:pPr>
      <w:r w:rsidRPr="00F96A97">
        <w:rPr>
          <w:rFonts w:ascii="Georgia" w:hAnsi="Georgia"/>
          <w:sz w:val="24"/>
          <w:szCs w:val="24"/>
        </w:rPr>
        <w:t>Accepted:</w:t>
      </w:r>
    </w:p>
    <w:p w:rsidR="005E71A3" w:rsidRPr="00F96A97" w:rsidRDefault="005E71A3" w:rsidP="008C303A">
      <w:pPr>
        <w:jc w:val="center"/>
        <w:rPr>
          <w:rFonts w:ascii="Georgia" w:hAnsi="Georgia"/>
          <w:sz w:val="24"/>
          <w:szCs w:val="24"/>
        </w:rPr>
      </w:pPr>
    </w:p>
    <w:p w:rsidR="005E71A3" w:rsidRPr="00F96A97" w:rsidRDefault="005E71A3" w:rsidP="005E71A3">
      <w:pPr>
        <w:jc w:val="center"/>
        <w:rPr>
          <w:rFonts w:ascii="Georgia" w:hAnsi="Georgia"/>
          <w:sz w:val="24"/>
          <w:szCs w:val="24"/>
        </w:rPr>
      </w:pPr>
    </w:p>
    <w:p w:rsidR="005E71A3" w:rsidRPr="00F96A97" w:rsidRDefault="005E71A3" w:rsidP="005E71A3">
      <w:pPr>
        <w:rPr>
          <w:rFonts w:ascii="Georgia" w:hAnsi="Georgia"/>
          <w:sz w:val="24"/>
          <w:szCs w:val="24"/>
          <w:u w:val="single"/>
        </w:rPr>
      </w:pPr>
      <w:r w:rsidRPr="00F96A97">
        <w:rPr>
          <w:rFonts w:ascii="Georgia" w:hAnsi="Georgia"/>
          <w:sz w:val="24"/>
          <w:szCs w:val="24"/>
        </w:rPr>
        <w:tab/>
      </w:r>
      <w:r w:rsidRPr="00F96A97">
        <w:rPr>
          <w:rFonts w:ascii="Georgia" w:hAnsi="Georgia"/>
          <w:sz w:val="24"/>
          <w:szCs w:val="24"/>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p>
    <w:p w:rsidR="005E71A3" w:rsidRPr="00F96A97" w:rsidRDefault="005E71A3" w:rsidP="005E71A3">
      <w:pPr>
        <w:jc w:val="center"/>
        <w:rPr>
          <w:rFonts w:ascii="Georgia" w:hAnsi="Georgia"/>
          <w:sz w:val="24"/>
          <w:szCs w:val="24"/>
        </w:rPr>
      </w:pPr>
      <w:r w:rsidRPr="00F96A97">
        <w:rPr>
          <w:rFonts w:ascii="Georgia" w:hAnsi="Georgia"/>
          <w:sz w:val="24"/>
          <w:szCs w:val="24"/>
        </w:rPr>
        <w:t>Lisa A. Tedesco, Ph.D.</w:t>
      </w:r>
    </w:p>
    <w:p w:rsidR="005E71A3" w:rsidRPr="00F96A97" w:rsidRDefault="005E71A3" w:rsidP="005E71A3">
      <w:pPr>
        <w:jc w:val="center"/>
        <w:rPr>
          <w:rFonts w:ascii="Georgia" w:hAnsi="Georgia"/>
          <w:sz w:val="24"/>
          <w:szCs w:val="24"/>
        </w:rPr>
      </w:pPr>
      <w:r w:rsidRPr="00F96A97">
        <w:rPr>
          <w:rFonts w:ascii="Georgia" w:hAnsi="Georgia"/>
          <w:sz w:val="24"/>
          <w:szCs w:val="24"/>
        </w:rPr>
        <w:t>Dean of the James T. Laney School of Graduate Studies</w:t>
      </w:r>
    </w:p>
    <w:p w:rsidR="005E71A3" w:rsidRPr="00F96A97" w:rsidRDefault="005E71A3" w:rsidP="005E71A3">
      <w:pPr>
        <w:jc w:val="center"/>
        <w:rPr>
          <w:rFonts w:ascii="Georgia" w:hAnsi="Georgia"/>
          <w:sz w:val="24"/>
          <w:szCs w:val="24"/>
        </w:rPr>
      </w:pPr>
    </w:p>
    <w:p w:rsidR="005E71A3" w:rsidRPr="00F96A97" w:rsidRDefault="005E71A3" w:rsidP="005E71A3">
      <w:pPr>
        <w:jc w:val="center"/>
        <w:rPr>
          <w:rFonts w:ascii="Georgia" w:hAnsi="Georgia"/>
          <w:sz w:val="24"/>
          <w:szCs w:val="24"/>
        </w:rPr>
      </w:pPr>
    </w:p>
    <w:p w:rsidR="005E71A3" w:rsidRPr="00F96A97" w:rsidRDefault="005E71A3" w:rsidP="005E71A3">
      <w:pPr>
        <w:rPr>
          <w:rFonts w:ascii="Georgia" w:hAnsi="Georgia"/>
          <w:sz w:val="24"/>
          <w:szCs w:val="24"/>
        </w:rPr>
      </w:pPr>
      <w:r w:rsidRPr="00F96A97">
        <w:rPr>
          <w:rFonts w:ascii="Georgia" w:hAnsi="Georgia"/>
          <w:sz w:val="24"/>
          <w:szCs w:val="24"/>
        </w:rPr>
        <w:tab/>
      </w:r>
      <w:r w:rsidRPr="00F96A97">
        <w:rPr>
          <w:rFonts w:ascii="Georgia" w:hAnsi="Georgia"/>
          <w:sz w:val="24"/>
          <w:szCs w:val="24"/>
        </w:rPr>
        <w:tab/>
      </w:r>
      <w:r w:rsidRPr="00F96A97">
        <w:rPr>
          <w:rFonts w:ascii="Georgia" w:hAnsi="Georgia"/>
          <w:sz w:val="24"/>
          <w:szCs w:val="24"/>
        </w:rPr>
        <w:tab/>
      </w:r>
      <w:r w:rsidRPr="00F96A97">
        <w:rPr>
          <w:rFonts w:ascii="Georgia" w:hAnsi="Georgia"/>
          <w:sz w:val="24"/>
          <w:szCs w:val="24"/>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u w:val="single"/>
        </w:rPr>
        <w:tab/>
      </w:r>
      <w:r w:rsidRPr="00F96A97">
        <w:rPr>
          <w:rFonts w:ascii="Georgia" w:hAnsi="Georgia"/>
          <w:sz w:val="24"/>
          <w:szCs w:val="24"/>
        </w:rPr>
        <w:tab/>
      </w:r>
      <w:r w:rsidRPr="00F96A97">
        <w:rPr>
          <w:rFonts w:ascii="Georgia" w:hAnsi="Georgia"/>
          <w:sz w:val="24"/>
          <w:szCs w:val="24"/>
        </w:rPr>
        <w:tab/>
      </w:r>
    </w:p>
    <w:p w:rsidR="005E71A3" w:rsidRPr="00F96A97" w:rsidRDefault="005E71A3" w:rsidP="005E71A3">
      <w:pPr>
        <w:jc w:val="center"/>
        <w:rPr>
          <w:rFonts w:ascii="Georgia" w:hAnsi="Georgia"/>
          <w:sz w:val="24"/>
          <w:szCs w:val="24"/>
        </w:rPr>
      </w:pPr>
      <w:r w:rsidRPr="00F96A97">
        <w:rPr>
          <w:rFonts w:ascii="Georgia" w:hAnsi="Georgia"/>
          <w:sz w:val="24"/>
          <w:szCs w:val="24"/>
        </w:rPr>
        <w:t>Date</w:t>
      </w:r>
      <w:r w:rsidRPr="00F96A97">
        <w:rPr>
          <w:rFonts w:ascii="Georgia" w:hAnsi="Georgia"/>
          <w:sz w:val="24"/>
          <w:szCs w:val="24"/>
        </w:rPr>
        <w:br w:type="page"/>
      </w:r>
    </w:p>
    <w:p w:rsidR="005E71A3" w:rsidRPr="00F96A97" w:rsidRDefault="005E71A3" w:rsidP="005E71A3">
      <w:pPr>
        <w:jc w:val="center"/>
        <w:rPr>
          <w:rFonts w:ascii="Georgia" w:hAnsi="Georgia"/>
          <w:sz w:val="24"/>
          <w:szCs w:val="24"/>
        </w:rPr>
      </w:pPr>
      <w:r w:rsidRPr="00F96A97">
        <w:rPr>
          <w:rFonts w:ascii="Georgia" w:hAnsi="Georgia"/>
          <w:sz w:val="24"/>
          <w:szCs w:val="24"/>
        </w:rPr>
        <w:lastRenderedPageBreak/>
        <w:t>Direct Detection of Neural Magnetic Fields with Fast-Temporal Resolution Magnetic Resonance Spectroscopy</w:t>
      </w:r>
    </w:p>
    <w:p w:rsidR="005E71A3" w:rsidRPr="00F96A97" w:rsidRDefault="005E71A3" w:rsidP="005E71A3">
      <w:pPr>
        <w:jc w:val="center"/>
        <w:rPr>
          <w:rFonts w:ascii="Georgia" w:hAnsi="Georgia"/>
          <w:sz w:val="24"/>
          <w:szCs w:val="24"/>
        </w:rPr>
      </w:pPr>
    </w:p>
    <w:p w:rsidR="005E71A3" w:rsidRPr="00F96A97" w:rsidRDefault="005E71A3" w:rsidP="005E71A3">
      <w:pPr>
        <w:jc w:val="center"/>
        <w:rPr>
          <w:rFonts w:ascii="Georgia" w:hAnsi="Georgia"/>
          <w:sz w:val="24"/>
          <w:szCs w:val="24"/>
        </w:rPr>
      </w:pPr>
    </w:p>
    <w:p w:rsidR="005E71A3" w:rsidRPr="00F96A97" w:rsidRDefault="005E71A3" w:rsidP="005E71A3">
      <w:pPr>
        <w:jc w:val="center"/>
        <w:rPr>
          <w:rFonts w:ascii="Georgia" w:hAnsi="Georgia"/>
          <w:sz w:val="24"/>
          <w:szCs w:val="24"/>
        </w:rPr>
      </w:pPr>
    </w:p>
    <w:p w:rsidR="005E71A3" w:rsidRPr="00F96A97" w:rsidRDefault="005E71A3" w:rsidP="005E71A3">
      <w:pPr>
        <w:jc w:val="center"/>
        <w:rPr>
          <w:rFonts w:ascii="Georgia" w:hAnsi="Georgia"/>
          <w:sz w:val="24"/>
          <w:szCs w:val="24"/>
        </w:rPr>
      </w:pPr>
      <w:r w:rsidRPr="00F96A97">
        <w:rPr>
          <w:rFonts w:ascii="Georgia" w:hAnsi="Georgia"/>
          <w:sz w:val="24"/>
          <w:szCs w:val="24"/>
        </w:rPr>
        <w:t>By</w:t>
      </w:r>
    </w:p>
    <w:p w:rsidR="005E71A3" w:rsidRPr="00F96A97" w:rsidRDefault="005E71A3" w:rsidP="005E71A3">
      <w:pPr>
        <w:jc w:val="center"/>
        <w:rPr>
          <w:rFonts w:ascii="Georgia" w:hAnsi="Georgia"/>
          <w:sz w:val="24"/>
          <w:szCs w:val="24"/>
        </w:rPr>
      </w:pPr>
    </w:p>
    <w:p w:rsidR="005E71A3" w:rsidRPr="00F96A97" w:rsidRDefault="005E71A3" w:rsidP="005E71A3">
      <w:pPr>
        <w:jc w:val="center"/>
        <w:rPr>
          <w:rFonts w:ascii="Georgia" w:hAnsi="Georgia"/>
          <w:sz w:val="24"/>
          <w:szCs w:val="24"/>
        </w:rPr>
      </w:pPr>
    </w:p>
    <w:p w:rsidR="005E71A3" w:rsidRPr="00F96A97" w:rsidRDefault="005E71A3" w:rsidP="005E71A3">
      <w:pPr>
        <w:jc w:val="center"/>
        <w:rPr>
          <w:rFonts w:ascii="Georgia" w:hAnsi="Georgia"/>
          <w:sz w:val="24"/>
          <w:szCs w:val="24"/>
        </w:rPr>
      </w:pPr>
    </w:p>
    <w:p w:rsidR="005E71A3" w:rsidRPr="00F96A97" w:rsidRDefault="005E71A3" w:rsidP="005E71A3">
      <w:pPr>
        <w:jc w:val="center"/>
        <w:rPr>
          <w:rFonts w:ascii="Georgia" w:hAnsi="Georgia"/>
          <w:sz w:val="24"/>
          <w:szCs w:val="24"/>
        </w:rPr>
      </w:pPr>
      <w:r w:rsidRPr="00F96A97">
        <w:rPr>
          <w:rFonts w:ascii="Georgia" w:hAnsi="Georgia"/>
          <w:sz w:val="24"/>
          <w:szCs w:val="24"/>
        </w:rPr>
        <w:t>Alexander John Poplawsky</w:t>
      </w:r>
    </w:p>
    <w:p w:rsidR="005E71A3" w:rsidRPr="00F96A97" w:rsidRDefault="005E71A3" w:rsidP="005E71A3">
      <w:pPr>
        <w:jc w:val="center"/>
        <w:rPr>
          <w:rFonts w:ascii="Georgia" w:hAnsi="Georgia"/>
          <w:sz w:val="24"/>
          <w:szCs w:val="24"/>
        </w:rPr>
      </w:pPr>
      <w:r w:rsidRPr="00F96A97">
        <w:rPr>
          <w:rFonts w:ascii="Georgia" w:hAnsi="Georgia"/>
          <w:sz w:val="24"/>
          <w:szCs w:val="24"/>
        </w:rPr>
        <w:t>B.S., University of Pittsburgh, 2004</w:t>
      </w:r>
    </w:p>
    <w:p w:rsidR="00F73A4F" w:rsidRPr="00F96A97" w:rsidRDefault="00F73A4F" w:rsidP="005E71A3">
      <w:pPr>
        <w:jc w:val="center"/>
        <w:rPr>
          <w:rFonts w:ascii="Georgia" w:hAnsi="Georgia"/>
          <w:sz w:val="24"/>
          <w:szCs w:val="24"/>
        </w:rPr>
      </w:pPr>
    </w:p>
    <w:p w:rsidR="00F73A4F" w:rsidRPr="00F96A97" w:rsidRDefault="00F73A4F" w:rsidP="005E71A3">
      <w:pPr>
        <w:jc w:val="center"/>
        <w:rPr>
          <w:rFonts w:ascii="Georgia" w:hAnsi="Georgia"/>
          <w:sz w:val="24"/>
          <w:szCs w:val="24"/>
        </w:rPr>
      </w:pPr>
    </w:p>
    <w:p w:rsidR="00F73A4F" w:rsidRPr="00F96A97" w:rsidRDefault="00F73A4F" w:rsidP="005E71A3">
      <w:pPr>
        <w:jc w:val="center"/>
        <w:rPr>
          <w:rFonts w:ascii="Georgia" w:hAnsi="Georgia"/>
          <w:sz w:val="24"/>
          <w:szCs w:val="24"/>
        </w:rPr>
      </w:pPr>
    </w:p>
    <w:p w:rsidR="00F73A4F" w:rsidRPr="00F96A97" w:rsidRDefault="00F73A4F" w:rsidP="005E71A3">
      <w:pPr>
        <w:jc w:val="center"/>
        <w:rPr>
          <w:rFonts w:ascii="Georgia" w:hAnsi="Georgia"/>
          <w:sz w:val="24"/>
          <w:szCs w:val="24"/>
        </w:rPr>
      </w:pPr>
      <w:r w:rsidRPr="00F96A97">
        <w:rPr>
          <w:rFonts w:ascii="Georgia" w:hAnsi="Georgia"/>
          <w:sz w:val="24"/>
          <w:szCs w:val="24"/>
        </w:rPr>
        <w:t>Advisor: Xiaoping Hu, Ph.D.</w:t>
      </w:r>
    </w:p>
    <w:p w:rsidR="00F73A4F" w:rsidRPr="00F96A97" w:rsidRDefault="00F73A4F" w:rsidP="005E71A3">
      <w:pPr>
        <w:jc w:val="center"/>
        <w:rPr>
          <w:rFonts w:ascii="Georgia" w:hAnsi="Georgia"/>
          <w:sz w:val="24"/>
          <w:szCs w:val="24"/>
        </w:rPr>
      </w:pPr>
    </w:p>
    <w:p w:rsidR="00F73A4F" w:rsidRPr="00F96A97" w:rsidRDefault="00F73A4F" w:rsidP="005E71A3">
      <w:pPr>
        <w:jc w:val="center"/>
        <w:rPr>
          <w:rFonts w:ascii="Georgia" w:hAnsi="Georgia"/>
          <w:sz w:val="24"/>
          <w:szCs w:val="24"/>
        </w:rPr>
      </w:pPr>
    </w:p>
    <w:p w:rsidR="00F73A4F" w:rsidRPr="00F96A97" w:rsidRDefault="00F73A4F" w:rsidP="005E71A3">
      <w:pPr>
        <w:jc w:val="center"/>
        <w:rPr>
          <w:rFonts w:ascii="Georgia" w:hAnsi="Georgia"/>
          <w:sz w:val="24"/>
          <w:szCs w:val="24"/>
        </w:rPr>
      </w:pPr>
    </w:p>
    <w:p w:rsidR="00F73A4F" w:rsidRPr="00F96A97" w:rsidRDefault="00F73A4F" w:rsidP="005E71A3">
      <w:pPr>
        <w:jc w:val="center"/>
        <w:rPr>
          <w:rFonts w:ascii="Georgia" w:hAnsi="Georgia"/>
          <w:sz w:val="24"/>
          <w:szCs w:val="24"/>
        </w:rPr>
      </w:pPr>
    </w:p>
    <w:p w:rsidR="00F73A4F" w:rsidRPr="00F96A97" w:rsidRDefault="00F73A4F" w:rsidP="005E71A3">
      <w:pPr>
        <w:jc w:val="center"/>
        <w:rPr>
          <w:rFonts w:ascii="Georgia" w:hAnsi="Georgia"/>
          <w:sz w:val="24"/>
          <w:szCs w:val="24"/>
        </w:rPr>
      </w:pPr>
    </w:p>
    <w:p w:rsidR="00F73A4F" w:rsidRPr="00F96A97" w:rsidRDefault="00F73A4F" w:rsidP="005E71A3">
      <w:pPr>
        <w:jc w:val="center"/>
        <w:rPr>
          <w:rFonts w:ascii="Georgia" w:hAnsi="Georgia"/>
          <w:sz w:val="24"/>
          <w:szCs w:val="24"/>
        </w:rPr>
      </w:pPr>
    </w:p>
    <w:p w:rsidR="00F73A4F" w:rsidRPr="00F96A97" w:rsidRDefault="00F73A4F" w:rsidP="005E71A3">
      <w:pPr>
        <w:jc w:val="center"/>
        <w:rPr>
          <w:rFonts w:ascii="Georgia" w:hAnsi="Georgia"/>
          <w:sz w:val="24"/>
          <w:szCs w:val="24"/>
        </w:rPr>
      </w:pPr>
    </w:p>
    <w:p w:rsidR="00F73A4F" w:rsidRPr="00F96A97" w:rsidRDefault="00F73A4F" w:rsidP="005E71A3">
      <w:pPr>
        <w:jc w:val="center"/>
        <w:rPr>
          <w:rFonts w:ascii="Georgia" w:hAnsi="Georgia"/>
          <w:sz w:val="24"/>
          <w:szCs w:val="24"/>
        </w:rPr>
      </w:pPr>
    </w:p>
    <w:p w:rsidR="00F73A4F" w:rsidRPr="00F96A97" w:rsidRDefault="00F73A4F" w:rsidP="005E71A3">
      <w:pPr>
        <w:jc w:val="center"/>
        <w:rPr>
          <w:rFonts w:ascii="Georgia" w:hAnsi="Georgia"/>
          <w:sz w:val="24"/>
          <w:szCs w:val="24"/>
        </w:rPr>
      </w:pPr>
    </w:p>
    <w:p w:rsidR="00F73A4F" w:rsidRPr="00F96A97" w:rsidRDefault="00F73A4F" w:rsidP="005E71A3">
      <w:pPr>
        <w:jc w:val="center"/>
        <w:rPr>
          <w:rFonts w:ascii="Georgia" w:hAnsi="Georgia"/>
          <w:sz w:val="24"/>
          <w:szCs w:val="24"/>
        </w:rPr>
      </w:pPr>
      <w:r w:rsidRPr="00F96A97">
        <w:rPr>
          <w:rFonts w:ascii="Georgia" w:hAnsi="Georgia"/>
          <w:sz w:val="24"/>
          <w:szCs w:val="24"/>
        </w:rPr>
        <w:t>An abstract of</w:t>
      </w:r>
    </w:p>
    <w:p w:rsidR="00F73A4F" w:rsidRPr="00F96A97" w:rsidRDefault="00F73A4F" w:rsidP="005E71A3">
      <w:pPr>
        <w:jc w:val="center"/>
        <w:rPr>
          <w:rFonts w:ascii="Georgia" w:hAnsi="Georgia"/>
          <w:sz w:val="24"/>
          <w:szCs w:val="24"/>
        </w:rPr>
      </w:pPr>
      <w:r w:rsidRPr="00F96A97">
        <w:rPr>
          <w:rFonts w:ascii="Georgia" w:hAnsi="Georgia"/>
          <w:sz w:val="24"/>
          <w:szCs w:val="24"/>
        </w:rPr>
        <w:t>A dissertation submitted to the Faculty of the</w:t>
      </w:r>
    </w:p>
    <w:p w:rsidR="00F73A4F" w:rsidRPr="00F96A97" w:rsidRDefault="00F73A4F" w:rsidP="005E71A3">
      <w:pPr>
        <w:jc w:val="center"/>
        <w:rPr>
          <w:rFonts w:ascii="Georgia" w:hAnsi="Georgia"/>
          <w:sz w:val="24"/>
          <w:szCs w:val="24"/>
        </w:rPr>
      </w:pPr>
      <w:r w:rsidRPr="00F96A97">
        <w:rPr>
          <w:rFonts w:ascii="Georgia" w:hAnsi="Georgia"/>
          <w:sz w:val="24"/>
          <w:szCs w:val="24"/>
        </w:rPr>
        <w:t>James T. Laney School of Graduate Studies of Emory University</w:t>
      </w:r>
    </w:p>
    <w:p w:rsidR="00F73A4F" w:rsidRPr="00F96A97" w:rsidRDefault="00F73A4F" w:rsidP="00F73A4F">
      <w:pPr>
        <w:jc w:val="center"/>
        <w:rPr>
          <w:rFonts w:ascii="Georgia" w:hAnsi="Georgia"/>
          <w:sz w:val="24"/>
          <w:szCs w:val="24"/>
        </w:rPr>
      </w:pPr>
      <w:proofErr w:type="gramStart"/>
      <w:r w:rsidRPr="00F96A97">
        <w:rPr>
          <w:rFonts w:ascii="Georgia" w:hAnsi="Georgia"/>
          <w:sz w:val="24"/>
          <w:szCs w:val="24"/>
        </w:rPr>
        <w:t>in</w:t>
      </w:r>
      <w:proofErr w:type="gramEnd"/>
      <w:r w:rsidRPr="00F96A97">
        <w:rPr>
          <w:rFonts w:ascii="Georgia" w:hAnsi="Georgia"/>
          <w:sz w:val="24"/>
          <w:szCs w:val="24"/>
        </w:rPr>
        <w:t xml:space="preserve"> partial fulfillment of the requirements for the degree of</w:t>
      </w:r>
    </w:p>
    <w:p w:rsidR="00F73A4F" w:rsidRPr="00F96A97" w:rsidRDefault="00F73A4F" w:rsidP="00F73A4F">
      <w:pPr>
        <w:jc w:val="center"/>
        <w:rPr>
          <w:rFonts w:ascii="Georgia" w:hAnsi="Georgia"/>
          <w:sz w:val="24"/>
          <w:szCs w:val="24"/>
        </w:rPr>
      </w:pPr>
      <w:r w:rsidRPr="00F96A97">
        <w:rPr>
          <w:rFonts w:ascii="Georgia" w:hAnsi="Georgia"/>
          <w:sz w:val="24"/>
          <w:szCs w:val="24"/>
        </w:rPr>
        <w:t>Doctor of Philosophy</w:t>
      </w:r>
    </w:p>
    <w:p w:rsidR="00F73A4F" w:rsidRPr="00F96A97" w:rsidRDefault="00F73A4F" w:rsidP="00F73A4F">
      <w:pPr>
        <w:jc w:val="center"/>
        <w:rPr>
          <w:rFonts w:ascii="Georgia" w:hAnsi="Georgia"/>
          <w:sz w:val="24"/>
          <w:szCs w:val="24"/>
        </w:rPr>
      </w:pPr>
      <w:proofErr w:type="gramStart"/>
      <w:r w:rsidRPr="00F96A97">
        <w:rPr>
          <w:rFonts w:ascii="Georgia" w:hAnsi="Georgia"/>
          <w:sz w:val="24"/>
          <w:szCs w:val="24"/>
        </w:rPr>
        <w:t>in</w:t>
      </w:r>
      <w:proofErr w:type="gramEnd"/>
      <w:r w:rsidRPr="00F96A97">
        <w:rPr>
          <w:rFonts w:ascii="Georgia" w:hAnsi="Georgia"/>
          <w:sz w:val="24"/>
          <w:szCs w:val="24"/>
        </w:rPr>
        <w:t xml:space="preserve"> the Graduate Division of Biological and Biomedical Science</w:t>
      </w:r>
    </w:p>
    <w:p w:rsidR="00F73A4F" w:rsidRPr="00F96A97" w:rsidRDefault="00F73A4F" w:rsidP="00F73A4F">
      <w:pPr>
        <w:jc w:val="center"/>
        <w:rPr>
          <w:rFonts w:ascii="Georgia" w:hAnsi="Georgia"/>
          <w:sz w:val="24"/>
          <w:szCs w:val="24"/>
        </w:rPr>
      </w:pPr>
      <w:r w:rsidRPr="00F96A97">
        <w:rPr>
          <w:rFonts w:ascii="Georgia" w:hAnsi="Georgia"/>
          <w:sz w:val="24"/>
          <w:szCs w:val="24"/>
        </w:rPr>
        <w:t>Neuroscience</w:t>
      </w:r>
    </w:p>
    <w:p w:rsidR="00F73A4F" w:rsidRPr="00F96A97" w:rsidRDefault="00F73A4F" w:rsidP="00F73A4F">
      <w:pPr>
        <w:jc w:val="center"/>
        <w:rPr>
          <w:rFonts w:ascii="Georgia" w:hAnsi="Georgia"/>
          <w:sz w:val="24"/>
          <w:szCs w:val="24"/>
        </w:rPr>
      </w:pPr>
      <w:r w:rsidRPr="00F96A97">
        <w:rPr>
          <w:rFonts w:ascii="Georgia" w:hAnsi="Georgia"/>
          <w:sz w:val="24"/>
          <w:szCs w:val="24"/>
        </w:rPr>
        <w:t>2011</w:t>
      </w:r>
    </w:p>
    <w:p w:rsidR="00F73A4F" w:rsidRPr="00F96A97" w:rsidRDefault="00F73A4F">
      <w:pPr>
        <w:rPr>
          <w:rFonts w:ascii="Georgia" w:hAnsi="Georgia"/>
          <w:sz w:val="24"/>
          <w:szCs w:val="24"/>
        </w:rPr>
      </w:pPr>
      <w:r w:rsidRPr="00F96A97">
        <w:rPr>
          <w:rFonts w:ascii="Georgia" w:hAnsi="Georgia"/>
          <w:sz w:val="24"/>
          <w:szCs w:val="24"/>
        </w:rPr>
        <w:br w:type="page"/>
      </w:r>
    </w:p>
    <w:p w:rsidR="00F73A4F" w:rsidRPr="00F96A97" w:rsidRDefault="008D7346" w:rsidP="00F96A97">
      <w:pPr>
        <w:jc w:val="center"/>
        <w:rPr>
          <w:rFonts w:ascii="Georgia" w:hAnsi="Georgia"/>
          <w:b/>
          <w:sz w:val="24"/>
          <w:szCs w:val="24"/>
        </w:rPr>
      </w:pPr>
      <w:r w:rsidRPr="00F96A97">
        <w:rPr>
          <w:rFonts w:ascii="Georgia" w:hAnsi="Georgia"/>
          <w:b/>
          <w:sz w:val="24"/>
          <w:szCs w:val="24"/>
        </w:rPr>
        <w:lastRenderedPageBreak/>
        <w:t>ABSTRACT</w:t>
      </w:r>
    </w:p>
    <w:p w:rsidR="008D7346" w:rsidRPr="00F96A97" w:rsidRDefault="008D7346" w:rsidP="00F96A97">
      <w:pPr>
        <w:jc w:val="center"/>
        <w:rPr>
          <w:rFonts w:ascii="Georgia" w:hAnsi="Georgia"/>
          <w:sz w:val="24"/>
          <w:szCs w:val="24"/>
        </w:rPr>
      </w:pPr>
    </w:p>
    <w:p w:rsidR="00F73A4F" w:rsidRPr="00F96A97" w:rsidRDefault="00F73A4F" w:rsidP="00F96A97">
      <w:pPr>
        <w:jc w:val="center"/>
        <w:rPr>
          <w:rFonts w:ascii="Georgia" w:hAnsi="Georgia"/>
          <w:sz w:val="24"/>
          <w:szCs w:val="24"/>
        </w:rPr>
      </w:pPr>
      <w:r w:rsidRPr="00F96A97">
        <w:rPr>
          <w:rFonts w:ascii="Georgia" w:hAnsi="Georgia"/>
          <w:sz w:val="24"/>
          <w:szCs w:val="24"/>
        </w:rPr>
        <w:t>Direct Detection of Neural Magnetic Fields with Fast-Temporal Resolution Magnetic Resonance Spectroscopy</w:t>
      </w:r>
    </w:p>
    <w:p w:rsidR="00F73A4F" w:rsidRPr="00F96A97" w:rsidRDefault="00F73A4F" w:rsidP="00F96A97">
      <w:pPr>
        <w:jc w:val="center"/>
        <w:rPr>
          <w:rFonts w:ascii="Georgia" w:hAnsi="Georgia"/>
          <w:sz w:val="24"/>
          <w:szCs w:val="24"/>
        </w:rPr>
      </w:pPr>
      <w:r w:rsidRPr="00F96A97">
        <w:rPr>
          <w:rFonts w:ascii="Georgia" w:hAnsi="Georgia"/>
          <w:sz w:val="24"/>
          <w:szCs w:val="24"/>
        </w:rPr>
        <w:t>By Alexander John Poplawsky</w:t>
      </w:r>
    </w:p>
    <w:p w:rsidR="008D7346" w:rsidRPr="00F96A97" w:rsidRDefault="008D7346" w:rsidP="00F96A97">
      <w:pPr>
        <w:jc w:val="center"/>
        <w:rPr>
          <w:rFonts w:ascii="Georgia" w:hAnsi="Georgia"/>
          <w:sz w:val="24"/>
          <w:szCs w:val="24"/>
        </w:rPr>
      </w:pPr>
    </w:p>
    <w:p w:rsidR="00F73A4F" w:rsidRPr="00905CAF" w:rsidRDefault="008D7346" w:rsidP="00F96A97">
      <w:pPr>
        <w:ind w:firstLine="720"/>
        <w:jc w:val="both"/>
        <w:rPr>
          <w:rFonts w:ascii="Georgia" w:hAnsi="Georgia"/>
          <w:sz w:val="24"/>
          <w:szCs w:val="24"/>
        </w:rPr>
      </w:pPr>
      <w:r w:rsidRPr="00905CAF">
        <w:rPr>
          <w:rFonts w:ascii="Georgia" w:hAnsi="Georgia"/>
          <w:sz w:val="24"/>
          <w:szCs w:val="24"/>
        </w:rPr>
        <w:t xml:space="preserve">Functional magnetic resonance imaging (fMRI) indirectly detects brain activation by measuring the hemodynamic response to increased energy demand.  The detection of neural magnetic fields (NMFs) with MRI seeks to improve the temporal and spatial accuracy of fMRI by directly measuring the electrical responses of the brain. </w:t>
      </w:r>
      <w:r w:rsidRPr="00905CAF">
        <w:rPr>
          <w:rFonts w:ascii="Georgia" w:hAnsi="Georgia"/>
          <w:i/>
          <w:sz w:val="24"/>
          <w:szCs w:val="24"/>
        </w:rPr>
        <w:t>In vivo</w:t>
      </w:r>
      <w:r w:rsidRPr="00905CAF">
        <w:rPr>
          <w:rFonts w:ascii="Georgia" w:hAnsi="Georgia"/>
          <w:sz w:val="24"/>
          <w:szCs w:val="24"/>
        </w:rPr>
        <w:t xml:space="preserve"> studies of the human brain provide conflicting results for the true detection of NMFs and are hypothesized to be contaminated by signal changes originating from the blood. Our experiments are the first to measure axonal NMFs by examining the free-induction decay (FID) at a sub-millisecond temporal resolution. Two </w:t>
      </w:r>
      <w:r w:rsidRPr="00905CAF">
        <w:rPr>
          <w:rFonts w:ascii="Georgia" w:hAnsi="Georgia"/>
          <w:i/>
          <w:sz w:val="24"/>
          <w:szCs w:val="24"/>
        </w:rPr>
        <w:t xml:space="preserve">in vitro </w:t>
      </w:r>
      <w:r w:rsidRPr="00905CAF">
        <w:rPr>
          <w:rFonts w:ascii="Georgia" w:hAnsi="Georgia"/>
          <w:sz w:val="24"/>
          <w:szCs w:val="24"/>
        </w:rPr>
        <w:t>preparations were chosen to eliminate confounding signal changes attributed to the vasculature and simultaneous field potential recording was used to time-lock neural activity to the onset of the FID. In the first study, we experimentally measured an FID phase change associated with a single evoked action potential from t</w:t>
      </w:r>
      <w:r w:rsidR="00CE3913" w:rsidRPr="00905CAF">
        <w:rPr>
          <w:rFonts w:ascii="Georgia" w:hAnsi="Georgia"/>
          <w:sz w:val="24"/>
          <w:szCs w:val="24"/>
        </w:rPr>
        <w:t>he earthworm giant axon system. A maximum phase change of [-1.2 ± 0.3] x 10</w:t>
      </w:r>
      <w:r w:rsidR="00CE3913" w:rsidRPr="00905CAF">
        <w:rPr>
          <w:rFonts w:ascii="Georgia" w:hAnsi="Georgia"/>
          <w:sz w:val="24"/>
          <w:szCs w:val="24"/>
          <w:vertAlign w:val="superscript"/>
        </w:rPr>
        <w:t>-5</w:t>
      </w:r>
      <w:r w:rsidR="00CE3913" w:rsidRPr="00905CAF">
        <w:rPr>
          <w:rFonts w:ascii="Georgia" w:hAnsi="Georgia"/>
          <w:sz w:val="24"/>
          <w:szCs w:val="24"/>
        </w:rPr>
        <w:t xml:space="preserve"> radians was observed in the background-subtracted FID. In addition, the experimental phase time course correlated well with </w:t>
      </w:r>
      <w:r w:rsidR="00426914" w:rsidRPr="00905CAF">
        <w:rPr>
          <w:rFonts w:ascii="Georgia" w:hAnsi="Georgia"/>
          <w:sz w:val="24"/>
          <w:szCs w:val="24"/>
        </w:rPr>
        <w:t>a</w:t>
      </w:r>
      <w:r w:rsidR="00CE3913" w:rsidRPr="00905CAF">
        <w:rPr>
          <w:rFonts w:ascii="Georgia" w:hAnsi="Georgia"/>
          <w:sz w:val="24"/>
          <w:szCs w:val="24"/>
        </w:rPr>
        <w:t xml:space="preserve"> theoretical phase </w:t>
      </w:r>
      <w:r w:rsidR="00426914" w:rsidRPr="00905CAF">
        <w:rPr>
          <w:rFonts w:ascii="Georgia" w:hAnsi="Georgia"/>
          <w:sz w:val="24"/>
          <w:szCs w:val="24"/>
        </w:rPr>
        <w:t>time course</w:t>
      </w:r>
      <w:r w:rsidR="00CE3913" w:rsidRPr="00905CAF">
        <w:rPr>
          <w:rFonts w:ascii="Georgia" w:hAnsi="Georgia"/>
          <w:sz w:val="24"/>
          <w:szCs w:val="24"/>
        </w:rPr>
        <w:t xml:space="preserve"> </w:t>
      </w:r>
      <w:r w:rsidR="00426914" w:rsidRPr="00905CAF">
        <w:rPr>
          <w:rFonts w:ascii="Georgia" w:hAnsi="Georgia"/>
          <w:sz w:val="24"/>
          <w:szCs w:val="24"/>
        </w:rPr>
        <w:t xml:space="preserve">in both amplitude and temporal characteristics. In this way, this study provides the first evidence for the direct detection of a magnetic field from an evoked action potential using magnetic resonance technology. </w:t>
      </w:r>
      <w:r w:rsidRPr="00905CAF">
        <w:rPr>
          <w:rFonts w:ascii="Georgia" w:hAnsi="Georgia"/>
          <w:sz w:val="24"/>
          <w:szCs w:val="24"/>
        </w:rPr>
        <w:t xml:space="preserve">In the second study, we determined that the signal changes associated with evoked CA1 neurons of the rat hippocampal slice were 25 to 100 times below our detection limits. </w:t>
      </w:r>
      <w:r w:rsidR="00BB1290" w:rsidRPr="00905CAF">
        <w:rPr>
          <w:rFonts w:ascii="Georgia" w:hAnsi="Georgia"/>
          <w:sz w:val="24"/>
          <w:szCs w:val="24"/>
        </w:rPr>
        <w:t>Theoretical simulations</w:t>
      </w:r>
      <w:r w:rsidRPr="00905CAF">
        <w:rPr>
          <w:rFonts w:ascii="Georgia" w:hAnsi="Georgia"/>
          <w:sz w:val="24"/>
          <w:szCs w:val="24"/>
        </w:rPr>
        <w:t xml:space="preserve"> </w:t>
      </w:r>
      <w:r w:rsidR="00BB1290" w:rsidRPr="00905CAF">
        <w:rPr>
          <w:rFonts w:ascii="Georgia" w:hAnsi="Georgia"/>
          <w:sz w:val="24"/>
          <w:szCs w:val="24"/>
        </w:rPr>
        <w:t xml:space="preserve">and experimental measurements </w:t>
      </w:r>
      <w:r w:rsidRPr="00905CAF">
        <w:rPr>
          <w:rFonts w:ascii="Georgia" w:hAnsi="Georgia"/>
          <w:sz w:val="24"/>
          <w:szCs w:val="24"/>
        </w:rPr>
        <w:t>support that our methods are sensitive to axonal components of the evoked NMF and insensitive to dendritic components. In this way, our technique measures signal changes originating from the white matter, unlike current fMRI techniques that measure signal changes originating from the gray matter.</w:t>
      </w:r>
      <w:r w:rsidR="00F73A4F" w:rsidRPr="00905CAF">
        <w:rPr>
          <w:rFonts w:ascii="Georgia" w:hAnsi="Georgia"/>
          <w:sz w:val="24"/>
          <w:szCs w:val="24"/>
        </w:rPr>
        <w:br w:type="page"/>
      </w:r>
    </w:p>
    <w:p w:rsidR="00F73A4F" w:rsidRPr="00F96A97" w:rsidRDefault="00F73A4F" w:rsidP="00F73A4F">
      <w:pPr>
        <w:jc w:val="center"/>
        <w:rPr>
          <w:rFonts w:ascii="Georgia" w:hAnsi="Georgia"/>
          <w:sz w:val="24"/>
          <w:szCs w:val="24"/>
        </w:rPr>
      </w:pPr>
      <w:r w:rsidRPr="00F96A97">
        <w:rPr>
          <w:rFonts w:ascii="Georgia" w:hAnsi="Georgia"/>
          <w:sz w:val="24"/>
          <w:szCs w:val="24"/>
        </w:rPr>
        <w:lastRenderedPageBreak/>
        <w:t>Direct Detection of Neural Magnetic Fields with Fast-Temporal Resolution Magnetic Resonance Spectroscopy</w:t>
      </w: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r w:rsidRPr="00F96A97">
        <w:rPr>
          <w:rFonts w:ascii="Georgia" w:hAnsi="Georgia"/>
          <w:sz w:val="24"/>
          <w:szCs w:val="24"/>
        </w:rPr>
        <w:t>By</w:t>
      </w: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r w:rsidRPr="00F96A97">
        <w:rPr>
          <w:rFonts w:ascii="Georgia" w:hAnsi="Georgia"/>
          <w:sz w:val="24"/>
          <w:szCs w:val="24"/>
        </w:rPr>
        <w:t>Alexander John Poplawsky</w:t>
      </w:r>
    </w:p>
    <w:p w:rsidR="00F73A4F" w:rsidRPr="00F96A97" w:rsidRDefault="00F73A4F" w:rsidP="00F73A4F">
      <w:pPr>
        <w:jc w:val="center"/>
        <w:rPr>
          <w:rFonts w:ascii="Georgia" w:hAnsi="Georgia"/>
          <w:sz w:val="24"/>
          <w:szCs w:val="24"/>
        </w:rPr>
      </w:pPr>
      <w:r w:rsidRPr="00F96A97">
        <w:rPr>
          <w:rFonts w:ascii="Georgia" w:hAnsi="Georgia"/>
          <w:sz w:val="24"/>
          <w:szCs w:val="24"/>
        </w:rPr>
        <w:t>B.S., University of Pittsburgh, 2004</w:t>
      </w: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r w:rsidRPr="00F96A97">
        <w:rPr>
          <w:rFonts w:ascii="Georgia" w:hAnsi="Georgia"/>
          <w:sz w:val="24"/>
          <w:szCs w:val="24"/>
        </w:rPr>
        <w:t>Advisor: Xiaoping Hu, Ph.D.</w:t>
      </w: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p>
    <w:p w:rsidR="00F73A4F" w:rsidRPr="00F96A97" w:rsidRDefault="00F73A4F" w:rsidP="00F73A4F">
      <w:pPr>
        <w:jc w:val="center"/>
        <w:rPr>
          <w:rFonts w:ascii="Georgia" w:hAnsi="Georgia"/>
          <w:sz w:val="24"/>
          <w:szCs w:val="24"/>
        </w:rPr>
      </w:pPr>
      <w:r w:rsidRPr="00F96A97">
        <w:rPr>
          <w:rFonts w:ascii="Georgia" w:hAnsi="Georgia"/>
          <w:sz w:val="24"/>
          <w:szCs w:val="24"/>
        </w:rPr>
        <w:t>A dissertation submitted to the Faculty of the</w:t>
      </w:r>
    </w:p>
    <w:p w:rsidR="00F73A4F" w:rsidRPr="00F96A97" w:rsidRDefault="00F73A4F" w:rsidP="00F73A4F">
      <w:pPr>
        <w:jc w:val="center"/>
        <w:rPr>
          <w:rFonts w:ascii="Georgia" w:hAnsi="Georgia"/>
          <w:sz w:val="24"/>
          <w:szCs w:val="24"/>
        </w:rPr>
      </w:pPr>
      <w:r w:rsidRPr="00F96A97">
        <w:rPr>
          <w:rFonts w:ascii="Georgia" w:hAnsi="Georgia"/>
          <w:sz w:val="24"/>
          <w:szCs w:val="24"/>
        </w:rPr>
        <w:t>James T. Laney School of Graduate Studies of Emory University</w:t>
      </w:r>
    </w:p>
    <w:p w:rsidR="00F73A4F" w:rsidRPr="00F96A97" w:rsidRDefault="00F73A4F" w:rsidP="00F73A4F">
      <w:pPr>
        <w:jc w:val="center"/>
        <w:rPr>
          <w:rFonts w:ascii="Georgia" w:hAnsi="Georgia"/>
          <w:sz w:val="24"/>
          <w:szCs w:val="24"/>
        </w:rPr>
      </w:pPr>
      <w:proofErr w:type="gramStart"/>
      <w:r w:rsidRPr="00F96A97">
        <w:rPr>
          <w:rFonts w:ascii="Georgia" w:hAnsi="Georgia"/>
          <w:sz w:val="24"/>
          <w:szCs w:val="24"/>
        </w:rPr>
        <w:t>in</w:t>
      </w:r>
      <w:proofErr w:type="gramEnd"/>
      <w:r w:rsidRPr="00F96A97">
        <w:rPr>
          <w:rFonts w:ascii="Georgia" w:hAnsi="Georgia"/>
          <w:sz w:val="24"/>
          <w:szCs w:val="24"/>
        </w:rPr>
        <w:t xml:space="preserve"> partial fulfillment of the requirements for the degree of</w:t>
      </w:r>
    </w:p>
    <w:p w:rsidR="00F73A4F" w:rsidRPr="00F96A97" w:rsidRDefault="00F73A4F" w:rsidP="00F73A4F">
      <w:pPr>
        <w:jc w:val="center"/>
        <w:rPr>
          <w:rFonts w:ascii="Georgia" w:hAnsi="Georgia"/>
          <w:sz w:val="24"/>
          <w:szCs w:val="24"/>
        </w:rPr>
      </w:pPr>
      <w:r w:rsidRPr="00F96A97">
        <w:rPr>
          <w:rFonts w:ascii="Georgia" w:hAnsi="Georgia"/>
          <w:sz w:val="24"/>
          <w:szCs w:val="24"/>
        </w:rPr>
        <w:t>Doctor of Philosophy</w:t>
      </w:r>
    </w:p>
    <w:p w:rsidR="00F73A4F" w:rsidRPr="00F96A97" w:rsidRDefault="00F73A4F" w:rsidP="00F73A4F">
      <w:pPr>
        <w:jc w:val="center"/>
        <w:rPr>
          <w:rFonts w:ascii="Georgia" w:hAnsi="Georgia"/>
          <w:sz w:val="24"/>
          <w:szCs w:val="24"/>
        </w:rPr>
      </w:pPr>
      <w:proofErr w:type="gramStart"/>
      <w:r w:rsidRPr="00F96A97">
        <w:rPr>
          <w:rFonts w:ascii="Georgia" w:hAnsi="Georgia"/>
          <w:sz w:val="24"/>
          <w:szCs w:val="24"/>
        </w:rPr>
        <w:t>in</w:t>
      </w:r>
      <w:proofErr w:type="gramEnd"/>
      <w:r w:rsidRPr="00F96A97">
        <w:rPr>
          <w:rFonts w:ascii="Georgia" w:hAnsi="Georgia"/>
          <w:sz w:val="24"/>
          <w:szCs w:val="24"/>
        </w:rPr>
        <w:t xml:space="preserve"> the Graduate Division of Biological and Biomedical Science</w:t>
      </w:r>
    </w:p>
    <w:p w:rsidR="00F73A4F" w:rsidRPr="00F96A97" w:rsidRDefault="00F73A4F" w:rsidP="00F73A4F">
      <w:pPr>
        <w:jc w:val="center"/>
        <w:rPr>
          <w:rFonts w:ascii="Georgia" w:hAnsi="Georgia"/>
          <w:sz w:val="24"/>
          <w:szCs w:val="24"/>
        </w:rPr>
      </w:pPr>
      <w:r w:rsidRPr="00F96A97">
        <w:rPr>
          <w:rFonts w:ascii="Georgia" w:hAnsi="Georgia"/>
          <w:sz w:val="24"/>
          <w:szCs w:val="24"/>
        </w:rPr>
        <w:t>Neuroscience</w:t>
      </w:r>
    </w:p>
    <w:p w:rsidR="00066435" w:rsidRPr="00F96A97" w:rsidRDefault="00F73A4F" w:rsidP="00F73A4F">
      <w:pPr>
        <w:jc w:val="center"/>
        <w:rPr>
          <w:rFonts w:ascii="Georgia" w:hAnsi="Georgia"/>
          <w:sz w:val="24"/>
          <w:szCs w:val="24"/>
        </w:rPr>
      </w:pPr>
      <w:r w:rsidRPr="00F96A97">
        <w:rPr>
          <w:rFonts w:ascii="Georgia" w:hAnsi="Georgia"/>
          <w:sz w:val="24"/>
          <w:szCs w:val="24"/>
        </w:rPr>
        <w:t>2011</w:t>
      </w:r>
    </w:p>
    <w:p w:rsidR="00066435" w:rsidRPr="00F96A97" w:rsidRDefault="00066435">
      <w:pPr>
        <w:rPr>
          <w:rFonts w:ascii="Georgia" w:hAnsi="Georgia"/>
          <w:sz w:val="24"/>
          <w:szCs w:val="24"/>
        </w:rPr>
      </w:pPr>
      <w:r w:rsidRPr="00F96A97">
        <w:rPr>
          <w:rFonts w:ascii="Georgia" w:hAnsi="Georgia"/>
          <w:sz w:val="24"/>
          <w:szCs w:val="24"/>
        </w:rPr>
        <w:br w:type="page"/>
      </w:r>
    </w:p>
    <w:p w:rsidR="00F73A4F" w:rsidRPr="00F96A97" w:rsidRDefault="008D7346" w:rsidP="00F73A4F">
      <w:pPr>
        <w:jc w:val="center"/>
        <w:rPr>
          <w:rFonts w:ascii="Georgia" w:hAnsi="Georgia"/>
          <w:b/>
          <w:sz w:val="24"/>
          <w:szCs w:val="24"/>
        </w:rPr>
      </w:pPr>
      <w:r w:rsidRPr="00F96A97">
        <w:rPr>
          <w:rFonts w:ascii="Georgia" w:hAnsi="Georgia"/>
          <w:b/>
          <w:sz w:val="24"/>
          <w:szCs w:val="24"/>
        </w:rPr>
        <w:lastRenderedPageBreak/>
        <w:t>ACKNOWLEDGMENTS</w:t>
      </w:r>
    </w:p>
    <w:p w:rsidR="00066435" w:rsidRPr="00F96A97" w:rsidRDefault="00066435" w:rsidP="00F73A4F">
      <w:pPr>
        <w:jc w:val="center"/>
        <w:rPr>
          <w:rFonts w:ascii="Georgia" w:hAnsi="Georgia"/>
          <w:sz w:val="24"/>
          <w:szCs w:val="24"/>
        </w:rPr>
      </w:pPr>
    </w:p>
    <w:p w:rsidR="00066435" w:rsidRDefault="00E616CE" w:rsidP="00E616CE">
      <w:pPr>
        <w:rPr>
          <w:rFonts w:ascii="Georgia" w:hAnsi="Georgia"/>
          <w:sz w:val="24"/>
          <w:szCs w:val="24"/>
        </w:rPr>
      </w:pPr>
      <w:r>
        <w:rPr>
          <w:rFonts w:ascii="Georgia" w:hAnsi="Georgia"/>
          <w:sz w:val="24"/>
          <w:szCs w:val="24"/>
        </w:rPr>
        <w:tab/>
      </w:r>
      <w:r w:rsidR="00753B17">
        <w:rPr>
          <w:rFonts w:ascii="Georgia" w:hAnsi="Georgia"/>
          <w:sz w:val="24"/>
          <w:szCs w:val="24"/>
        </w:rPr>
        <w:t>G</w:t>
      </w:r>
      <w:r>
        <w:rPr>
          <w:rFonts w:ascii="Georgia" w:hAnsi="Georgia"/>
          <w:sz w:val="24"/>
          <w:szCs w:val="24"/>
        </w:rPr>
        <w:t>raduate school would have been much more difficulty, if not impossible, without the many people who surrounded and supported me. To them, I would like to dedicate this manuscript as it belongs to them as much as it belongs to me.</w:t>
      </w:r>
    </w:p>
    <w:p w:rsidR="00E616CE" w:rsidRDefault="00E616CE" w:rsidP="00E616CE">
      <w:pPr>
        <w:rPr>
          <w:rFonts w:ascii="Georgia" w:hAnsi="Georgia"/>
          <w:sz w:val="24"/>
          <w:szCs w:val="24"/>
        </w:rPr>
      </w:pPr>
    </w:p>
    <w:p w:rsidR="00E616CE" w:rsidRDefault="00E616CE" w:rsidP="00E616CE">
      <w:pPr>
        <w:rPr>
          <w:rFonts w:ascii="Georgia" w:hAnsi="Georgia"/>
          <w:sz w:val="24"/>
          <w:szCs w:val="24"/>
        </w:rPr>
      </w:pPr>
      <w:r>
        <w:rPr>
          <w:rFonts w:ascii="Georgia" w:hAnsi="Georgia"/>
          <w:sz w:val="24"/>
          <w:szCs w:val="24"/>
        </w:rPr>
        <w:tab/>
        <w:t>First, I woul</w:t>
      </w:r>
      <w:r w:rsidR="005D320E">
        <w:rPr>
          <w:rFonts w:ascii="Georgia" w:hAnsi="Georgia"/>
          <w:sz w:val="24"/>
          <w:szCs w:val="24"/>
        </w:rPr>
        <w:t xml:space="preserve">d like to thank my advisor, </w:t>
      </w:r>
      <w:r>
        <w:rPr>
          <w:rFonts w:ascii="Georgia" w:hAnsi="Georgia"/>
          <w:sz w:val="24"/>
          <w:szCs w:val="24"/>
        </w:rPr>
        <w:t>Xiaoping Hu, who gave me the freedom and courage to pursue such a difficult, but rewarding, project. At times, I would become frustrated with the amount of time invested in developing our</w:t>
      </w:r>
      <w:r w:rsidR="005D320E">
        <w:rPr>
          <w:rFonts w:ascii="Georgia" w:hAnsi="Georgia"/>
          <w:sz w:val="24"/>
          <w:szCs w:val="24"/>
        </w:rPr>
        <w:t xml:space="preserve"> new technique, only to find negative results at the end. Thank you for </w:t>
      </w:r>
      <w:r w:rsidR="009763DC">
        <w:rPr>
          <w:rFonts w:ascii="Georgia" w:hAnsi="Georgia"/>
          <w:sz w:val="24"/>
          <w:szCs w:val="24"/>
        </w:rPr>
        <w:t>your support</w:t>
      </w:r>
      <w:r w:rsidR="005D320E">
        <w:rPr>
          <w:rFonts w:ascii="Georgia" w:hAnsi="Georgia"/>
          <w:sz w:val="24"/>
          <w:szCs w:val="24"/>
        </w:rPr>
        <w:t xml:space="preserve"> during those times and trusting that there was something great around the corner.</w:t>
      </w:r>
    </w:p>
    <w:p w:rsidR="005D320E" w:rsidRDefault="005D320E" w:rsidP="00E616CE">
      <w:pPr>
        <w:rPr>
          <w:rFonts w:ascii="Georgia" w:hAnsi="Georgia"/>
          <w:sz w:val="24"/>
          <w:szCs w:val="24"/>
        </w:rPr>
      </w:pPr>
    </w:p>
    <w:p w:rsidR="005D320E" w:rsidRDefault="005D320E" w:rsidP="00E616CE">
      <w:pPr>
        <w:rPr>
          <w:rFonts w:ascii="Georgia" w:hAnsi="Georgia"/>
          <w:sz w:val="24"/>
          <w:szCs w:val="24"/>
        </w:rPr>
      </w:pPr>
      <w:r>
        <w:rPr>
          <w:rFonts w:ascii="Georgia" w:hAnsi="Georgia"/>
          <w:sz w:val="24"/>
          <w:szCs w:val="24"/>
        </w:rPr>
        <w:tab/>
      </w:r>
      <w:proofErr w:type="gramStart"/>
      <w:r>
        <w:rPr>
          <w:rFonts w:ascii="Georgia" w:hAnsi="Georgia"/>
          <w:sz w:val="24"/>
          <w:szCs w:val="24"/>
        </w:rPr>
        <w:t>Next, to</w:t>
      </w:r>
      <w:r w:rsidR="009763DC">
        <w:rPr>
          <w:rFonts w:ascii="Georgia" w:hAnsi="Georgia"/>
          <w:sz w:val="24"/>
          <w:szCs w:val="24"/>
        </w:rPr>
        <w:t xml:space="preserve"> my committee member (and unofficial advisor),</w:t>
      </w:r>
      <w:r>
        <w:rPr>
          <w:rFonts w:ascii="Georgia" w:hAnsi="Georgia"/>
          <w:sz w:val="24"/>
          <w:szCs w:val="24"/>
        </w:rPr>
        <w:t xml:space="preserve"> Ray Dingledine.</w:t>
      </w:r>
      <w:proofErr w:type="gramEnd"/>
      <w:r>
        <w:rPr>
          <w:rFonts w:ascii="Georgia" w:hAnsi="Georgia"/>
          <w:sz w:val="24"/>
          <w:szCs w:val="24"/>
        </w:rPr>
        <w:t xml:space="preserve"> Thank you for opening your doors and accepting me as one of your own lab members. Not only did your guidance provide the key element of “simultaneous electrophysiology” to our experiments, but you opened my mind to a new way of thinking about </w:t>
      </w:r>
      <w:r w:rsidR="006711FE">
        <w:rPr>
          <w:rFonts w:ascii="Georgia" w:hAnsi="Georgia"/>
          <w:sz w:val="24"/>
          <w:szCs w:val="24"/>
        </w:rPr>
        <w:t>this</w:t>
      </w:r>
      <w:r>
        <w:rPr>
          <w:rFonts w:ascii="Georgia" w:hAnsi="Georgia"/>
          <w:sz w:val="24"/>
          <w:szCs w:val="24"/>
        </w:rPr>
        <w:t xml:space="preserve"> project. Without you and </w:t>
      </w:r>
      <w:r w:rsidR="009763DC">
        <w:rPr>
          <w:rFonts w:ascii="Georgia" w:hAnsi="Georgia"/>
          <w:sz w:val="24"/>
          <w:szCs w:val="24"/>
        </w:rPr>
        <w:t>Geidy Serrano, the earthworm experiment would have never had legs.</w:t>
      </w:r>
    </w:p>
    <w:p w:rsidR="009763DC" w:rsidRDefault="009763DC" w:rsidP="00E616CE">
      <w:pPr>
        <w:rPr>
          <w:rFonts w:ascii="Georgia" w:hAnsi="Georgia"/>
          <w:sz w:val="24"/>
          <w:szCs w:val="24"/>
        </w:rPr>
      </w:pPr>
    </w:p>
    <w:p w:rsidR="005D320E" w:rsidRDefault="005D320E" w:rsidP="009763DC">
      <w:pPr>
        <w:ind w:firstLine="720"/>
        <w:rPr>
          <w:rFonts w:ascii="Georgia" w:hAnsi="Georgia"/>
          <w:sz w:val="24"/>
          <w:szCs w:val="24"/>
        </w:rPr>
      </w:pPr>
      <w:proofErr w:type="gramStart"/>
      <w:r>
        <w:rPr>
          <w:rFonts w:ascii="Georgia" w:hAnsi="Georgia"/>
          <w:sz w:val="24"/>
          <w:szCs w:val="24"/>
        </w:rPr>
        <w:t>To my</w:t>
      </w:r>
      <w:r w:rsidR="009763DC">
        <w:rPr>
          <w:rFonts w:ascii="Georgia" w:hAnsi="Georgia"/>
          <w:sz w:val="24"/>
          <w:szCs w:val="24"/>
        </w:rPr>
        <w:t xml:space="preserve"> other committee members</w:t>
      </w:r>
      <w:r>
        <w:rPr>
          <w:rFonts w:ascii="Georgia" w:hAnsi="Georgia"/>
          <w:sz w:val="24"/>
          <w:szCs w:val="24"/>
        </w:rPr>
        <w:t>, Andy James, Shella Keilholz and Krish Sathian</w:t>
      </w:r>
      <w:r w:rsidR="009763DC">
        <w:rPr>
          <w:rFonts w:ascii="Georgia" w:hAnsi="Georgia"/>
          <w:sz w:val="24"/>
          <w:szCs w:val="24"/>
        </w:rPr>
        <w:t>.</w:t>
      </w:r>
      <w:proofErr w:type="gramEnd"/>
      <w:r w:rsidR="009763DC">
        <w:rPr>
          <w:rFonts w:ascii="Georgia" w:hAnsi="Georgia"/>
          <w:sz w:val="24"/>
          <w:szCs w:val="24"/>
        </w:rPr>
        <w:t xml:space="preserve"> Your</w:t>
      </w:r>
      <w:r>
        <w:rPr>
          <w:rFonts w:ascii="Georgia" w:hAnsi="Georgia"/>
          <w:sz w:val="24"/>
          <w:szCs w:val="24"/>
        </w:rPr>
        <w:t xml:space="preserve"> advice</w:t>
      </w:r>
      <w:r w:rsidR="009763DC">
        <w:rPr>
          <w:rFonts w:ascii="Georgia" w:hAnsi="Georgia"/>
          <w:sz w:val="24"/>
          <w:szCs w:val="24"/>
        </w:rPr>
        <w:t xml:space="preserve"> always cleared my vision and your encouragement allowed me to keep a confident attitude toward my goals. </w:t>
      </w:r>
    </w:p>
    <w:p w:rsidR="00356E5E" w:rsidRDefault="00356E5E" w:rsidP="009763DC">
      <w:pPr>
        <w:ind w:firstLine="720"/>
        <w:rPr>
          <w:rFonts w:ascii="Georgia" w:hAnsi="Georgia"/>
          <w:sz w:val="24"/>
          <w:szCs w:val="24"/>
        </w:rPr>
      </w:pPr>
    </w:p>
    <w:p w:rsidR="00356E5E" w:rsidRDefault="00356E5E" w:rsidP="009763DC">
      <w:pPr>
        <w:ind w:firstLine="720"/>
        <w:rPr>
          <w:rFonts w:ascii="Georgia" w:hAnsi="Georgia"/>
          <w:sz w:val="24"/>
          <w:szCs w:val="24"/>
        </w:rPr>
      </w:pPr>
      <w:r>
        <w:rPr>
          <w:rFonts w:ascii="Georgia" w:hAnsi="Georgia"/>
          <w:sz w:val="24"/>
          <w:szCs w:val="24"/>
        </w:rPr>
        <w:t xml:space="preserve">To all the others at the BITC, Ray’s lab and the Neuroscience class of 2005, thank you for your friendship and good times. Without you, I would have </w:t>
      </w:r>
      <w:r w:rsidR="006711FE">
        <w:rPr>
          <w:rFonts w:ascii="Georgia" w:hAnsi="Georgia"/>
          <w:sz w:val="24"/>
          <w:szCs w:val="24"/>
        </w:rPr>
        <w:t xml:space="preserve">prematurely </w:t>
      </w:r>
      <w:r>
        <w:rPr>
          <w:rFonts w:ascii="Georgia" w:hAnsi="Georgia"/>
          <w:sz w:val="24"/>
          <w:szCs w:val="24"/>
        </w:rPr>
        <w:t>gone crazy in my mid- to late-twenties instead of my golden years. You are all the best and</w:t>
      </w:r>
      <w:r w:rsidR="006711FE">
        <w:rPr>
          <w:rFonts w:ascii="Georgia" w:hAnsi="Georgia"/>
          <w:sz w:val="24"/>
          <w:szCs w:val="24"/>
        </w:rPr>
        <w:t xml:space="preserve"> I</w:t>
      </w:r>
      <w:r>
        <w:rPr>
          <w:rFonts w:ascii="Georgia" w:hAnsi="Georgia"/>
          <w:sz w:val="24"/>
          <w:szCs w:val="24"/>
        </w:rPr>
        <w:t xml:space="preserve"> thank you for being there with me.</w:t>
      </w:r>
    </w:p>
    <w:p w:rsidR="00356E5E" w:rsidRDefault="00356E5E" w:rsidP="009763DC">
      <w:pPr>
        <w:ind w:firstLine="720"/>
        <w:rPr>
          <w:rFonts w:ascii="Georgia" w:hAnsi="Georgia"/>
          <w:sz w:val="24"/>
          <w:szCs w:val="24"/>
        </w:rPr>
      </w:pPr>
    </w:p>
    <w:p w:rsidR="00356E5E" w:rsidRPr="00F96A97" w:rsidRDefault="00356E5E" w:rsidP="009763DC">
      <w:pPr>
        <w:ind w:firstLine="720"/>
        <w:rPr>
          <w:rFonts w:ascii="Georgia" w:hAnsi="Georgia"/>
          <w:sz w:val="24"/>
          <w:szCs w:val="24"/>
        </w:rPr>
      </w:pPr>
      <w:r>
        <w:rPr>
          <w:rFonts w:ascii="Georgia" w:hAnsi="Georgia"/>
          <w:sz w:val="24"/>
          <w:szCs w:val="24"/>
        </w:rPr>
        <w:t xml:space="preserve">Finally, I would have never </w:t>
      </w:r>
      <w:r w:rsidR="00091DFA">
        <w:rPr>
          <w:rFonts w:ascii="Georgia" w:hAnsi="Georgia"/>
          <w:sz w:val="24"/>
          <w:szCs w:val="24"/>
        </w:rPr>
        <w:t>arrived here at</w:t>
      </w:r>
      <w:r>
        <w:rPr>
          <w:rFonts w:ascii="Georgia" w:hAnsi="Georgia"/>
          <w:sz w:val="24"/>
          <w:szCs w:val="24"/>
        </w:rPr>
        <w:t xml:space="preserve"> Emory or </w:t>
      </w:r>
      <w:r w:rsidR="00091DFA">
        <w:rPr>
          <w:rFonts w:ascii="Georgia" w:hAnsi="Georgia"/>
          <w:sz w:val="24"/>
          <w:szCs w:val="24"/>
        </w:rPr>
        <w:t>completed</w:t>
      </w:r>
      <w:r>
        <w:rPr>
          <w:rFonts w:ascii="Georgia" w:hAnsi="Georgia"/>
          <w:sz w:val="24"/>
          <w:szCs w:val="24"/>
        </w:rPr>
        <w:t xml:space="preserve"> </w:t>
      </w:r>
      <w:r w:rsidR="00650D81">
        <w:rPr>
          <w:rFonts w:ascii="Georgia" w:hAnsi="Georgia"/>
          <w:sz w:val="24"/>
          <w:szCs w:val="24"/>
        </w:rPr>
        <w:t>this voyage</w:t>
      </w:r>
      <w:r>
        <w:rPr>
          <w:rFonts w:ascii="Georgia" w:hAnsi="Georgia"/>
          <w:sz w:val="24"/>
          <w:szCs w:val="24"/>
        </w:rPr>
        <w:t xml:space="preserve"> without my family. Mom and Dad, thank you for giving me your good genes. I see and hear both of you </w:t>
      </w:r>
      <w:r w:rsidR="00650D81">
        <w:rPr>
          <w:rFonts w:ascii="Georgia" w:hAnsi="Georgia"/>
          <w:sz w:val="24"/>
          <w:szCs w:val="24"/>
        </w:rPr>
        <w:t xml:space="preserve">every day and I am forever grateful to have both of you as my inspiration. Jon, we have been </w:t>
      </w:r>
      <w:r w:rsidR="006711FE">
        <w:rPr>
          <w:rFonts w:ascii="Georgia" w:hAnsi="Georgia"/>
          <w:sz w:val="24"/>
          <w:szCs w:val="24"/>
        </w:rPr>
        <w:t xml:space="preserve">brothers and </w:t>
      </w:r>
      <w:r w:rsidR="00650D81">
        <w:rPr>
          <w:rFonts w:ascii="Georgia" w:hAnsi="Georgia"/>
          <w:sz w:val="24"/>
          <w:szCs w:val="24"/>
        </w:rPr>
        <w:t xml:space="preserve">best friends for as long as </w:t>
      </w:r>
      <w:r w:rsidR="00753B17">
        <w:rPr>
          <w:rFonts w:ascii="Georgia" w:hAnsi="Georgia"/>
          <w:sz w:val="24"/>
          <w:szCs w:val="24"/>
        </w:rPr>
        <w:t>we were together</w:t>
      </w:r>
      <w:r w:rsidR="00650D81">
        <w:rPr>
          <w:rFonts w:ascii="Georgia" w:hAnsi="Georgia"/>
          <w:sz w:val="24"/>
          <w:szCs w:val="24"/>
        </w:rPr>
        <w:t>.</w:t>
      </w:r>
      <w:r w:rsidR="00091DFA">
        <w:rPr>
          <w:rFonts w:ascii="Georgia" w:hAnsi="Georgia"/>
          <w:sz w:val="24"/>
          <w:szCs w:val="24"/>
        </w:rPr>
        <w:t xml:space="preserve"> Your excitement for life is infectious and has me always looking up to you. </w:t>
      </w:r>
      <w:proofErr w:type="gramStart"/>
      <w:r w:rsidR="00091DFA">
        <w:rPr>
          <w:rFonts w:ascii="Georgia" w:hAnsi="Georgia"/>
          <w:sz w:val="24"/>
          <w:szCs w:val="24"/>
        </w:rPr>
        <w:t>L</w:t>
      </w:r>
      <w:r w:rsidR="00650D81">
        <w:rPr>
          <w:rFonts w:ascii="Georgia" w:hAnsi="Georgia"/>
          <w:sz w:val="24"/>
          <w:szCs w:val="24"/>
        </w:rPr>
        <w:t>astly, to my lo</w:t>
      </w:r>
      <w:r w:rsidR="006711FE">
        <w:rPr>
          <w:rFonts w:ascii="Georgia" w:hAnsi="Georgia"/>
          <w:sz w:val="24"/>
          <w:szCs w:val="24"/>
        </w:rPr>
        <w:t xml:space="preserve">vely wife, </w:t>
      </w:r>
      <w:r w:rsidR="00091DFA">
        <w:rPr>
          <w:rFonts w:ascii="Georgia" w:hAnsi="Georgia"/>
          <w:sz w:val="24"/>
          <w:szCs w:val="24"/>
        </w:rPr>
        <w:t>Megan.</w:t>
      </w:r>
      <w:proofErr w:type="gramEnd"/>
      <w:r w:rsidR="00091DFA">
        <w:rPr>
          <w:rFonts w:ascii="Georgia" w:hAnsi="Georgia"/>
          <w:sz w:val="24"/>
          <w:szCs w:val="24"/>
        </w:rPr>
        <w:t xml:space="preserve"> You have brought so much color and fun to my life with your endless passion and </w:t>
      </w:r>
      <w:r w:rsidR="006711FE">
        <w:rPr>
          <w:rFonts w:ascii="Georgia" w:hAnsi="Georgia"/>
          <w:sz w:val="24"/>
          <w:szCs w:val="24"/>
        </w:rPr>
        <w:t>your goofy humor</w:t>
      </w:r>
      <w:r w:rsidR="00091DFA">
        <w:rPr>
          <w:rFonts w:ascii="Georgia" w:hAnsi="Georgia"/>
          <w:sz w:val="24"/>
          <w:szCs w:val="24"/>
        </w:rPr>
        <w:t>. But mostly, you were my motivation for getting the hell out of here. I don’t know who I would be without you.</w:t>
      </w:r>
    </w:p>
    <w:p w:rsidR="00066435" w:rsidRPr="00F96A97" w:rsidRDefault="00066435" w:rsidP="00E616CE">
      <w:pPr>
        <w:rPr>
          <w:rFonts w:ascii="Georgia" w:hAnsi="Georgia"/>
          <w:sz w:val="24"/>
          <w:szCs w:val="24"/>
        </w:rPr>
      </w:pPr>
      <w:r w:rsidRPr="00F96A97">
        <w:rPr>
          <w:rFonts w:ascii="Georgia" w:hAnsi="Georgia"/>
          <w:sz w:val="24"/>
          <w:szCs w:val="24"/>
        </w:rPr>
        <w:br w:type="page"/>
      </w:r>
    </w:p>
    <w:p w:rsidR="00FA2D8B" w:rsidRPr="00F96A97" w:rsidRDefault="008D7346" w:rsidP="00FA2D8B">
      <w:pPr>
        <w:spacing w:line="480" w:lineRule="auto"/>
        <w:jc w:val="center"/>
        <w:rPr>
          <w:rFonts w:ascii="Georgia" w:hAnsi="Georgia"/>
          <w:b/>
          <w:sz w:val="24"/>
          <w:szCs w:val="24"/>
        </w:rPr>
      </w:pPr>
      <w:r w:rsidRPr="00F96A97">
        <w:rPr>
          <w:rFonts w:ascii="Georgia" w:hAnsi="Georgia"/>
          <w:b/>
          <w:sz w:val="24"/>
          <w:szCs w:val="24"/>
        </w:rPr>
        <w:lastRenderedPageBreak/>
        <w:t>TABLE OF CONTENTS</w:t>
      </w:r>
    </w:p>
    <w:p w:rsidR="00FA2D8B" w:rsidRPr="00F96A97" w:rsidRDefault="00FA2D8B" w:rsidP="00FA2D8B">
      <w:pPr>
        <w:spacing w:line="480" w:lineRule="auto"/>
        <w:jc w:val="center"/>
        <w:rPr>
          <w:rFonts w:ascii="Georgia" w:hAnsi="Georgia"/>
          <w:b/>
          <w:sz w:val="24"/>
          <w:szCs w:val="24"/>
        </w:rPr>
      </w:pPr>
    </w:p>
    <w:p w:rsidR="00FA2D8B" w:rsidRPr="00F96A97" w:rsidRDefault="00FA2D8B" w:rsidP="00FA2D8B">
      <w:pPr>
        <w:spacing w:line="480" w:lineRule="auto"/>
        <w:rPr>
          <w:rFonts w:ascii="Georgia" w:hAnsi="Georgia"/>
          <w:sz w:val="24"/>
          <w:szCs w:val="24"/>
        </w:rPr>
      </w:pPr>
      <w:r w:rsidRPr="00F96A97">
        <w:rPr>
          <w:rFonts w:ascii="Georgia" w:hAnsi="Georgia"/>
          <w:b/>
          <w:sz w:val="24"/>
          <w:szCs w:val="24"/>
        </w:rPr>
        <w:t xml:space="preserve">CHAPTER 1: </w:t>
      </w:r>
      <w:r w:rsidR="00EB658F" w:rsidRPr="00F96A97">
        <w:rPr>
          <w:rFonts w:ascii="Georgia" w:hAnsi="Georgia"/>
          <w:b/>
          <w:sz w:val="24"/>
          <w:szCs w:val="24"/>
        </w:rPr>
        <w:t>General Introduction</w:t>
      </w:r>
    </w:p>
    <w:p w:rsidR="00FA2D8B" w:rsidRPr="00F96A97" w:rsidRDefault="00FA2D8B" w:rsidP="00FA2D8B">
      <w:pPr>
        <w:pStyle w:val="ListParagraph"/>
        <w:numPr>
          <w:ilvl w:val="1"/>
          <w:numId w:val="3"/>
        </w:numPr>
        <w:tabs>
          <w:tab w:val="right" w:leader="dot" w:pos="8640"/>
        </w:tabs>
        <w:spacing w:line="480" w:lineRule="auto"/>
        <w:rPr>
          <w:rFonts w:ascii="Georgia" w:hAnsi="Georgia"/>
          <w:sz w:val="24"/>
          <w:szCs w:val="24"/>
        </w:rPr>
      </w:pPr>
      <w:r w:rsidRPr="00F96A97">
        <w:rPr>
          <w:rFonts w:ascii="Georgia" w:hAnsi="Georgia"/>
          <w:sz w:val="24"/>
          <w:szCs w:val="24"/>
        </w:rPr>
        <w:t>Introduction</w:t>
      </w:r>
      <w:r w:rsidRPr="00F96A97">
        <w:rPr>
          <w:rFonts w:ascii="Georgia" w:hAnsi="Georgia"/>
          <w:sz w:val="24"/>
          <w:szCs w:val="24"/>
        </w:rPr>
        <w:tab/>
      </w:r>
      <w:r w:rsidR="00031A98">
        <w:rPr>
          <w:rFonts w:ascii="Georgia" w:hAnsi="Georgia"/>
          <w:sz w:val="24"/>
          <w:szCs w:val="24"/>
        </w:rPr>
        <w:t>2</w:t>
      </w:r>
    </w:p>
    <w:p w:rsidR="0076366E" w:rsidRDefault="0076366E" w:rsidP="00FA2D8B">
      <w:pPr>
        <w:pStyle w:val="ListParagraph"/>
        <w:numPr>
          <w:ilvl w:val="1"/>
          <w:numId w:val="3"/>
        </w:numPr>
        <w:tabs>
          <w:tab w:val="right" w:leader="dot" w:pos="8640"/>
        </w:tabs>
        <w:spacing w:line="480" w:lineRule="auto"/>
        <w:rPr>
          <w:rFonts w:ascii="Georgia" w:hAnsi="Georgia"/>
          <w:sz w:val="24"/>
          <w:szCs w:val="24"/>
        </w:rPr>
      </w:pPr>
      <w:r>
        <w:rPr>
          <w:rFonts w:ascii="Georgia" w:hAnsi="Georgia"/>
          <w:sz w:val="24"/>
          <w:szCs w:val="24"/>
        </w:rPr>
        <w:t>Magnetic Resonance Spectroscopy (MRS)</w:t>
      </w:r>
      <w:r w:rsidR="00FA2D8B" w:rsidRPr="00F96A97">
        <w:rPr>
          <w:rFonts w:ascii="Georgia" w:hAnsi="Georgia"/>
          <w:sz w:val="24"/>
          <w:szCs w:val="24"/>
        </w:rPr>
        <w:t xml:space="preserve"> Physics and</w:t>
      </w:r>
    </w:p>
    <w:p w:rsidR="00FA2D8B" w:rsidRPr="0076366E" w:rsidRDefault="0076366E" w:rsidP="0076366E">
      <w:pPr>
        <w:tabs>
          <w:tab w:val="left" w:pos="1440"/>
          <w:tab w:val="right" w:leader="dot" w:pos="8640"/>
        </w:tabs>
        <w:spacing w:line="480" w:lineRule="auto"/>
        <w:rPr>
          <w:rFonts w:ascii="Georgia" w:hAnsi="Georgia"/>
          <w:sz w:val="24"/>
          <w:szCs w:val="24"/>
        </w:rPr>
      </w:pPr>
      <w:r>
        <w:rPr>
          <w:rFonts w:ascii="Georgia" w:hAnsi="Georgia"/>
          <w:sz w:val="24"/>
          <w:szCs w:val="24"/>
        </w:rPr>
        <w:tab/>
      </w:r>
      <w:r w:rsidR="00FA2D8B" w:rsidRPr="0076366E">
        <w:rPr>
          <w:rFonts w:ascii="Georgia" w:hAnsi="Georgia"/>
          <w:sz w:val="24"/>
          <w:szCs w:val="24"/>
        </w:rPr>
        <w:t xml:space="preserve">Theory of </w:t>
      </w:r>
      <w:r w:rsidRPr="0076366E">
        <w:rPr>
          <w:rFonts w:ascii="Georgia" w:hAnsi="Georgia"/>
          <w:sz w:val="24"/>
          <w:szCs w:val="24"/>
        </w:rPr>
        <w:t>Neural Magnetic Field (NMF)</w:t>
      </w:r>
      <w:r w:rsidR="00FA2D8B" w:rsidRPr="0076366E">
        <w:rPr>
          <w:rFonts w:ascii="Georgia" w:hAnsi="Georgia"/>
          <w:sz w:val="24"/>
          <w:szCs w:val="24"/>
        </w:rPr>
        <w:t xml:space="preserve"> Detection</w:t>
      </w:r>
      <w:r w:rsidR="00FA2D8B" w:rsidRPr="0076366E">
        <w:rPr>
          <w:rFonts w:ascii="Georgia" w:hAnsi="Georgia"/>
          <w:sz w:val="24"/>
          <w:szCs w:val="24"/>
        </w:rPr>
        <w:tab/>
      </w:r>
      <w:r w:rsidR="00031A98">
        <w:rPr>
          <w:rFonts w:ascii="Georgia" w:hAnsi="Georgia"/>
          <w:sz w:val="24"/>
          <w:szCs w:val="24"/>
        </w:rPr>
        <w:t>3</w:t>
      </w:r>
    </w:p>
    <w:p w:rsidR="00FA2D8B" w:rsidRPr="00F96A97" w:rsidRDefault="00FA2D8B" w:rsidP="00FA2D8B">
      <w:pPr>
        <w:pStyle w:val="ListParagraph"/>
        <w:numPr>
          <w:ilvl w:val="1"/>
          <w:numId w:val="3"/>
        </w:numPr>
        <w:tabs>
          <w:tab w:val="right" w:leader="dot" w:pos="8640"/>
        </w:tabs>
        <w:spacing w:line="480" w:lineRule="auto"/>
        <w:rPr>
          <w:rFonts w:ascii="Georgia" w:hAnsi="Georgia"/>
          <w:sz w:val="24"/>
          <w:szCs w:val="24"/>
        </w:rPr>
      </w:pPr>
      <w:r w:rsidRPr="00F96A97">
        <w:rPr>
          <w:rFonts w:ascii="Georgia" w:hAnsi="Georgia"/>
          <w:sz w:val="24"/>
          <w:szCs w:val="24"/>
        </w:rPr>
        <w:t>Magnetoencephalography</w:t>
      </w:r>
      <w:r w:rsidRPr="00F96A97">
        <w:rPr>
          <w:rFonts w:ascii="Georgia" w:hAnsi="Georgia"/>
          <w:sz w:val="24"/>
          <w:szCs w:val="24"/>
        </w:rPr>
        <w:tab/>
      </w:r>
      <w:r w:rsidR="00031A98">
        <w:rPr>
          <w:rFonts w:ascii="Georgia" w:hAnsi="Georgia"/>
          <w:sz w:val="24"/>
          <w:szCs w:val="24"/>
        </w:rPr>
        <w:t>5</w:t>
      </w:r>
    </w:p>
    <w:p w:rsidR="00FA2D8B" w:rsidRPr="00F96A97" w:rsidRDefault="00C35EA2" w:rsidP="00FA2D8B">
      <w:pPr>
        <w:pStyle w:val="ListParagraph"/>
        <w:numPr>
          <w:ilvl w:val="1"/>
          <w:numId w:val="3"/>
        </w:numPr>
        <w:tabs>
          <w:tab w:val="right" w:leader="dot" w:pos="8640"/>
        </w:tabs>
        <w:spacing w:line="480" w:lineRule="auto"/>
        <w:rPr>
          <w:rFonts w:ascii="Georgia" w:hAnsi="Georgia"/>
          <w:sz w:val="24"/>
          <w:szCs w:val="24"/>
        </w:rPr>
      </w:pPr>
      <w:r w:rsidRPr="00F96A97">
        <w:rPr>
          <w:rFonts w:ascii="Georgia" w:hAnsi="Georgia"/>
          <w:sz w:val="24"/>
          <w:szCs w:val="24"/>
        </w:rPr>
        <w:t>Phantom Models</w:t>
      </w:r>
      <w:r w:rsidRPr="00F96A97">
        <w:rPr>
          <w:rFonts w:ascii="Georgia" w:hAnsi="Georgia"/>
          <w:sz w:val="24"/>
          <w:szCs w:val="24"/>
        </w:rPr>
        <w:tab/>
      </w:r>
      <w:r w:rsidR="00031A98">
        <w:rPr>
          <w:rFonts w:ascii="Georgia" w:hAnsi="Georgia"/>
          <w:sz w:val="24"/>
          <w:szCs w:val="24"/>
        </w:rPr>
        <w:t>6</w:t>
      </w:r>
    </w:p>
    <w:p w:rsidR="00C35EA2" w:rsidRPr="00F96A97" w:rsidRDefault="00C35EA2" w:rsidP="00FA2D8B">
      <w:pPr>
        <w:pStyle w:val="ListParagraph"/>
        <w:numPr>
          <w:ilvl w:val="1"/>
          <w:numId w:val="3"/>
        </w:numPr>
        <w:tabs>
          <w:tab w:val="right" w:leader="dot" w:pos="8640"/>
        </w:tabs>
        <w:spacing w:line="480" w:lineRule="auto"/>
        <w:rPr>
          <w:rFonts w:ascii="Georgia" w:hAnsi="Georgia"/>
          <w:sz w:val="24"/>
          <w:szCs w:val="24"/>
        </w:rPr>
      </w:pPr>
      <w:r w:rsidRPr="00F96A97">
        <w:rPr>
          <w:rFonts w:ascii="Georgia" w:hAnsi="Georgia"/>
          <w:sz w:val="24"/>
          <w:szCs w:val="24"/>
        </w:rPr>
        <w:t>Computer Modeling</w:t>
      </w:r>
      <w:r w:rsidRPr="00F96A97">
        <w:rPr>
          <w:rFonts w:ascii="Georgia" w:hAnsi="Georgia"/>
          <w:sz w:val="24"/>
          <w:szCs w:val="24"/>
        </w:rPr>
        <w:tab/>
      </w:r>
      <w:r w:rsidR="00031A98">
        <w:rPr>
          <w:rFonts w:ascii="Georgia" w:hAnsi="Georgia"/>
          <w:sz w:val="24"/>
          <w:szCs w:val="24"/>
        </w:rPr>
        <w:t>7</w:t>
      </w:r>
    </w:p>
    <w:p w:rsidR="00C35EA2" w:rsidRPr="00F96A97" w:rsidRDefault="00C35EA2" w:rsidP="00FA2D8B">
      <w:pPr>
        <w:pStyle w:val="ListParagraph"/>
        <w:numPr>
          <w:ilvl w:val="1"/>
          <w:numId w:val="3"/>
        </w:numPr>
        <w:tabs>
          <w:tab w:val="right" w:leader="dot" w:pos="8640"/>
        </w:tabs>
        <w:spacing w:line="480" w:lineRule="auto"/>
        <w:rPr>
          <w:rFonts w:ascii="Georgia" w:hAnsi="Georgia"/>
          <w:sz w:val="24"/>
          <w:szCs w:val="24"/>
        </w:rPr>
      </w:pPr>
      <w:r w:rsidRPr="00F96A97">
        <w:rPr>
          <w:rFonts w:ascii="Georgia" w:hAnsi="Georgia"/>
          <w:sz w:val="24"/>
          <w:szCs w:val="24"/>
        </w:rPr>
        <w:t>Human Studies</w:t>
      </w:r>
      <w:r w:rsidRPr="00F96A97">
        <w:rPr>
          <w:rFonts w:ascii="Georgia" w:hAnsi="Georgia"/>
          <w:sz w:val="24"/>
          <w:szCs w:val="24"/>
        </w:rPr>
        <w:tab/>
      </w:r>
      <w:r w:rsidR="00031A98">
        <w:rPr>
          <w:rFonts w:ascii="Georgia" w:hAnsi="Georgia"/>
          <w:sz w:val="24"/>
          <w:szCs w:val="24"/>
        </w:rPr>
        <w:t>9</w:t>
      </w:r>
    </w:p>
    <w:p w:rsidR="00C35EA2" w:rsidRPr="00F96A97" w:rsidRDefault="00C35EA2" w:rsidP="00FA2D8B">
      <w:pPr>
        <w:pStyle w:val="ListParagraph"/>
        <w:numPr>
          <w:ilvl w:val="1"/>
          <w:numId w:val="3"/>
        </w:numPr>
        <w:tabs>
          <w:tab w:val="right" w:leader="dot" w:pos="8640"/>
        </w:tabs>
        <w:spacing w:line="480" w:lineRule="auto"/>
        <w:rPr>
          <w:rFonts w:ascii="Georgia" w:hAnsi="Georgia"/>
          <w:sz w:val="24"/>
          <w:szCs w:val="24"/>
        </w:rPr>
      </w:pPr>
      <w:r w:rsidRPr="00F96A97">
        <w:rPr>
          <w:rFonts w:ascii="Georgia" w:hAnsi="Georgia"/>
          <w:i/>
          <w:sz w:val="24"/>
          <w:szCs w:val="24"/>
        </w:rPr>
        <w:t>In Vitro</w:t>
      </w:r>
      <w:r w:rsidRPr="00F96A97">
        <w:rPr>
          <w:rFonts w:ascii="Georgia" w:hAnsi="Georgia"/>
          <w:sz w:val="24"/>
          <w:szCs w:val="24"/>
        </w:rPr>
        <w:t xml:space="preserve"> Studies</w:t>
      </w:r>
      <w:r w:rsidRPr="00F96A97">
        <w:rPr>
          <w:rFonts w:ascii="Georgia" w:hAnsi="Georgia"/>
          <w:sz w:val="24"/>
          <w:szCs w:val="24"/>
        </w:rPr>
        <w:tab/>
      </w:r>
      <w:r w:rsidR="00031A98">
        <w:rPr>
          <w:rFonts w:ascii="Georgia" w:hAnsi="Georgia"/>
          <w:sz w:val="24"/>
          <w:szCs w:val="24"/>
        </w:rPr>
        <w:t>11</w:t>
      </w:r>
    </w:p>
    <w:p w:rsidR="00C35EA2" w:rsidRPr="00F96A97" w:rsidRDefault="00C35EA2" w:rsidP="00FA2D8B">
      <w:pPr>
        <w:pStyle w:val="ListParagraph"/>
        <w:numPr>
          <w:ilvl w:val="1"/>
          <w:numId w:val="3"/>
        </w:numPr>
        <w:tabs>
          <w:tab w:val="right" w:leader="dot" w:pos="8640"/>
        </w:tabs>
        <w:spacing w:line="480" w:lineRule="auto"/>
        <w:rPr>
          <w:rFonts w:ascii="Georgia" w:hAnsi="Georgia"/>
          <w:sz w:val="24"/>
          <w:szCs w:val="24"/>
        </w:rPr>
      </w:pPr>
      <w:r w:rsidRPr="00F96A97">
        <w:rPr>
          <w:rFonts w:ascii="Georgia" w:hAnsi="Georgia"/>
          <w:sz w:val="24"/>
          <w:szCs w:val="24"/>
        </w:rPr>
        <w:t>Summary</w:t>
      </w:r>
      <w:r w:rsidR="00A17256" w:rsidRPr="00F96A97">
        <w:rPr>
          <w:rFonts w:ascii="Georgia" w:hAnsi="Georgia"/>
          <w:sz w:val="24"/>
          <w:szCs w:val="24"/>
        </w:rPr>
        <w:tab/>
      </w:r>
      <w:r w:rsidR="00031A98">
        <w:rPr>
          <w:rFonts w:ascii="Georgia" w:hAnsi="Georgia"/>
          <w:sz w:val="24"/>
          <w:szCs w:val="24"/>
        </w:rPr>
        <w:t>12</w:t>
      </w:r>
    </w:p>
    <w:p w:rsidR="00A17256" w:rsidRPr="00F96A97" w:rsidRDefault="00A17256" w:rsidP="00A17256">
      <w:pPr>
        <w:tabs>
          <w:tab w:val="right" w:leader="dot" w:pos="8640"/>
        </w:tabs>
        <w:spacing w:line="480" w:lineRule="auto"/>
        <w:rPr>
          <w:rFonts w:ascii="Georgia" w:hAnsi="Georgia"/>
          <w:sz w:val="24"/>
          <w:szCs w:val="24"/>
        </w:rPr>
      </w:pPr>
    </w:p>
    <w:p w:rsidR="00A17256" w:rsidRPr="00F96A97" w:rsidRDefault="00A17256" w:rsidP="00A17256">
      <w:pPr>
        <w:tabs>
          <w:tab w:val="right" w:leader="dot" w:pos="8640"/>
        </w:tabs>
        <w:spacing w:line="480" w:lineRule="auto"/>
        <w:rPr>
          <w:rFonts w:ascii="Georgia" w:hAnsi="Georgia"/>
          <w:sz w:val="24"/>
          <w:szCs w:val="24"/>
        </w:rPr>
      </w:pPr>
      <w:r w:rsidRPr="00F96A97">
        <w:rPr>
          <w:rFonts w:ascii="Georgia" w:hAnsi="Georgia"/>
          <w:b/>
          <w:sz w:val="24"/>
          <w:szCs w:val="24"/>
        </w:rPr>
        <w:t xml:space="preserve">CHAPTER 2: </w:t>
      </w:r>
      <w:r w:rsidR="00EB658F" w:rsidRPr="00F96A97">
        <w:rPr>
          <w:rFonts w:ascii="Georgia" w:hAnsi="Georgia"/>
          <w:b/>
          <w:sz w:val="24"/>
          <w:szCs w:val="24"/>
        </w:rPr>
        <w:t xml:space="preserve">The Direct Detection of a Single Evoked Action Potential with Magnetic Resonance Spectroscopy in </w:t>
      </w:r>
      <w:r w:rsidR="00EB658F" w:rsidRPr="00F96A97">
        <w:rPr>
          <w:rFonts w:ascii="Georgia" w:hAnsi="Georgia"/>
          <w:b/>
          <w:i/>
          <w:sz w:val="24"/>
          <w:szCs w:val="24"/>
        </w:rPr>
        <w:t>Lumbricus Terrestris</w:t>
      </w:r>
    </w:p>
    <w:p w:rsidR="00C35EA2" w:rsidRPr="00F96A97" w:rsidRDefault="00A17256" w:rsidP="00A17256">
      <w:pPr>
        <w:tabs>
          <w:tab w:val="left" w:pos="720"/>
          <w:tab w:val="right" w:leader="dot" w:pos="8640"/>
        </w:tabs>
        <w:spacing w:line="480" w:lineRule="auto"/>
        <w:rPr>
          <w:rFonts w:ascii="Georgia" w:hAnsi="Georgia"/>
          <w:sz w:val="24"/>
          <w:szCs w:val="24"/>
        </w:rPr>
      </w:pPr>
      <w:r w:rsidRPr="00F96A97">
        <w:rPr>
          <w:rFonts w:ascii="Georgia" w:hAnsi="Georgia"/>
          <w:sz w:val="24"/>
          <w:szCs w:val="24"/>
        </w:rPr>
        <w:tab/>
        <w:t>2-1 Abstract</w:t>
      </w:r>
      <w:r w:rsidRPr="00F96A97">
        <w:rPr>
          <w:rFonts w:ascii="Georgia" w:hAnsi="Georgia"/>
          <w:sz w:val="24"/>
          <w:szCs w:val="24"/>
        </w:rPr>
        <w:tab/>
      </w:r>
      <w:r w:rsidR="00031A98">
        <w:rPr>
          <w:rFonts w:ascii="Georgia" w:hAnsi="Georgia"/>
          <w:sz w:val="24"/>
          <w:szCs w:val="24"/>
        </w:rPr>
        <w:t>15</w:t>
      </w:r>
    </w:p>
    <w:p w:rsidR="00A17256" w:rsidRPr="00F96A97" w:rsidRDefault="00A17256" w:rsidP="00A17256">
      <w:pPr>
        <w:tabs>
          <w:tab w:val="left" w:pos="720"/>
          <w:tab w:val="right" w:leader="dot" w:pos="8640"/>
        </w:tabs>
        <w:spacing w:line="480" w:lineRule="auto"/>
        <w:rPr>
          <w:rFonts w:ascii="Georgia" w:hAnsi="Georgia"/>
          <w:sz w:val="24"/>
          <w:szCs w:val="24"/>
        </w:rPr>
      </w:pPr>
      <w:r w:rsidRPr="00F96A97">
        <w:rPr>
          <w:rFonts w:ascii="Georgia" w:hAnsi="Georgia"/>
          <w:sz w:val="24"/>
          <w:szCs w:val="24"/>
        </w:rPr>
        <w:tab/>
        <w:t>2-2 Introduction</w:t>
      </w:r>
      <w:r w:rsidRPr="00F96A97">
        <w:rPr>
          <w:rFonts w:ascii="Georgia" w:hAnsi="Georgia"/>
          <w:sz w:val="24"/>
          <w:szCs w:val="24"/>
        </w:rPr>
        <w:tab/>
      </w:r>
      <w:r w:rsidR="00031A98">
        <w:rPr>
          <w:rFonts w:ascii="Georgia" w:hAnsi="Georgia"/>
          <w:sz w:val="24"/>
          <w:szCs w:val="24"/>
        </w:rPr>
        <w:t>16</w:t>
      </w:r>
    </w:p>
    <w:p w:rsidR="00A17256" w:rsidRPr="00F96A97" w:rsidRDefault="00A17256" w:rsidP="00A17256">
      <w:pPr>
        <w:tabs>
          <w:tab w:val="left" w:pos="720"/>
          <w:tab w:val="right" w:leader="dot" w:pos="8640"/>
        </w:tabs>
        <w:spacing w:line="480" w:lineRule="auto"/>
        <w:rPr>
          <w:rFonts w:ascii="Georgia" w:hAnsi="Georgia"/>
          <w:sz w:val="24"/>
          <w:szCs w:val="24"/>
        </w:rPr>
      </w:pPr>
      <w:r w:rsidRPr="00F96A97">
        <w:rPr>
          <w:rFonts w:ascii="Georgia" w:hAnsi="Georgia"/>
          <w:sz w:val="24"/>
          <w:szCs w:val="24"/>
        </w:rPr>
        <w:tab/>
        <w:t>2-3 Materials and Methods</w:t>
      </w:r>
      <w:r w:rsidRPr="00F96A97">
        <w:rPr>
          <w:rFonts w:ascii="Georgia" w:hAnsi="Georgia"/>
          <w:sz w:val="24"/>
          <w:szCs w:val="24"/>
        </w:rPr>
        <w:tab/>
      </w:r>
      <w:r w:rsidR="00031A98">
        <w:rPr>
          <w:rFonts w:ascii="Georgia" w:hAnsi="Georgia"/>
          <w:sz w:val="24"/>
          <w:szCs w:val="24"/>
        </w:rPr>
        <w:t>21</w:t>
      </w:r>
    </w:p>
    <w:p w:rsidR="00A17256" w:rsidRPr="00F96A97" w:rsidRDefault="00A17256" w:rsidP="00A17256">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2-3.1 Earthworm Nerve Cord Preparation</w:t>
      </w:r>
      <w:r w:rsidRPr="00F96A97">
        <w:rPr>
          <w:rFonts w:ascii="Georgia" w:hAnsi="Georgia"/>
          <w:sz w:val="24"/>
          <w:szCs w:val="24"/>
        </w:rPr>
        <w:tab/>
      </w:r>
      <w:r w:rsidR="00031A98">
        <w:rPr>
          <w:rFonts w:ascii="Georgia" w:hAnsi="Georgia"/>
          <w:sz w:val="24"/>
          <w:szCs w:val="24"/>
        </w:rPr>
        <w:t>21</w:t>
      </w:r>
    </w:p>
    <w:p w:rsidR="00415869" w:rsidRDefault="00623972" w:rsidP="00A17256">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 xml:space="preserve">2-3.2 </w:t>
      </w:r>
      <w:proofErr w:type="gramStart"/>
      <w:r w:rsidR="00A17256" w:rsidRPr="00F96A97">
        <w:rPr>
          <w:rFonts w:ascii="Georgia" w:hAnsi="Georgia"/>
          <w:sz w:val="24"/>
          <w:szCs w:val="24"/>
        </w:rPr>
        <w:t>Chamber</w:t>
      </w:r>
      <w:proofErr w:type="gramEnd"/>
      <w:r w:rsidR="00A17256" w:rsidRPr="00F96A97">
        <w:rPr>
          <w:rFonts w:ascii="Georgia" w:hAnsi="Georgia"/>
          <w:sz w:val="24"/>
          <w:szCs w:val="24"/>
        </w:rPr>
        <w:t xml:space="preserve"> Allowing Simultaneous Field Potential</w:t>
      </w:r>
    </w:p>
    <w:p w:rsidR="00A17256" w:rsidRPr="00F96A97" w:rsidRDefault="00415869" w:rsidP="0009715B">
      <w:pPr>
        <w:tabs>
          <w:tab w:val="left" w:pos="720"/>
          <w:tab w:val="left" w:pos="1440"/>
          <w:tab w:val="left" w:pos="207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A17256" w:rsidRPr="00F96A97">
        <w:rPr>
          <w:rFonts w:ascii="Georgia" w:hAnsi="Georgia"/>
          <w:sz w:val="24"/>
          <w:szCs w:val="24"/>
        </w:rPr>
        <w:t>Recordings</w:t>
      </w:r>
      <w:r>
        <w:rPr>
          <w:rFonts w:ascii="Georgia" w:hAnsi="Georgia"/>
          <w:sz w:val="24"/>
          <w:szCs w:val="24"/>
        </w:rPr>
        <w:t xml:space="preserve"> </w:t>
      </w:r>
      <w:r w:rsidR="00A17256" w:rsidRPr="00F96A97">
        <w:rPr>
          <w:rFonts w:ascii="Georgia" w:hAnsi="Georgia"/>
          <w:sz w:val="24"/>
          <w:szCs w:val="24"/>
        </w:rPr>
        <w:t>and MRS</w:t>
      </w:r>
      <w:r w:rsidR="00A17256" w:rsidRPr="00F96A97">
        <w:rPr>
          <w:rFonts w:ascii="Georgia" w:hAnsi="Georgia"/>
          <w:sz w:val="24"/>
          <w:szCs w:val="24"/>
        </w:rPr>
        <w:tab/>
      </w:r>
      <w:r w:rsidR="00031A98">
        <w:rPr>
          <w:rFonts w:ascii="Georgia" w:hAnsi="Georgia"/>
          <w:sz w:val="24"/>
          <w:szCs w:val="24"/>
        </w:rPr>
        <w:t>21</w:t>
      </w:r>
    </w:p>
    <w:p w:rsidR="00A17256" w:rsidRPr="00F96A97" w:rsidRDefault="00A17256" w:rsidP="00A17256">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 xml:space="preserve">2-3.3 </w:t>
      </w:r>
      <w:r w:rsidR="003E2AF2" w:rsidRPr="00F96A97">
        <w:rPr>
          <w:rFonts w:ascii="Georgia" w:hAnsi="Georgia"/>
          <w:sz w:val="24"/>
          <w:szCs w:val="24"/>
        </w:rPr>
        <w:t>Data Acquisition – Electrophysiology</w:t>
      </w:r>
      <w:r w:rsidR="003E2AF2" w:rsidRPr="00F96A97">
        <w:rPr>
          <w:rFonts w:ascii="Georgia" w:hAnsi="Georgia"/>
          <w:sz w:val="24"/>
          <w:szCs w:val="24"/>
        </w:rPr>
        <w:tab/>
      </w:r>
      <w:r w:rsidR="00031A98">
        <w:rPr>
          <w:rFonts w:ascii="Georgia" w:hAnsi="Georgia"/>
          <w:sz w:val="24"/>
          <w:szCs w:val="24"/>
        </w:rPr>
        <w:t>22</w:t>
      </w:r>
    </w:p>
    <w:p w:rsidR="003E2AF2" w:rsidRPr="00F96A97" w:rsidRDefault="003E2AF2" w:rsidP="00A17256">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2-3.4 Data Acquisition – MRS</w:t>
      </w:r>
      <w:r w:rsidRPr="00F96A97">
        <w:rPr>
          <w:rFonts w:ascii="Georgia" w:hAnsi="Georgia"/>
          <w:sz w:val="24"/>
          <w:szCs w:val="24"/>
        </w:rPr>
        <w:tab/>
      </w:r>
      <w:r w:rsidR="00031A98">
        <w:rPr>
          <w:rFonts w:ascii="Georgia" w:hAnsi="Georgia"/>
          <w:sz w:val="24"/>
          <w:szCs w:val="24"/>
        </w:rPr>
        <w:t>23</w:t>
      </w:r>
    </w:p>
    <w:p w:rsidR="003E2AF2" w:rsidRPr="00F96A97" w:rsidRDefault="003E2AF2" w:rsidP="00A17256">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2-3.5 Data Analysis – Electrophysiology</w:t>
      </w:r>
      <w:r w:rsidRPr="00F96A97">
        <w:rPr>
          <w:rFonts w:ascii="Georgia" w:hAnsi="Georgia"/>
          <w:sz w:val="24"/>
          <w:szCs w:val="24"/>
        </w:rPr>
        <w:tab/>
      </w:r>
      <w:r w:rsidR="00031A98">
        <w:rPr>
          <w:rFonts w:ascii="Georgia" w:hAnsi="Georgia"/>
          <w:sz w:val="24"/>
          <w:szCs w:val="24"/>
        </w:rPr>
        <w:t>24</w:t>
      </w:r>
    </w:p>
    <w:p w:rsidR="003E2AF2" w:rsidRPr="00F96A97" w:rsidRDefault="003E2AF2" w:rsidP="00A17256">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lastRenderedPageBreak/>
        <w:tab/>
      </w:r>
      <w:r w:rsidRPr="00F96A97">
        <w:rPr>
          <w:rFonts w:ascii="Georgia" w:hAnsi="Georgia"/>
          <w:sz w:val="24"/>
          <w:szCs w:val="24"/>
        </w:rPr>
        <w:tab/>
        <w:t>2-3.6 Data Analysis – MRS</w:t>
      </w:r>
      <w:r w:rsidRPr="00F96A97">
        <w:rPr>
          <w:rFonts w:ascii="Georgia" w:hAnsi="Georgia"/>
          <w:sz w:val="24"/>
          <w:szCs w:val="24"/>
        </w:rPr>
        <w:tab/>
      </w:r>
      <w:r w:rsidR="00031A98">
        <w:rPr>
          <w:rFonts w:ascii="Georgia" w:hAnsi="Georgia"/>
          <w:sz w:val="24"/>
          <w:szCs w:val="24"/>
        </w:rPr>
        <w:t>24</w:t>
      </w:r>
    </w:p>
    <w:p w:rsidR="00415869" w:rsidRDefault="003E2AF2" w:rsidP="00A17256">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2-3.7 Correction of Action Potential Timing Based on</w:t>
      </w:r>
    </w:p>
    <w:p w:rsidR="003E2AF2" w:rsidRPr="00F96A97" w:rsidRDefault="00415869" w:rsidP="0009715B">
      <w:pPr>
        <w:tabs>
          <w:tab w:val="left" w:pos="720"/>
          <w:tab w:val="left" w:pos="1440"/>
          <w:tab w:val="left" w:pos="207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3E2AF2" w:rsidRPr="00F96A97">
        <w:rPr>
          <w:rFonts w:ascii="Georgia" w:hAnsi="Georgia"/>
          <w:sz w:val="24"/>
          <w:szCs w:val="24"/>
        </w:rPr>
        <w:t>Conduction</w:t>
      </w:r>
      <w:r>
        <w:rPr>
          <w:rFonts w:ascii="Georgia" w:hAnsi="Georgia"/>
          <w:sz w:val="24"/>
          <w:szCs w:val="24"/>
        </w:rPr>
        <w:t xml:space="preserve"> </w:t>
      </w:r>
      <w:r w:rsidR="00623972" w:rsidRPr="00F96A97">
        <w:rPr>
          <w:rFonts w:ascii="Georgia" w:hAnsi="Georgia"/>
          <w:sz w:val="24"/>
          <w:szCs w:val="24"/>
        </w:rPr>
        <w:t>Velocity</w:t>
      </w:r>
      <w:r w:rsidR="00623972" w:rsidRPr="00F96A97">
        <w:rPr>
          <w:rFonts w:ascii="Georgia" w:hAnsi="Georgia"/>
          <w:sz w:val="24"/>
          <w:szCs w:val="24"/>
        </w:rPr>
        <w:tab/>
      </w:r>
      <w:r w:rsidR="00031A98">
        <w:rPr>
          <w:rFonts w:ascii="Georgia" w:hAnsi="Georgia"/>
          <w:sz w:val="24"/>
          <w:szCs w:val="24"/>
        </w:rPr>
        <w:t>25</w:t>
      </w:r>
    </w:p>
    <w:p w:rsidR="0076366E" w:rsidRDefault="0076366E" w:rsidP="00A17256">
      <w:pPr>
        <w:tabs>
          <w:tab w:val="left" w:pos="720"/>
          <w:tab w:val="left" w:pos="144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t>2-3.8 Modeled Magnetic Resonance (MR) Magnitude and</w:t>
      </w:r>
    </w:p>
    <w:p w:rsidR="00623972" w:rsidRPr="00F96A97" w:rsidRDefault="0076366E" w:rsidP="0076366E">
      <w:pPr>
        <w:tabs>
          <w:tab w:val="left" w:pos="720"/>
          <w:tab w:val="left" w:pos="1440"/>
          <w:tab w:val="left" w:pos="207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623972" w:rsidRPr="00F96A97">
        <w:rPr>
          <w:rFonts w:ascii="Georgia" w:hAnsi="Georgia"/>
          <w:sz w:val="24"/>
          <w:szCs w:val="24"/>
        </w:rPr>
        <w:t>Phase Change</w:t>
      </w:r>
      <w:r w:rsidR="00623972" w:rsidRPr="00F96A97">
        <w:rPr>
          <w:rFonts w:ascii="Georgia" w:hAnsi="Georgia"/>
          <w:sz w:val="24"/>
          <w:szCs w:val="24"/>
        </w:rPr>
        <w:tab/>
      </w:r>
      <w:r w:rsidR="00031A98">
        <w:rPr>
          <w:rFonts w:ascii="Georgia" w:hAnsi="Georgia"/>
          <w:sz w:val="24"/>
          <w:szCs w:val="24"/>
        </w:rPr>
        <w:t>26</w:t>
      </w:r>
    </w:p>
    <w:p w:rsidR="00623972" w:rsidRPr="00F96A97" w:rsidRDefault="00623972" w:rsidP="00A17256">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t>2-4 Results</w:t>
      </w:r>
      <w:r w:rsidR="00EB658F" w:rsidRPr="00F96A97">
        <w:rPr>
          <w:rFonts w:ascii="Georgia" w:hAnsi="Georgia"/>
          <w:sz w:val="24"/>
          <w:szCs w:val="24"/>
        </w:rPr>
        <w:tab/>
      </w:r>
      <w:r w:rsidR="00031A98">
        <w:rPr>
          <w:rFonts w:ascii="Georgia" w:hAnsi="Georgia"/>
          <w:sz w:val="24"/>
          <w:szCs w:val="24"/>
        </w:rPr>
        <w:t>31</w:t>
      </w:r>
    </w:p>
    <w:p w:rsidR="00415869" w:rsidRDefault="00623972" w:rsidP="00A17256">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r>
      <w:r w:rsidR="0009715B" w:rsidRPr="00F96A97">
        <w:rPr>
          <w:rFonts w:ascii="Georgia" w:hAnsi="Georgia"/>
          <w:sz w:val="24"/>
          <w:szCs w:val="24"/>
        </w:rPr>
        <w:t xml:space="preserve">2-4.1 Measuring </w:t>
      </w:r>
      <w:r w:rsidR="00415869">
        <w:rPr>
          <w:rFonts w:ascii="Georgia" w:hAnsi="Georgia"/>
          <w:sz w:val="24"/>
          <w:szCs w:val="24"/>
        </w:rPr>
        <w:t>an Evoked Action Potential with</w:t>
      </w:r>
    </w:p>
    <w:p w:rsidR="0009715B" w:rsidRPr="00F96A97" w:rsidRDefault="00415869" w:rsidP="0009715B">
      <w:pPr>
        <w:tabs>
          <w:tab w:val="left" w:pos="720"/>
          <w:tab w:val="left" w:pos="1440"/>
          <w:tab w:val="left" w:pos="207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09715B" w:rsidRPr="00F96A97">
        <w:rPr>
          <w:rFonts w:ascii="Georgia" w:hAnsi="Georgia"/>
          <w:sz w:val="24"/>
          <w:szCs w:val="24"/>
        </w:rPr>
        <w:t>Simultaneous</w:t>
      </w:r>
      <w:r>
        <w:rPr>
          <w:rFonts w:ascii="Georgia" w:hAnsi="Georgia"/>
          <w:sz w:val="24"/>
          <w:szCs w:val="24"/>
        </w:rPr>
        <w:t xml:space="preserve"> </w:t>
      </w:r>
      <w:r w:rsidR="0009715B" w:rsidRPr="00F96A97">
        <w:rPr>
          <w:rFonts w:ascii="Georgia" w:hAnsi="Georgia"/>
          <w:sz w:val="24"/>
          <w:szCs w:val="24"/>
        </w:rPr>
        <w:t>Electrophysiology and MRS</w:t>
      </w:r>
      <w:r w:rsidR="0009715B" w:rsidRPr="00F96A97">
        <w:rPr>
          <w:rFonts w:ascii="Georgia" w:hAnsi="Georgia"/>
          <w:sz w:val="24"/>
          <w:szCs w:val="24"/>
        </w:rPr>
        <w:tab/>
      </w:r>
      <w:r w:rsidR="00031A98">
        <w:rPr>
          <w:rFonts w:ascii="Georgia" w:hAnsi="Georgia"/>
          <w:sz w:val="24"/>
          <w:szCs w:val="24"/>
        </w:rPr>
        <w:t>31</w:t>
      </w:r>
    </w:p>
    <w:p w:rsidR="0009715B" w:rsidRPr="00F96A97" w:rsidRDefault="0009715B" w:rsidP="0076366E">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2-4.2 Theoretica</w:t>
      </w:r>
      <w:r w:rsidR="00415869">
        <w:rPr>
          <w:rFonts w:ascii="Georgia" w:hAnsi="Georgia"/>
          <w:sz w:val="24"/>
          <w:szCs w:val="24"/>
        </w:rPr>
        <w:t>l MR Magnitude</w:t>
      </w:r>
      <w:r w:rsidR="0076366E">
        <w:rPr>
          <w:rFonts w:ascii="Georgia" w:hAnsi="Georgia"/>
          <w:sz w:val="24"/>
          <w:szCs w:val="24"/>
        </w:rPr>
        <w:t xml:space="preserve"> and </w:t>
      </w:r>
      <w:r w:rsidRPr="00F96A97">
        <w:rPr>
          <w:rFonts w:ascii="Georgia" w:hAnsi="Georgia"/>
          <w:sz w:val="24"/>
          <w:szCs w:val="24"/>
        </w:rPr>
        <w:t>Phase</w:t>
      </w:r>
      <w:r w:rsidR="008D7346" w:rsidRPr="00F96A97">
        <w:rPr>
          <w:rFonts w:ascii="Georgia" w:hAnsi="Georgia"/>
          <w:sz w:val="24"/>
          <w:szCs w:val="24"/>
        </w:rPr>
        <w:t xml:space="preserve"> Change</w:t>
      </w:r>
      <w:r w:rsidR="008D7346" w:rsidRPr="00F96A97">
        <w:rPr>
          <w:rFonts w:ascii="Georgia" w:hAnsi="Georgia"/>
          <w:sz w:val="24"/>
          <w:szCs w:val="24"/>
        </w:rPr>
        <w:tab/>
      </w:r>
      <w:r w:rsidR="00031A98">
        <w:rPr>
          <w:rFonts w:ascii="Georgia" w:hAnsi="Georgia"/>
          <w:sz w:val="24"/>
          <w:szCs w:val="24"/>
        </w:rPr>
        <w:t>31</w:t>
      </w:r>
    </w:p>
    <w:p w:rsidR="0009715B" w:rsidRPr="00F96A97" w:rsidRDefault="0009715B"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2-4.3 Correlation of Theory and Experiment</w:t>
      </w:r>
      <w:r w:rsidRPr="00F96A97">
        <w:rPr>
          <w:rFonts w:ascii="Georgia" w:hAnsi="Georgia"/>
          <w:sz w:val="24"/>
          <w:szCs w:val="24"/>
        </w:rPr>
        <w:tab/>
      </w:r>
      <w:r w:rsidR="00031A98">
        <w:rPr>
          <w:rFonts w:ascii="Georgia" w:hAnsi="Georgia"/>
          <w:sz w:val="24"/>
          <w:szCs w:val="24"/>
        </w:rPr>
        <w:t>32</w:t>
      </w:r>
    </w:p>
    <w:p w:rsidR="0009715B" w:rsidRPr="00F96A97" w:rsidRDefault="0009715B"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2-2.4 Individual Worm Analysis</w:t>
      </w:r>
      <w:r w:rsidRPr="00F96A97">
        <w:rPr>
          <w:rFonts w:ascii="Georgia" w:hAnsi="Georgia"/>
          <w:sz w:val="24"/>
          <w:szCs w:val="24"/>
        </w:rPr>
        <w:tab/>
      </w:r>
      <w:r w:rsidR="00031A98">
        <w:rPr>
          <w:rFonts w:ascii="Georgia" w:hAnsi="Georgia"/>
          <w:sz w:val="24"/>
          <w:szCs w:val="24"/>
        </w:rPr>
        <w:t>32</w:t>
      </w:r>
    </w:p>
    <w:p w:rsidR="00EB658F" w:rsidRPr="00F96A97" w:rsidRDefault="00EB658F"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t>2-5 Discussion</w:t>
      </w:r>
      <w:r w:rsidRPr="00F96A97">
        <w:rPr>
          <w:rFonts w:ascii="Georgia" w:hAnsi="Georgia"/>
          <w:sz w:val="24"/>
          <w:szCs w:val="24"/>
        </w:rPr>
        <w:tab/>
      </w:r>
      <w:r w:rsidR="00031A98">
        <w:rPr>
          <w:rFonts w:ascii="Georgia" w:hAnsi="Georgia"/>
          <w:sz w:val="24"/>
          <w:szCs w:val="24"/>
        </w:rPr>
        <w:t>39</w:t>
      </w:r>
    </w:p>
    <w:p w:rsidR="00EB658F" w:rsidRPr="00F96A97" w:rsidRDefault="00EB658F"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2-5.1 Technical Considerations</w:t>
      </w:r>
      <w:r w:rsidRPr="00F96A97">
        <w:rPr>
          <w:rFonts w:ascii="Georgia" w:hAnsi="Georgia"/>
          <w:sz w:val="24"/>
          <w:szCs w:val="24"/>
        </w:rPr>
        <w:tab/>
      </w:r>
      <w:r w:rsidR="00031A98">
        <w:rPr>
          <w:rFonts w:ascii="Georgia" w:hAnsi="Georgia"/>
          <w:sz w:val="24"/>
          <w:szCs w:val="24"/>
        </w:rPr>
        <w:t>39</w:t>
      </w:r>
    </w:p>
    <w:p w:rsidR="00EB658F" w:rsidRPr="00F96A97" w:rsidRDefault="00EB658F"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2-5.2 Phase Difference</w:t>
      </w:r>
      <w:r w:rsidRPr="00F96A97">
        <w:rPr>
          <w:rFonts w:ascii="Georgia" w:hAnsi="Georgia"/>
          <w:sz w:val="24"/>
          <w:szCs w:val="24"/>
        </w:rPr>
        <w:tab/>
      </w:r>
      <w:r w:rsidR="00031A98">
        <w:rPr>
          <w:rFonts w:ascii="Georgia" w:hAnsi="Georgia"/>
          <w:sz w:val="24"/>
          <w:szCs w:val="24"/>
        </w:rPr>
        <w:t>41</w:t>
      </w:r>
    </w:p>
    <w:p w:rsidR="00EB658F" w:rsidRPr="00F96A97" w:rsidRDefault="00EB658F"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2-5.3 Volume Conductor Model</w:t>
      </w:r>
      <w:r w:rsidRPr="00F96A97">
        <w:rPr>
          <w:rFonts w:ascii="Georgia" w:hAnsi="Georgia"/>
          <w:sz w:val="24"/>
          <w:szCs w:val="24"/>
        </w:rPr>
        <w:tab/>
      </w:r>
      <w:r w:rsidR="00031A98">
        <w:rPr>
          <w:rFonts w:ascii="Georgia" w:hAnsi="Georgia"/>
          <w:sz w:val="24"/>
          <w:szCs w:val="24"/>
        </w:rPr>
        <w:t>42</w:t>
      </w:r>
    </w:p>
    <w:p w:rsidR="00EB658F" w:rsidRPr="00F96A97" w:rsidRDefault="00EB658F"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2-5.4 Symmetrical vs. Asymmetrical Distribution of the NMF</w:t>
      </w:r>
      <w:r w:rsidRPr="00F96A97">
        <w:rPr>
          <w:rFonts w:ascii="Georgia" w:hAnsi="Georgia"/>
          <w:sz w:val="24"/>
          <w:szCs w:val="24"/>
        </w:rPr>
        <w:tab/>
      </w:r>
      <w:r w:rsidR="00031A98">
        <w:rPr>
          <w:rFonts w:ascii="Georgia" w:hAnsi="Georgia"/>
          <w:sz w:val="24"/>
          <w:szCs w:val="24"/>
        </w:rPr>
        <w:t>43</w:t>
      </w:r>
    </w:p>
    <w:p w:rsidR="00EB658F" w:rsidRPr="00F96A97" w:rsidRDefault="00EB658F"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2-5.5 Physiology of the Phase Change</w:t>
      </w:r>
      <w:r w:rsidRPr="00F96A97">
        <w:rPr>
          <w:rFonts w:ascii="Georgia" w:hAnsi="Georgia"/>
          <w:sz w:val="24"/>
          <w:szCs w:val="24"/>
        </w:rPr>
        <w:tab/>
      </w:r>
      <w:r w:rsidR="00031A98">
        <w:rPr>
          <w:rFonts w:ascii="Georgia" w:hAnsi="Georgia"/>
          <w:sz w:val="24"/>
          <w:szCs w:val="24"/>
        </w:rPr>
        <w:t>44</w:t>
      </w:r>
    </w:p>
    <w:p w:rsidR="00EB658F" w:rsidRPr="00F96A97" w:rsidRDefault="00EB658F"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2-5.6 Lorentz Effect Imaging</w:t>
      </w:r>
      <w:r w:rsidRPr="00F96A97">
        <w:rPr>
          <w:rFonts w:ascii="Georgia" w:hAnsi="Georgia"/>
          <w:sz w:val="24"/>
          <w:szCs w:val="24"/>
        </w:rPr>
        <w:tab/>
      </w:r>
      <w:r w:rsidR="00031A98">
        <w:rPr>
          <w:rFonts w:ascii="Georgia" w:hAnsi="Georgia"/>
          <w:sz w:val="24"/>
          <w:szCs w:val="24"/>
        </w:rPr>
        <w:t>46</w:t>
      </w:r>
    </w:p>
    <w:p w:rsidR="00EB658F" w:rsidRPr="00F96A97" w:rsidRDefault="00EB658F"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 xml:space="preserve">2-5.7 Extrapolation to </w:t>
      </w:r>
      <w:r w:rsidRPr="00F96A97">
        <w:rPr>
          <w:rFonts w:ascii="Georgia" w:hAnsi="Georgia"/>
          <w:i/>
          <w:sz w:val="24"/>
          <w:szCs w:val="24"/>
        </w:rPr>
        <w:t xml:space="preserve">In Vivo </w:t>
      </w:r>
      <w:r w:rsidRPr="00F96A97">
        <w:rPr>
          <w:rFonts w:ascii="Georgia" w:hAnsi="Georgia"/>
          <w:sz w:val="24"/>
          <w:szCs w:val="24"/>
        </w:rPr>
        <w:t>Studies and Application</w:t>
      </w:r>
      <w:r w:rsidRPr="00F96A97">
        <w:rPr>
          <w:rFonts w:ascii="Georgia" w:hAnsi="Georgia"/>
          <w:sz w:val="24"/>
          <w:szCs w:val="24"/>
        </w:rPr>
        <w:tab/>
      </w:r>
      <w:r w:rsidR="00031A98">
        <w:rPr>
          <w:rFonts w:ascii="Georgia" w:hAnsi="Georgia"/>
          <w:sz w:val="24"/>
          <w:szCs w:val="24"/>
        </w:rPr>
        <w:t>47</w:t>
      </w:r>
    </w:p>
    <w:p w:rsidR="00EB658F" w:rsidRPr="00F96A97" w:rsidRDefault="00EB658F"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t>2-6 Conclusion</w:t>
      </w:r>
      <w:r w:rsidRPr="00F96A97">
        <w:rPr>
          <w:rFonts w:ascii="Georgia" w:hAnsi="Georgia"/>
          <w:sz w:val="24"/>
          <w:szCs w:val="24"/>
        </w:rPr>
        <w:tab/>
      </w:r>
      <w:r w:rsidR="00031A98">
        <w:rPr>
          <w:rFonts w:ascii="Georgia" w:hAnsi="Georgia"/>
          <w:sz w:val="24"/>
          <w:szCs w:val="24"/>
        </w:rPr>
        <w:t>48</w:t>
      </w:r>
    </w:p>
    <w:p w:rsidR="00EB658F" w:rsidRPr="00F96A97" w:rsidRDefault="00EB658F" w:rsidP="0009715B">
      <w:pPr>
        <w:tabs>
          <w:tab w:val="left" w:pos="720"/>
          <w:tab w:val="left" w:pos="1440"/>
          <w:tab w:val="left" w:pos="2070"/>
          <w:tab w:val="right" w:leader="dot" w:pos="8640"/>
        </w:tabs>
        <w:spacing w:line="480" w:lineRule="auto"/>
        <w:rPr>
          <w:rFonts w:ascii="Georgia" w:hAnsi="Georgia"/>
          <w:sz w:val="24"/>
          <w:szCs w:val="24"/>
        </w:rPr>
      </w:pPr>
    </w:p>
    <w:p w:rsidR="00EB658F" w:rsidRPr="00F96A97" w:rsidRDefault="00EB658F" w:rsidP="0009715B">
      <w:pPr>
        <w:tabs>
          <w:tab w:val="left" w:pos="720"/>
          <w:tab w:val="left" w:pos="1440"/>
          <w:tab w:val="left" w:pos="2070"/>
          <w:tab w:val="right" w:leader="dot" w:pos="8640"/>
        </w:tabs>
        <w:spacing w:line="480" w:lineRule="auto"/>
        <w:rPr>
          <w:rFonts w:ascii="Georgia" w:hAnsi="Georgia"/>
          <w:b/>
          <w:sz w:val="24"/>
          <w:szCs w:val="24"/>
        </w:rPr>
      </w:pPr>
      <w:r w:rsidRPr="00F96A97">
        <w:rPr>
          <w:rFonts w:ascii="Georgia" w:hAnsi="Georgia"/>
          <w:b/>
          <w:sz w:val="24"/>
          <w:szCs w:val="24"/>
        </w:rPr>
        <w:t xml:space="preserve">CHAPTER 3: </w:t>
      </w:r>
      <w:r w:rsidR="00F80A7F">
        <w:rPr>
          <w:rFonts w:ascii="Georgia" w:hAnsi="Georgia"/>
          <w:b/>
          <w:sz w:val="24"/>
          <w:szCs w:val="24"/>
        </w:rPr>
        <w:t>Examining the Direct Detection o</w:t>
      </w:r>
      <w:r w:rsidRPr="00F96A97">
        <w:rPr>
          <w:rFonts w:ascii="Georgia" w:hAnsi="Georgia"/>
          <w:b/>
          <w:sz w:val="24"/>
          <w:szCs w:val="24"/>
        </w:rPr>
        <w:t>f Evoked Potentials in the CA1 Region of the Rat Hippocampus with Magnetic Resonance Spectroscopy</w:t>
      </w:r>
    </w:p>
    <w:p w:rsidR="00EB658F" w:rsidRPr="00F96A97" w:rsidRDefault="00EB658F" w:rsidP="002E1DD9">
      <w:pPr>
        <w:tabs>
          <w:tab w:val="left" w:pos="720"/>
          <w:tab w:val="left" w:pos="1440"/>
          <w:tab w:val="right" w:leader="dot" w:pos="8640"/>
        </w:tabs>
        <w:spacing w:line="480" w:lineRule="auto"/>
        <w:rPr>
          <w:rFonts w:ascii="Georgia" w:hAnsi="Georgia"/>
          <w:sz w:val="24"/>
          <w:szCs w:val="24"/>
        </w:rPr>
      </w:pPr>
      <w:r w:rsidRPr="00F96A97">
        <w:rPr>
          <w:rFonts w:ascii="Georgia" w:hAnsi="Georgia"/>
          <w:b/>
          <w:sz w:val="24"/>
          <w:szCs w:val="24"/>
        </w:rPr>
        <w:lastRenderedPageBreak/>
        <w:tab/>
      </w:r>
      <w:r w:rsidRPr="00F96A97">
        <w:rPr>
          <w:rFonts w:ascii="Georgia" w:hAnsi="Georgia"/>
          <w:sz w:val="24"/>
          <w:szCs w:val="24"/>
        </w:rPr>
        <w:t xml:space="preserve">3-1 </w:t>
      </w:r>
      <w:r w:rsidR="002E1DD9" w:rsidRPr="00F96A97">
        <w:rPr>
          <w:rFonts w:ascii="Georgia" w:hAnsi="Georgia"/>
          <w:sz w:val="24"/>
          <w:szCs w:val="24"/>
        </w:rPr>
        <w:t>Abstract</w:t>
      </w:r>
      <w:r w:rsidR="002E1DD9" w:rsidRPr="00F96A97">
        <w:rPr>
          <w:rFonts w:ascii="Georgia" w:hAnsi="Georgia"/>
          <w:sz w:val="24"/>
          <w:szCs w:val="24"/>
        </w:rPr>
        <w:tab/>
      </w:r>
      <w:r w:rsidR="00031A98">
        <w:rPr>
          <w:rFonts w:ascii="Georgia" w:hAnsi="Georgia"/>
          <w:sz w:val="24"/>
          <w:szCs w:val="24"/>
        </w:rPr>
        <w:t>50</w:t>
      </w:r>
      <w:r w:rsidR="002E1DD9" w:rsidRPr="00F96A97">
        <w:rPr>
          <w:rFonts w:ascii="Georgia" w:hAnsi="Georgia"/>
          <w:sz w:val="24"/>
          <w:szCs w:val="24"/>
        </w:rPr>
        <w:tab/>
      </w:r>
    </w:p>
    <w:p w:rsidR="002E1DD9" w:rsidRPr="00F96A97" w:rsidRDefault="002E1DD9"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t>3-2 Introduction</w:t>
      </w:r>
      <w:r w:rsidRPr="00F96A97">
        <w:rPr>
          <w:rFonts w:ascii="Georgia" w:hAnsi="Georgia"/>
          <w:sz w:val="24"/>
          <w:szCs w:val="24"/>
        </w:rPr>
        <w:tab/>
      </w:r>
      <w:r w:rsidR="00031A98">
        <w:rPr>
          <w:rFonts w:ascii="Georgia" w:hAnsi="Georgia"/>
          <w:sz w:val="24"/>
          <w:szCs w:val="24"/>
        </w:rPr>
        <w:t>51</w:t>
      </w:r>
    </w:p>
    <w:p w:rsidR="002E1DD9" w:rsidRPr="00F96A97" w:rsidRDefault="002E1DD9"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t>3-3 Materials and Methods</w:t>
      </w:r>
      <w:r w:rsidRPr="00F96A97">
        <w:rPr>
          <w:rFonts w:ascii="Georgia" w:hAnsi="Georgia"/>
          <w:sz w:val="24"/>
          <w:szCs w:val="24"/>
        </w:rPr>
        <w:tab/>
      </w:r>
      <w:r w:rsidR="00031A98">
        <w:rPr>
          <w:rFonts w:ascii="Georgia" w:hAnsi="Georgia"/>
          <w:sz w:val="24"/>
          <w:szCs w:val="24"/>
        </w:rPr>
        <w:t>54</w:t>
      </w:r>
    </w:p>
    <w:p w:rsidR="002E1DD9" w:rsidRPr="00F96A97" w:rsidRDefault="002E1DD9"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3-3.1 Rat Brain Isolation and Preparation</w:t>
      </w:r>
      <w:r w:rsidRPr="00F96A97">
        <w:rPr>
          <w:rFonts w:ascii="Georgia" w:hAnsi="Georgia"/>
          <w:sz w:val="24"/>
          <w:szCs w:val="24"/>
        </w:rPr>
        <w:tab/>
      </w:r>
      <w:r w:rsidR="00031A98">
        <w:rPr>
          <w:rFonts w:ascii="Georgia" w:hAnsi="Georgia"/>
          <w:sz w:val="24"/>
          <w:szCs w:val="24"/>
        </w:rPr>
        <w:t>54</w:t>
      </w:r>
    </w:p>
    <w:p w:rsidR="002E1DD9" w:rsidRPr="00F96A97" w:rsidRDefault="002E1DD9"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3-3.2 Hippocampal Slice Preparation</w:t>
      </w:r>
      <w:r w:rsidRPr="00F96A97">
        <w:rPr>
          <w:rFonts w:ascii="Georgia" w:hAnsi="Georgia"/>
          <w:sz w:val="24"/>
          <w:szCs w:val="24"/>
        </w:rPr>
        <w:tab/>
      </w:r>
      <w:r w:rsidR="00031A98">
        <w:rPr>
          <w:rFonts w:ascii="Georgia" w:hAnsi="Georgia"/>
          <w:sz w:val="24"/>
          <w:szCs w:val="24"/>
        </w:rPr>
        <w:t>55</w:t>
      </w:r>
    </w:p>
    <w:p w:rsidR="002E1DD9" w:rsidRPr="00F96A97" w:rsidRDefault="002E1DD9"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3-3.3 Electrodes and Electrophysiological Equipment</w:t>
      </w:r>
      <w:r w:rsidRPr="00F96A97">
        <w:rPr>
          <w:rFonts w:ascii="Georgia" w:hAnsi="Georgia"/>
          <w:sz w:val="24"/>
          <w:szCs w:val="24"/>
        </w:rPr>
        <w:tab/>
      </w:r>
      <w:r w:rsidR="00031A98">
        <w:rPr>
          <w:rFonts w:ascii="Georgia" w:hAnsi="Georgia"/>
          <w:sz w:val="24"/>
          <w:szCs w:val="24"/>
        </w:rPr>
        <w:t>56</w:t>
      </w:r>
    </w:p>
    <w:p w:rsidR="002E1DD9" w:rsidRPr="00F96A97" w:rsidRDefault="00415869" w:rsidP="0009715B">
      <w:pPr>
        <w:tabs>
          <w:tab w:val="left" w:pos="720"/>
          <w:tab w:val="left" w:pos="1440"/>
          <w:tab w:val="left" w:pos="207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t xml:space="preserve">3-3.4 </w:t>
      </w:r>
      <w:r w:rsidR="002E1DD9" w:rsidRPr="00F96A97">
        <w:rPr>
          <w:rFonts w:ascii="Georgia" w:hAnsi="Georgia"/>
          <w:sz w:val="24"/>
          <w:szCs w:val="24"/>
        </w:rPr>
        <w:t>Fiel</w:t>
      </w:r>
      <w:r w:rsidR="00F96A97">
        <w:rPr>
          <w:rFonts w:ascii="Georgia" w:hAnsi="Georgia"/>
          <w:sz w:val="24"/>
          <w:szCs w:val="24"/>
        </w:rPr>
        <w:t>d Recordings of Spontaneous CA1</w:t>
      </w:r>
      <w:r>
        <w:rPr>
          <w:rFonts w:ascii="Georgia" w:hAnsi="Georgia"/>
          <w:sz w:val="24"/>
          <w:szCs w:val="24"/>
        </w:rPr>
        <w:t xml:space="preserve"> </w:t>
      </w:r>
      <w:r w:rsidR="002E1DD9" w:rsidRPr="00F96A97">
        <w:rPr>
          <w:rFonts w:ascii="Georgia" w:hAnsi="Georgia"/>
          <w:sz w:val="24"/>
          <w:szCs w:val="24"/>
        </w:rPr>
        <w:t>Activity</w:t>
      </w:r>
      <w:r w:rsidR="002E1DD9" w:rsidRPr="00F96A97">
        <w:rPr>
          <w:rFonts w:ascii="Georgia" w:hAnsi="Georgia"/>
          <w:sz w:val="24"/>
          <w:szCs w:val="24"/>
        </w:rPr>
        <w:tab/>
      </w:r>
      <w:r w:rsidR="00031A98">
        <w:rPr>
          <w:rFonts w:ascii="Georgia" w:hAnsi="Georgia"/>
          <w:sz w:val="24"/>
          <w:szCs w:val="24"/>
        </w:rPr>
        <w:t>56</w:t>
      </w:r>
    </w:p>
    <w:p w:rsidR="002E1DD9" w:rsidRPr="00F96A97" w:rsidRDefault="00415869" w:rsidP="0009715B">
      <w:pPr>
        <w:tabs>
          <w:tab w:val="left" w:pos="720"/>
          <w:tab w:val="left" w:pos="1440"/>
          <w:tab w:val="left" w:pos="207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t xml:space="preserve">3-3.5 </w:t>
      </w:r>
      <w:r w:rsidR="002E1DD9" w:rsidRPr="00F96A97">
        <w:rPr>
          <w:rFonts w:ascii="Georgia" w:hAnsi="Georgia"/>
          <w:sz w:val="24"/>
          <w:szCs w:val="24"/>
        </w:rPr>
        <w:t>Field Recordings of Evoked CA1 Activity</w:t>
      </w:r>
      <w:r w:rsidR="002E1DD9" w:rsidRPr="00F96A97">
        <w:rPr>
          <w:rFonts w:ascii="Georgia" w:hAnsi="Georgia"/>
          <w:sz w:val="24"/>
          <w:szCs w:val="24"/>
        </w:rPr>
        <w:tab/>
      </w:r>
      <w:r w:rsidR="00031A98">
        <w:rPr>
          <w:rFonts w:ascii="Georgia" w:hAnsi="Georgia"/>
          <w:sz w:val="24"/>
          <w:szCs w:val="24"/>
        </w:rPr>
        <w:t>57</w:t>
      </w:r>
    </w:p>
    <w:p w:rsidR="00F80A7F" w:rsidRDefault="002E1DD9" w:rsidP="0076366E">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w:t>
      </w:r>
      <w:r w:rsidR="00CF7B19" w:rsidRPr="00F96A97">
        <w:rPr>
          <w:rFonts w:ascii="Georgia" w:hAnsi="Georgia"/>
          <w:sz w:val="24"/>
          <w:szCs w:val="24"/>
        </w:rPr>
        <w:t>-3.</w:t>
      </w:r>
      <w:r w:rsidR="00F96A97">
        <w:rPr>
          <w:rFonts w:ascii="Georgia" w:hAnsi="Georgia"/>
          <w:sz w:val="24"/>
          <w:szCs w:val="24"/>
        </w:rPr>
        <w:t xml:space="preserve">6 Manufacture of </w:t>
      </w:r>
      <w:r w:rsidR="00F80A7F">
        <w:rPr>
          <w:rFonts w:ascii="Georgia" w:hAnsi="Georgia"/>
          <w:sz w:val="24"/>
          <w:szCs w:val="24"/>
        </w:rPr>
        <w:t>Radio-Frequency</w:t>
      </w:r>
      <w:r w:rsidRPr="00F96A97">
        <w:rPr>
          <w:rFonts w:ascii="Georgia" w:hAnsi="Georgia"/>
          <w:sz w:val="24"/>
          <w:szCs w:val="24"/>
        </w:rPr>
        <w:t xml:space="preserve"> </w:t>
      </w:r>
      <w:r w:rsidR="0076366E">
        <w:rPr>
          <w:rFonts w:ascii="Georgia" w:hAnsi="Georgia"/>
          <w:sz w:val="24"/>
          <w:szCs w:val="24"/>
        </w:rPr>
        <w:t xml:space="preserve">(RF) </w:t>
      </w:r>
      <w:r w:rsidRPr="00F96A97">
        <w:rPr>
          <w:rFonts w:ascii="Georgia" w:hAnsi="Georgia"/>
          <w:sz w:val="24"/>
          <w:szCs w:val="24"/>
        </w:rPr>
        <w:t>Microcoils</w:t>
      </w:r>
      <w:r w:rsidR="008D7346" w:rsidRPr="00F96A97">
        <w:rPr>
          <w:rFonts w:ascii="Georgia" w:hAnsi="Georgia"/>
          <w:sz w:val="24"/>
          <w:szCs w:val="24"/>
        </w:rPr>
        <w:t xml:space="preserve"> and</w:t>
      </w:r>
    </w:p>
    <w:p w:rsidR="002E1DD9" w:rsidRPr="00F96A97" w:rsidRDefault="00F80A7F" w:rsidP="00415869">
      <w:pPr>
        <w:tabs>
          <w:tab w:val="left" w:pos="720"/>
          <w:tab w:val="left" w:pos="1440"/>
          <w:tab w:val="left" w:pos="207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415869">
        <w:rPr>
          <w:rFonts w:ascii="Georgia" w:hAnsi="Georgia"/>
          <w:sz w:val="24"/>
          <w:szCs w:val="24"/>
        </w:rPr>
        <w:t>Circuit</w:t>
      </w:r>
      <w:r>
        <w:rPr>
          <w:rFonts w:ascii="Georgia" w:hAnsi="Georgia"/>
          <w:sz w:val="24"/>
          <w:szCs w:val="24"/>
        </w:rPr>
        <w:t xml:space="preserve"> Boards</w:t>
      </w:r>
      <w:r w:rsidR="002E1DD9" w:rsidRPr="00F96A97">
        <w:rPr>
          <w:rFonts w:ascii="Georgia" w:hAnsi="Georgia"/>
          <w:sz w:val="24"/>
          <w:szCs w:val="24"/>
        </w:rPr>
        <w:tab/>
      </w:r>
      <w:r w:rsidR="00031A98">
        <w:rPr>
          <w:rFonts w:ascii="Georgia" w:hAnsi="Georgia"/>
          <w:sz w:val="24"/>
          <w:szCs w:val="24"/>
        </w:rPr>
        <w:t>58</w:t>
      </w:r>
    </w:p>
    <w:p w:rsidR="00415869" w:rsidRDefault="002E1DD9" w:rsidP="00415869">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r>
      <w:r w:rsidR="00CF7B19" w:rsidRPr="00F96A97">
        <w:rPr>
          <w:rFonts w:ascii="Georgia" w:hAnsi="Georgia"/>
          <w:sz w:val="24"/>
          <w:szCs w:val="24"/>
        </w:rPr>
        <w:t>3-</w:t>
      </w:r>
      <w:r w:rsidRPr="00F96A97">
        <w:rPr>
          <w:rFonts w:ascii="Georgia" w:hAnsi="Georgia"/>
          <w:sz w:val="24"/>
          <w:szCs w:val="24"/>
        </w:rPr>
        <w:t>3</w:t>
      </w:r>
      <w:r w:rsidR="00CF7B19" w:rsidRPr="00F96A97">
        <w:rPr>
          <w:rFonts w:ascii="Georgia" w:hAnsi="Georgia"/>
          <w:sz w:val="24"/>
          <w:szCs w:val="24"/>
        </w:rPr>
        <w:t>.</w:t>
      </w:r>
      <w:r w:rsidRPr="00F96A97">
        <w:rPr>
          <w:rFonts w:ascii="Georgia" w:hAnsi="Georgia"/>
          <w:sz w:val="24"/>
          <w:szCs w:val="24"/>
        </w:rPr>
        <w:t>7 Chamber Allowing Simultaneous Field Potential</w:t>
      </w:r>
      <w:r w:rsidR="008D7346" w:rsidRPr="00F96A97">
        <w:rPr>
          <w:rFonts w:ascii="Georgia" w:hAnsi="Georgia"/>
          <w:sz w:val="24"/>
          <w:szCs w:val="24"/>
        </w:rPr>
        <w:t xml:space="preserve"> </w:t>
      </w:r>
    </w:p>
    <w:p w:rsidR="002E1DD9" w:rsidRPr="00F96A97" w:rsidRDefault="00415869" w:rsidP="008D7346">
      <w:pPr>
        <w:tabs>
          <w:tab w:val="left" w:pos="720"/>
          <w:tab w:val="left" w:pos="1440"/>
          <w:tab w:val="left" w:pos="207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8D7346" w:rsidRPr="00F96A97">
        <w:rPr>
          <w:rFonts w:ascii="Georgia" w:hAnsi="Georgia"/>
          <w:sz w:val="24"/>
          <w:szCs w:val="24"/>
        </w:rPr>
        <w:t>Recordings</w:t>
      </w:r>
      <w:r>
        <w:rPr>
          <w:rFonts w:ascii="Georgia" w:hAnsi="Georgia"/>
          <w:sz w:val="24"/>
          <w:szCs w:val="24"/>
        </w:rPr>
        <w:t xml:space="preserve"> a</w:t>
      </w:r>
      <w:r w:rsidR="008D7346" w:rsidRPr="00F96A97">
        <w:rPr>
          <w:rFonts w:ascii="Georgia" w:hAnsi="Georgia"/>
          <w:sz w:val="24"/>
          <w:szCs w:val="24"/>
        </w:rPr>
        <w:t>nd</w:t>
      </w:r>
      <w:r w:rsidR="00F96A97">
        <w:rPr>
          <w:rFonts w:ascii="Georgia" w:hAnsi="Georgia"/>
          <w:sz w:val="24"/>
          <w:szCs w:val="24"/>
        </w:rPr>
        <w:t xml:space="preserve"> </w:t>
      </w:r>
      <w:r w:rsidR="002E1DD9" w:rsidRPr="00F96A97">
        <w:rPr>
          <w:rFonts w:ascii="Georgia" w:hAnsi="Georgia"/>
          <w:sz w:val="24"/>
          <w:szCs w:val="24"/>
        </w:rPr>
        <w:t>MRS</w:t>
      </w:r>
      <w:r w:rsidR="002E1DD9" w:rsidRPr="00F96A97">
        <w:rPr>
          <w:rFonts w:ascii="Georgia" w:hAnsi="Georgia"/>
          <w:sz w:val="24"/>
          <w:szCs w:val="24"/>
        </w:rPr>
        <w:tab/>
      </w:r>
      <w:r w:rsidR="00031A98">
        <w:rPr>
          <w:rFonts w:ascii="Georgia" w:hAnsi="Georgia"/>
          <w:sz w:val="24"/>
          <w:szCs w:val="24"/>
        </w:rPr>
        <w:t>60</w:t>
      </w:r>
    </w:p>
    <w:p w:rsidR="002E1DD9" w:rsidRPr="00F96A97" w:rsidRDefault="002E1DD9" w:rsidP="00415869">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r>
      <w:r w:rsidR="00CF7B19" w:rsidRPr="00F96A97">
        <w:rPr>
          <w:rFonts w:ascii="Georgia" w:hAnsi="Georgia"/>
          <w:sz w:val="24"/>
          <w:szCs w:val="24"/>
        </w:rPr>
        <w:t>3-</w:t>
      </w:r>
      <w:r w:rsidRPr="00F96A97">
        <w:rPr>
          <w:rFonts w:ascii="Georgia" w:hAnsi="Georgia"/>
          <w:sz w:val="24"/>
          <w:szCs w:val="24"/>
        </w:rPr>
        <w:t>3</w:t>
      </w:r>
      <w:r w:rsidR="00CF7B19" w:rsidRPr="00F96A97">
        <w:rPr>
          <w:rFonts w:ascii="Georgia" w:hAnsi="Georgia"/>
          <w:sz w:val="24"/>
          <w:szCs w:val="24"/>
        </w:rPr>
        <w:t>.</w:t>
      </w:r>
      <w:r w:rsidRPr="00F96A97">
        <w:rPr>
          <w:rFonts w:ascii="Georgia" w:hAnsi="Georgia"/>
          <w:sz w:val="24"/>
          <w:szCs w:val="24"/>
        </w:rPr>
        <w:t>8 Tuning, Matching and Quality Factor of the Microcoil</w:t>
      </w:r>
      <w:r w:rsidRPr="00F96A97">
        <w:rPr>
          <w:rFonts w:ascii="Georgia" w:hAnsi="Georgia"/>
          <w:sz w:val="24"/>
          <w:szCs w:val="24"/>
        </w:rPr>
        <w:tab/>
      </w:r>
      <w:r w:rsidR="00031A98">
        <w:rPr>
          <w:rFonts w:ascii="Georgia" w:hAnsi="Georgia"/>
          <w:sz w:val="24"/>
          <w:szCs w:val="24"/>
        </w:rPr>
        <w:t>62</w:t>
      </w:r>
    </w:p>
    <w:p w:rsidR="002E1DD9" w:rsidRPr="00F96A97" w:rsidRDefault="002E1DD9" w:rsidP="0009715B">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w:t>
      </w:r>
      <w:r w:rsidR="00CF7B19" w:rsidRPr="00F96A97">
        <w:rPr>
          <w:rFonts w:ascii="Georgia" w:hAnsi="Georgia"/>
          <w:sz w:val="24"/>
          <w:szCs w:val="24"/>
        </w:rPr>
        <w:t>-3.</w:t>
      </w:r>
      <w:r w:rsidRPr="00F96A97">
        <w:rPr>
          <w:rFonts w:ascii="Georgia" w:hAnsi="Georgia"/>
          <w:sz w:val="24"/>
          <w:szCs w:val="24"/>
        </w:rPr>
        <w:t xml:space="preserve">9 Calculating </w:t>
      </w:r>
      <w:r w:rsidR="0076366E" w:rsidRPr="00F96A97">
        <w:rPr>
          <w:rFonts w:ascii="Georgia" w:hAnsi="Georgia"/>
          <w:sz w:val="24"/>
          <w:szCs w:val="24"/>
        </w:rPr>
        <w:t>B</w:t>
      </w:r>
      <w:r w:rsidR="0076366E" w:rsidRPr="00F96A97">
        <w:rPr>
          <w:rFonts w:ascii="Georgia" w:hAnsi="Georgia"/>
          <w:sz w:val="24"/>
          <w:szCs w:val="24"/>
          <w:vertAlign w:val="subscript"/>
        </w:rPr>
        <w:t>0</w:t>
      </w:r>
      <w:r w:rsidRPr="00F96A97">
        <w:rPr>
          <w:rFonts w:ascii="Georgia" w:hAnsi="Georgia"/>
          <w:sz w:val="24"/>
          <w:szCs w:val="24"/>
        </w:rPr>
        <w:t xml:space="preserve"> Phase Difference Map</w:t>
      </w:r>
      <w:r w:rsidR="0076366E">
        <w:rPr>
          <w:rFonts w:ascii="Georgia" w:hAnsi="Georgia"/>
          <w:sz w:val="24"/>
          <w:szCs w:val="24"/>
        </w:rPr>
        <w:t>s</w:t>
      </w:r>
      <w:r w:rsidRPr="00F96A97">
        <w:rPr>
          <w:rFonts w:ascii="Georgia" w:hAnsi="Georgia"/>
          <w:sz w:val="24"/>
          <w:szCs w:val="24"/>
        </w:rPr>
        <w:tab/>
      </w:r>
      <w:r w:rsidR="00031A98">
        <w:rPr>
          <w:rFonts w:ascii="Georgia" w:hAnsi="Georgia"/>
          <w:sz w:val="24"/>
          <w:szCs w:val="24"/>
        </w:rPr>
        <w:t>62</w:t>
      </w:r>
    </w:p>
    <w:p w:rsidR="00FC573C" w:rsidRDefault="002E1DD9" w:rsidP="00FC573C">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r>
      <w:r w:rsidR="00CF7B19" w:rsidRPr="00F96A97">
        <w:rPr>
          <w:rFonts w:ascii="Georgia" w:hAnsi="Georgia"/>
          <w:sz w:val="24"/>
          <w:szCs w:val="24"/>
        </w:rPr>
        <w:t>3-3.</w:t>
      </w:r>
      <w:r w:rsidR="00FC573C">
        <w:rPr>
          <w:rFonts w:ascii="Georgia" w:hAnsi="Georgia"/>
          <w:sz w:val="24"/>
          <w:szCs w:val="24"/>
        </w:rPr>
        <w:t>10 Calculating the</w:t>
      </w:r>
      <w:r w:rsidR="00FC573C" w:rsidRPr="00F96A97">
        <w:rPr>
          <w:rFonts w:ascii="Georgia" w:hAnsi="Georgia"/>
          <w:sz w:val="24"/>
          <w:szCs w:val="24"/>
        </w:rPr>
        <w:t xml:space="preserve"> </w:t>
      </w:r>
      <w:r w:rsidR="00FC573C">
        <w:rPr>
          <w:rFonts w:ascii="Georgia" w:hAnsi="Georgia"/>
          <w:sz w:val="24"/>
          <w:szCs w:val="24"/>
        </w:rPr>
        <w:t xml:space="preserve">Microcoil </w:t>
      </w:r>
      <w:r w:rsidR="0076366E">
        <w:rPr>
          <w:rFonts w:ascii="Georgia" w:hAnsi="Georgia"/>
          <w:sz w:val="24"/>
          <w:szCs w:val="24"/>
        </w:rPr>
        <w:t>Signal-to-</w:t>
      </w:r>
      <w:r w:rsidR="00FC573C">
        <w:rPr>
          <w:rFonts w:ascii="Georgia" w:hAnsi="Georgia"/>
          <w:sz w:val="24"/>
          <w:szCs w:val="24"/>
        </w:rPr>
        <w:t>Noise Ratio (SNR)</w:t>
      </w:r>
    </w:p>
    <w:p w:rsidR="002E1DD9" w:rsidRPr="00F96A97" w:rsidRDefault="00FC573C" w:rsidP="00FC573C">
      <w:pPr>
        <w:tabs>
          <w:tab w:val="left" w:pos="720"/>
          <w:tab w:val="left" w:pos="1440"/>
          <w:tab w:val="left" w:pos="216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proofErr w:type="gramStart"/>
      <w:r>
        <w:rPr>
          <w:rFonts w:ascii="Georgia" w:hAnsi="Georgia"/>
          <w:sz w:val="24"/>
          <w:szCs w:val="24"/>
        </w:rPr>
        <w:t>and</w:t>
      </w:r>
      <w:proofErr w:type="gramEnd"/>
      <w:r>
        <w:rPr>
          <w:rFonts w:ascii="Georgia" w:hAnsi="Georgia"/>
          <w:sz w:val="24"/>
          <w:szCs w:val="24"/>
        </w:rPr>
        <w:t xml:space="preserve"> </w:t>
      </w:r>
      <w:r w:rsidR="00415869">
        <w:rPr>
          <w:rFonts w:ascii="Georgia" w:hAnsi="Georgia"/>
          <w:sz w:val="24"/>
          <w:szCs w:val="24"/>
        </w:rPr>
        <w:t>Signal</w:t>
      </w:r>
      <w:r>
        <w:rPr>
          <w:rFonts w:ascii="Georgia" w:hAnsi="Georgia"/>
          <w:sz w:val="24"/>
          <w:szCs w:val="24"/>
        </w:rPr>
        <w:t xml:space="preserve"> </w:t>
      </w:r>
      <w:r w:rsidR="002E1DD9" w:rsidRPr="00F96A97">
        <w:rPr>
          <w:rFonts w:ascii="Georgia" w:hAnsi="Georgia"/>
          <w:sz w:val="24"/>
          <w:szCs w:val="24"/>
        </w:rPr>
        <w:t>Decay</w:t>
      </w:r>
      <w:r w:rsidR="00415869">
        <w:rPr>
          <w:rFonts w:ascii="Georgia" w:hAnsi="Georgia"/>
          <w:sz w:val="24"/>
          <w:szCs w:val="24"/>
        </w:rPr>
        <w:t xml:space="preserve"> </w:t>
      </w:r>
      <w:r w:rsidR="008D7346" w:rsidRPr="00F96A97">
        <w:rPr>
          <w:rFonts w:ascii="Georgia" w:hAnsi="Georgia"/>
          <w:sz w:val="24"/>
          <w:szCs w:val="24"/>
        </w:rPr>
        <w:t>Time</w:t>
      </w:r>
      <w:r>
        <w:rPr>
          <w:rFonts w:ascii="Georgia" w:hAnsi="Georgia"/>
          <w:sz w:val="24"/>
          <w:szCs w:val="24"/>
        </w:rPr>
        <w:t xml:space="preserve"> (T</w:t>
      </w:r>
      <w:r w:rsidRPr="00FC573C">
        <w:rPr>
          <w:rFonts w:ascii="Georgia" w:hAnsi="Georgia"/>
          <w:sz w:val="24"/>
          <w:szCs w:val="24"/>
          <w:vertAlign w:val="subscript"/>
        </w:rPr>
        <w:t>2</w:t>
      </w:r>
      <w:r>
        <w:rPr>
          <w:rFonts w:ascii="Georgia" w:hAnsi="Georgia"/>
          <w:sz w:val="24"/>
          <w:szCs w:val="24"/>
        </w:rPr>
        <w:t>*)</w:t>
      </w:r>
      <w:r w:rsidR="002E1DD9" w:rsidRPr="00F96A97">
        <w:rPr>
          <w:rFonts w:ascii="Georgia" w:hAnsi="Georgia"/>
          <w:sz w:val="24"/>
          <w:szCs w:val="24"/>
        </w:rPr>
        <w:tab/>
      </w:r>
      <w:r w:rsidR="00031A98">
        <w:rPr>
          <w:rFonts w:ascii="Georgia" w:hAnsi="Georgia"/>
          <w:sz w:val="24"/>
          <w:szCs w:val="24"/>
        </w:rPr>
        <w:t>63</w:t>
      </w:r>
    </w:p>
    <w:p w:rsidR="00CF7B19" w:rsidRPr="00F96A97" w:rsidRDefault="00CF7B19" w:rsidP="0076366E">
      <w:pPr>
        <w:tabs>
          <w:tab w:val="left" w:pos="720"/>
          <w:tab w:val="left" w:pos="1440"/>
          <w:tab w:val="left" w:pos="216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 xml:space="preserve">3-3.11 Determining the </w:t>
      </w:r>
      <w:r w:rsidR="0076366E">
        <w:rPr>
          <w:rFonts w:ascii="Georgia" w:hAnsi="Georgia"/>
          <w:sz w:val="24"/>
          <w:szCs w:val="24"/>
        </w:rPr>
        <w:t xml:space="preserve">Microcoil </w:t>
      </w:r>
      <w:r w:rsidRPr="00F96A97">
        <w:rPr>
          <w:rFonts w:ascii="Georgia" w:hAnsi="Georgia"/>
          <w:sz w:val="24"/>
          <w:szCs w:val="24"/>
        </w:rPr>
        <w:t>Excitation Power</w:t>
      </w:r>
      <w:r w:rsidRPr="00F96A97">
        <w:rPr>
          <w:rFonts w:ascii="Georgia" w:hAnsi="Georgia"/>
          <w:sz w:val="24"/>
          <w:szCs w:val="24"/>
        </w:rPr>
        <w:tab/>
      </w:r>
      <w:r w:rsidR="00031A98">
        <w:rPr>
          <w:rFonts w:ascii="Georgia" w:hAnsi="Georgia"/>
          <w:sz w:val="24"/>
          <w:szCs w:val="24"/>
        </w:rPr>
        <w:t>64</w:t>
      </w:r>
    </w:p>
    <w:p w:rsidR="00CF7B19" w:rsidRPr="00F96A97" w:rsidRDefault="00CF7B19" w:rsidP="00CF7B19">
      <w:pPr>
        <w:tabs>
          <w:tab w:val="left" w:pos="720"/>
          <w:tab w:val="left" w:pos="1440"/>
          <w:tab w:val="left" w:pos="216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3-3.12 Simultaneous Field Recording Acquisition</w:t>
      </w:r>
      <w:r w:rsidRPr="00F96A97">
        <w:rPr>
          <w:rFonts w:ascii="Georgia" w:hAnsi="Georgia"/>
          <w:sz w:val="24"/>
          <w:szCs w:val="24"/>
        </w:rPr>
        <w:tab/>
      </w:r>
      <w:r w:rsidR="00031A98">
        <w:rPr>
          <w:rFonts w:ascii="Georgia" w:hAnsi="Georgia"/>
          <w:sz w:val="24"/>
          <w:szCs w:val="24"/>
        </w:rPr>
        <w:t>65</w:t>
      </w:r>
    </w:p>
    <w:p w:rsidR="00CF7B19" w:rsidRPr="00F96A97" w:rsidRDefault="00CF7B19" w:rsidP="00CF7B19">
      <w:pPr>
        <w:tabs>
          <w:tab w:val="left" w:pos="720"/>
          <w:tab w:val="left" w:pos="1440"/>
          <w:tab w:val="left" w:pos="216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3-3.13 Simultaneous MRS Acquisition</w:t>
      </w:r>
      <w:r w:rsidRPr="00F96A97">
        <w:rPr>
          <w:rFonts w:ascii="Georgia" w:hAnsi="Georgia"/>
          <w:sz w:val="24"/>
          <w:szCs w:val="24"/>
        </w:rPr>
        <w:tab/>
      </w:r>
      <w:r w:rsidR="00031A98">
        <w:rPr>
          <w:rFonts w:ascii="Georgia" w:hAnsi="Georgia"/>
          <w:sz w:val="24"/>
          <w:szCs w:val="24"/>
        </w:rPr>
        <w:t>67</w:t>
      </w:r>
    </w:p>
    <w:p w:rsidR="00CF7B19" w:rsidRPr="00F96A97" w:rsidRDefault="00CF7B19" w:rsidP="00CF7B19">
      <w:pPr>
        <w:tabs>
          <w:tab w:val="left" w:pos="720"/>
          <w:tab w:val="left" w:pos="1440"/>
          <w:tab w:val="left" w:pos="216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3-3.14 Data Analysis – Simultaneous Electrophysiology</w:t>
      </w:r>
      <w:r w:rsidRPr="00F96A97">
        <w:rPr>
          <w:rFonts w:ascii="Georgia" w:hAnsi="Georgia"/>
          <w:sz w:val="24"/>
          <w:szCs w:val="24"/>
        </w:rPr>
        <w:tab/>
      </w:r>
      <w:r w:rsidR="00031A98">
        <w:rPr>
          <w:rFonts w:ascii="Georgia" w:hAnsi="Georgia"/>
          <w:sz w:val="24"/>
          <w:szCs w:val="24"/>
        </w:rPr>
        <w:t>68</w:t>
      </w:r>
    </w:p>
    <w:p w:rsidR="00CF7B19" w:rsidRPr="00F96A97" w:rsidRDefault="00CF7B19" w:rsidP="00CF7B19">
      <w:pPr>
        <w:tabs>
          <w:tab w:val="left" w:pos="720"/>
          <w:tab w:val="left" w:pos="1440"/>
          <w:tab w:val="left" w:pos="216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3-3.15 Data Analysis – Simultaneous MRS</w:t>
      </w:r>
      <w:r w:rsidRPr="00F96A97">
        <w:rPr>
          <w:rFonts w:ascii="Georgia" w:hAnsi="Georgia"/>
          <w:sz w:val="24"/>
          <w:szCs w:val="24"/>
        </w:rPr>
        <w:tab/>
      </w:r>
      <w:r w:rsidR="00031A98">
        <w:rPr>
          <w:rFonts w:ascii="Georgia" w:hAnsi="Georgia"/>
          <w:sz w:val="24"/>
          <w:szCs w:val="24"/>
        </w:rPr>
        <w:t>68</w:t>
      </w:r>
    </w:p>
    <w:p w:rsidR="00CF7B19" w:rsidRPr="00F96A97" w:rsidRDefault="00CF7B19" w:rsidP="00CF7B19">
      <w:pPr>
        <w:tabs>
          <w:tab w:val="left" w:pos="720"/>
          <w:tab w:val="left" w:pos="1440"/>
          <w:tab w:val="left" w:pos="216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 xml:space="preserve">3-3.16 Modeled </w:t>
      </w:r>
      <w:r w:rsidR="00FC573C">
        <w:rPr>
          <w:rFonts w:ascii="Georgia" w:hAnsi="Georgia"/>
          <w:sz w:val="24"/>
          <w:szCs w:val="24"/>
        </w:rPr>
        <w:t>MR</w:t>
      </w:r>
      <w:r w:rsidRPr="00F96A97">
        <w:rPr>
          <w:rFonts w:ascii="Georgia" w:hAnsi="Georgia"/>
          <w:sz w:val="24"/>
          <w:szCs w:val="24"/>
        </w:rPr>
        <w:t xml:space="preserve"> Magnitude and Phase Change</w:t>
      </w:r>
      <w:r w:rsidRPr="00F96A97">
        <w:rPr>
          <w:rFonts w:ascii="Georgia" w:hAnsi="Georgia"/>
          <w:sz w:val="24"/>
          <w:szCs w:val="24"/>
        </w:rPr>
        <w:tab/>
      </w:r>
      <w:r w:rsidR="00031A98">
        <w:rPr>
          <w:rFonts w:ascii="Georgia" w:hAnsi="Georgia"/>
          <w:sz w:val="24"/>
          <w:szCs w:val="24"/>
        </w:rPr>
        <w:t>68</w:t>
      </w:r>
    </w:p>
    <w:p w:rsidR="00341391" w:rsidRPr="00F96A97" w:rsidRDefault="00341391" w:rsidP="00341391">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t>3-4 Results</w:t>
      </w:r>
      <w:r w:rsidRPr="00F96A97">
        <w:rPr>
          <w:rFonts w:ascii="Georgia" w:hAnsi="Georgia"/>
          <w:sz w:val="24"/>
          <w:szCs w:val="24"/>
        </w:rPr>
        <w:tab/>
      </w:r>
      <w:r w:rsidR="00031A98">
        <w:rPr>
          <w:rFonts w:ascii="Georgia" w:hAnsi="Georgia"/>
          <w:sz w:val="24"/>
          <w:szCs w:val="24"/>
        </w:rPr>
        <w:t>76</w:t>
      </w:r>
      <w:r w:rsidRPr="00F96A97">
        <w:rPr>
          <w:rFonts w:ascii="Georgia" w:hAnsi="Georgia"/>
          <w:sz w:val="24"/>
          <w:szCs w:val="24"/>
        </w:rPr>
        <w:tab/>
      </w:r>
    </w:p>
    <w:p w:rsidR="00341391" w:rsidRPr="00F96A97" w:rsidRDefault="00341391" w:rsidP="00CF7B19">
      <w:pPr>
        <w:tabs>
          <w:tab w:val="left" w:pos="720"/>
          <w:tab w:val="left" w:pos="1440"/>
          <w:tab w:val="left" w:pos="216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3-4.1 Preliminary Field Potential Recordings</w:t>
      </w:r>
      <w:r w:rsidRPr="00F96A97">
        <w:rPr>
          <w:rFonts w:ascii="Georgia" w:hAnsi="Georgia"/>
          <w:sz w:val="24"/>
          <w:szCs w:val="24"/>
        </w:rPr>
        <w:tab/>
      </w:r>
      <w:r w:rsidR="00031A98">
        <w:rPr>
          <w:rFonts w:ascii="Georgia" w:hAnsi="Georgia"/>
          <w:sz w:val="24"/>
          <w:szCs w:val="24"/>
        </w:rPr>
        <w:t>76</w:t>
      </w:r>
    </w:p>
    <w:p w:rsidR="00341391" w:rsidRPr="00F96A97" w:rsidRDefault="00341391" w:rsidP="00CF7B19">
      <w:pPr>
        <w:tabs>
          <w:tab w:val="left" w:pos="720"/>
          <w:tab w:val="left" w:pos="1440"/>
          <w:tab w:val="left" w:pos="2160"/>
          <w:tab w:val="right" w:leader="dot" w:pos="8640"/>
        </w:tabs>
        <w:spacing w:line="480" w:lineRule="auto"/>
        <w:rPr>
          <w:rFonts w:ascii="Georgia" w:hAnsi="Georgia"/>
          <w:sz w:val="24"/>
          <w:szCs w:val="24"/>
        </w:rPr>
      </w:pPr>
      <w:r w:rsidRPr="00F96A97">
        <w:rPr>
          <w:rFonts w:ascii="Georgia" w:hAnsi="Georgia"/>
          <w:sz w:val="24"/>
          <w:szCs w:val="24"/>
        </w:rPr>
        <w:lastRenderedPageBreak/>
        <w:tab/>
      </w:r>
      <w:r w:rsidRPr="00F96A97">
        <w:rPr>
          <w:rFonts w:ascii="Georgia" w:hAnsi="Georgia"/>
          <w:sz w:val="24"/>
          <w:szCs w:val="24"/>
        </w:rPr>
        <w:tab/>
        <w:t>3-4.2 Phase Difference Maps</w:t>
      </w:r>
      <w:r w:rsidRPr="00F96A97">
        <w:rPr>
          <w:rFonts w:ascii="Georgia" w:hAnsi="Georgia"/>
          <w:sz w:val="24"/>
          <w:szCs w:val="24"/>
        </w:rPr>
        <w:tab/>
      </w:r>
      <w:r w:rsidR="00031A98">
        <w:rPr>
          <w:rFonts w:ascii="Georgia" w:hAnsi="Georgia"/>
          <w:sz w:val="24"/>
          <w:szCs w:val="24"/>
        </w:rPr>
        <w:t>76</w:t>
      </w:r>
    </w:p>
    <w:p w:rsidR="00341391" w:rsidRPr="00F96A97" w:rsidRDefault="00341391" w:rsidP="00CF7B19">
      <w:pPr>
        <w:tabs>
          <w:tab w:val="left" w:pos="720"/>
          <w:tab w:val="left" w:pos="1440"/>
          <w:tab w:val="left" w:pos="216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 xml:space="preserve">3-4.3 </w:t>
      </w:r>
      <w:r w:rsidR="00FC573C">
        <w:rPr>
          <w:rFonts w:ascii="Georgia" w:hAnsi="Georgia"/>
          <w:sz w:val="24"/>
          <w:szCs w:val="24"/>
        </w:rPr>
        <w:t>Free-Induction Decay (FID) SNR</w:t>
      </w:r>
      <w:r w:rsidRPr="00F96A97">
        <w:rPr>
          <w:rFonts w:ascii="Georgia" w:hAnsi="Georgia"/>
          <w:sz w:val="24"/>
          <w:szCs w:val="24"/>
        </w:rPr>
        <w:t xml:space="preserve"> and T</w:t>
      </w:r>
      <w:r w:rsidRPr="00F96A97">
        <w:rPr>
          <w:rFonts w:ascii="Georgia" w:hAnsi="Georgia"/>
          <w:sz w:val="24"/>
          <w:szCs w:val="24"/>
          <w:vertAlign w:val="subscript"/>
        </w:rPr>
        <w:t>2</w:t>
      </w:r>
      <w:r w:rsidRPr="00F96A97">
        <w:rPr>
          <w:rFonts w:ascii="Georgia" w:hAnsi="Georgia"/>
          <w:sz w:val="24"/>
          <w:szCs w:val="24"/>
        </w:rPr>
        <w:t>*</w:t>
      </w:r>
      <w:r w:rsidRPr="00F96A97">
        <w:rPr>
          <w:rFonts w:ascii="Georgia" w:hAnsi="Georgia"/>
          <w:sz w:val="24"/>
          <w:szCs w:val="24"/>
        </w:rPr>
        <w:tab/>
      </w:r>
      <w:r w:rsidR="00031A98">
        <w:rPr>
          <w:rFonts w:ascii="Georgia" w:hAnsi="Georgia"/>
          <w:sz w:val="24"/>
          <w:szCs w:val="24"/>
        </w:rPr>
        <w:t>77</w:t>
      </w:r>
    </w:p>
    <w:p w:rsidR="00341391" w:rsidRPr="00F96A97" w:rsidRDefault="00341391" w:rsidP="00CF7B19">
      <w:pPr>
        <w:tabs>
          <w:tab w:val="left" w:pos="720"/>
          <w:tab w:val="left" w:pos="1440"/>
          <w:tab w:val="left" w:pos="216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3-4.4 Microcoil Excitation Power</w:t>
      </w:r>
      <w:r w:rsidRPr="00F96A97">
        <w:rPr>
          <w:rFonts w:ascii="Georgia" w:hAnsi="Georgia"/>
          <w:sz w:val="24"/>
          <w:szCs w:val="24"/>
        </w:rPr>
        <w:tab/>
      </w:r>
      <w:r w:rsidR="00031A98">
        <w:rPr>
          <w:rFonts w:ascii="Georgia" w:hAnsi="Georgia"/>
          <w:sz w:val="24"/>
          <w:szCs w:val="24"/>
        </w:rPr>
        <w:t>78</w:t>
      </w:r>
    </w:p>
    <w:p w:rsidR="00415869" w:rsidRDefault="00341391" w:rsidP="00CF7B19">
      <w:pPr>
        <w:tabs>
          <w:tab w:val="left" w:pos="720"/>
          <w:tab w:val="left" w:pos="1440"/>
          <w:tab w:val="left" w:pos="2160"/>
          <w:tab w:val="right" w:leader="dot" w:pos="8640"/>
        </w:tabs>
        <w:spacing w:line="480" w:lineRule="auto"/>
        <w:rPr>
          <w:rFonts w:ascii="Georgia" w:hAnsi="Georgia" w:cs="Times New Roman"/>
          <w:sz w:val="24"/>
          <w:szCs w:val="24"/>
        </w:rPr>
      </w:pPr>
      <w:r w:rsidRPr="00F96A97">
        <w:rPr>
          <w:rFonts w:ascii="Georgia" w:hAnsi="Georgia"/>
          <w:sz w:val="24"/>
          <w:szCs w:val="24"/>
        </w:rPr>
        <w:tab/>
      </w:r>
      <w:r w:rsidRPr="00F96A97">
        <w:rPr>
          <w:rFonts w:ascii="Georgia" w:hAnsi="Georgia"/>
          <w:sz w:val="24"/>
          <w:szCs w:val="24"/>
        </w:rPr>
        <w:tab/>
      </w:r>
      <w:r w:rsidRPr="00F96A97">
        <w:rPr>
          <w:rFonts w:ascii="Georgia" w:hAnsi="Georgia" w:cs="Times New Roman"/>
          <w:sz w:val="24"/>
          <w:szCs w:val="24"/>
        </w:rPr>
        <w:t>3-4.5 Simultaneous Fie</w:t>
      </w:r>
      <w:r w:rsidR="00415869">
        <w:rPr>
          <w:rFonts w:ascii="Georgia" w:hAnsi="Georgia" w:cs="Times New Roman"/>
          <w:sz w:val="24"/>
          <w:szCs w:val="24"/>
        </w:rPr>
        <w:t>ld Potential Recordings and MRS</w:t>
      </w:r>
    </w:p>
    <w:p w:rsidR="00341391" w:rsidRPr="00F96A97" w:rsidRDefault="00415869" w:rsidP="00415869">
      <w:pPr>
        <w:tabs>
          <w:tab w:val="left" w:pos="720"/>
          <w:tab w:val="left" w:pos="1440"/>
          <w:tab w:val="left" w:pos="2070"/>
          <w:tab w:val="left" w:pos="2160"/>
          <w:tab w:val="right" w:leader="dot" w:pos="8640"/>
        </w:tabs>
        <w:spacing w:line="480" w:lineRule="auto"/>
        <w:rPr>
          <w:rFonts w:ascii="Georgia" w:hAnsi="Georgia" w:cs="Times New Roman"/>
          <w:sz w:val="24"/>
          <w:szCs w:val="24"/>
        </w:rPr>
      </w:pP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proofErr w:type="gramStart"/>
      <w:r w:rsidR="00341391" w:rsidRPr="00F96A97">
        <w:rPr>
          <w:rFonts w:ascii="Georgia" w:hAnsi="Georgia" w:cs="Times New Roman"/>
          <w:sz w:val="24"/>
          <w:szCs w:val="24"/>
        </w:rPr>
        <w:t>in</w:t>
      </w:r>
      <w:proofErr w:type="gramEnd"/>
      <w:r w:rsidR="00341391" w:rsidRPr="00F96A97">
        <w:rPr>
          <w:rFonts w:ascii="Georgia" w:hAnsi="Georgia" w:cs="Times New Roman"/>
          <w:sz w:val="24"/>
          <w:szCs w:val="24"/>
        </w:rPr>
        <w:t xml:space="preserve"> the</w:t>
      </w:r>
      <w:r>
        <w:rPr>
          <w:rFonts w:ascii="Georgia" w:hAnsi="Georgia" w:cs="Times New Roman"/>
          <w:sz w:val="24"/>
          <w:szCs w:val="24"/>
        </w:rPr>
        <w:t xml:space="preserve"> </w:t>
      </w:r>
      <w:r w:rsidR="00341391" w:rsidRPr="00F96A97">
        <w:rPr>
          <w:rFonts w:ascii="Georgia" w:hAnsi="Georgia" w:cs="Times New Roman"/>
          <w:sz w:val="24"/>
          <w:szCs w:val="24"/>
        </w:rPr>
        <w:t>Hippocampal Slice</w:t>
      </w:r>
      <w:r w:rsidR="00341391" w:rsidRPr="00F96A97">
        <w:rPr>
          <w:rFonts w:ascii="Georgia" w:hAnsi="Georgia" w:cs="Times New Roman"/>
          <w:sz w:val="24"/>
          <w:szCs w:val="24"/>
        </w:rPr>
        <w:tab/>
      </w:r>
      <w:r w:rsidR="00031A98">
        <w:rPr>
          <w:rFonts w:ascii="Georgia" w:hAnsi="Georgia" w:cs="Times New Roman"/>
          <w:sz w:val="24"/>
          <w:szCs w:val="24"/>
        </w:rPr>
        <w:t>78</w:t>
      </w:r>
    </w:p>
    <w:p w:rsidR="00341391" w:rsidRPr="00F96A97" w:rsidRDefault="00341391" w:rsidP="00341391">
      <w:pPr>
        <w:tabs>
          <w:tab w:val="left" w:pos="720"/>
          <w:tab w:val="left" w:pos="1440"/>
          <w:tab w:val="left" w:pos="2070"/>
          <w:tab w:val="right" w:leader="dot" w:pos="8640"/>
        </w:tabs>
        <w:spacing w:line="480" w:lineRule="auto"/>
        <w:rPr>
          <w:rFonts w:ascii="Georgia" w:hAnsi="Georgia" w:cs="Times New Roman"/>
          <w:sz w:val="24"/>
          <w:szCs w:val="24"/>
        </w:rPr>
      </w:pPr>
      <w:r w:rsidRPr="00F96A97">
        <w:rPr>
          <w:rFonts w:ascii="Georgia" w:hAnsi="Georgia" w:cs="Times New Roman"/>
          <w:sz w:val="24"/>
          <w:szCs w:val="24"/>
        </w:rPr>
        <w:tab/>
        <w:t>3-5 Discussion</w:t>
      </w:r>
      <w:r w:rsidRPr="00F96A97">
        <w:rPr>
          <w:rFonts w:ascii="Georgia" w:hAnsi="Georgia" w:cs="Times New Roman"/>
          <w:sz w:val="24"/>
          <w:szCs w:val="24"/>
        </w:rPr>
        <w:tab/>
      </w:r>
      <w:r w:rsidR="00031A98">
        <w:rPr>
          <w:rFonts w:ascii="Georgia" w:hAnsi="Georgia" w:cs="Times New Roman"/>
          <w:sz w:val="24"/>
          <w:szCs w:val="24"/>
        </w:rPr>
        <w:t>87</w:t>
      </w:r>
    </w:p>
    <w:p w:rsidR="00341391" w:rsidRPr="00F96A97" w:rsidRDefault="00341391" w:rsidP="00341391">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3-5.1 Silicon vs. Glass Microcoil Substrate</w:t>
      </w:r>
      <w:r w:rsidRPr="00F96A97">
        <w:rPr>
          <w:rFonts w:ascii="Georgia" w:hAnsi="Georgia"/>
          <w:sz w:val="24"/>
          <w:szCs w:val="24"/>
        </w:rPr>
        <w:tab/>
      </w:r>
      <w:r w:rsidR="00031A98">
        <w:rPr>
          <w:rFonts w:ascii="Georgia" w:hAnsi="Georgia"/>
          <w:sz w:val="24"/>
          <w:szCs w:val="24"/>
        </w:rPr>
        <w:t>87</w:t>
      </w:r>
    </w:p>
    <w:p w:rsidR="00341391" w:rsidRPr="00F96A97" w:rsidRDefault="00341391" w:rsidP="00341391">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3-5.2 Determination of the Excitation Power</w:t>
      </w:r>
      <w:r w:rsidRPr="00F96A97">
        <w:rPr>
          <w:rFonts w:ascii="Georgia" w:hAnsi="Georgia"/>
          <w:sz w:val="24"/>
          <w:szCs w:val="24"/>
        </w:rPr>
        <w:tab/>
      </w:r>
      <w:r w:rsidR="00031A98">
        <w:rPr>
          <w:rFonts w:ascii="Georgia" w:hAnsi="Georgia"/>
          <w:sz w:val="24"/>
          <w:szCs w:val="24"/>
        </w:rPr>
        <w:t>89</w:t>
      </w:r>
    </w:p>
    <w:p w:rsidR="00415869" w:rsidRDefault="00341391" w:rsidP="00341391">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3-5.3 Simultaneous Field Potential Recordings and MRS</w:t>
      </w:r>
    </w:p>
    <w:p w:rsidR="00341391" w:rsidRPr="00F96A97" w:rsidRDefault="00415869" w:rsidP="00415869">
      <w:pPr>
        <w:tabs>
          <w:tab w:val="left" w:pos="720"/>
          <w:tab w:val="left" w:pos="1440"/>
          <w:tab w:val="left" w:pos="207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341391" w:rsidRPr="00F96A97">
        <w:rPr>
          <w:rFonts w:ascii="Georgia" w:hAnsi="Georgia"/>
          <w:sz w:val="24"/>
          <w:szCs w:val="24"/>
        </w:rPr>
        <w:t xml:space="preserve"> Following</w:t>
      </w:r>
      <w:r>
        <w:rPr>
          <w:rFonts w:ascii="Georgia" w:hAnsi="Georgia"/>
          <w:sz w:val="24"/>
          <w:szCs w:val="24"/>
        </w:rPr>
        <w:t xml:space="preserve"> </w:t>
      </w:r>
      <w:r w:rsidR="00341391" w:rsidRPr="00F96A97">
        <w:rPr>
          <w:rFonts w:ascii="Georgia" w:hAnsi="Georgia"/>
          <w:sz w:val="24"/>
          <w:szCs w:val="24"/>
        </w:rPr>
        <w:t>Evoked Activity in CA1</w:t>
      </w:r>
      <w:r w:rsidR="00341391" w:rsidRPr="00F96A97">
        <w:rPr>
          <w:rFonts w:ascii="Georgia" w:hAnsi="Georgia"/>
          <w:sz w:val="24"/>
          <w:szCs w:val="24"/>
        </w:rPr>
        <w:tab/>
      </w:r>
      <w:r w:rsidR="00031A98">
        <w:rPr>
          <w:rFonts w:ascii="Georgia" w:hAnsi="Georgia"/>
          <w:sz w:val="24"/>
          <w:szCs w:val="24"/>
        </w:rPr>
        <w:t>91</w:t>
      </w:r>
    </w:p>
    <w:p w:rsidR="00F96A97" w:rsidRDefault="00341391" w:rsidP="00341391">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3-5.4 Simulated Effects of Evoked CA1 Hippocampal Neuron</w:t>
      </w:r>
    </w:p>
    <w:p w:rsidR="00341391" w:rsidRPr="00F96A97" w:rsidRDefault="00F96A97" w:rsidP="00341391">
      <w:pPr>
        <w:tabs>
          <w:tab w:val="left" w:pos="720"/>
          <w:tab w:val="left" w:pos="1440"/>
          <w:tab w:val="left" w:pos="207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8D7346" w:rsidRPr="00F96A97">
        <w:rPr>
          <w:rFonts w:ascii="Georgia" w:hAnsi="Georgia"/>
          <w:sz w:val="24"/>
          <w:szCs w:val="24"/>
        </w:rPr>
        <w:t>Activity on</w:t>
      </w:r>
      <w:r>
        <w:rPr>
          <w:rFonts w:ascii="Georgia" w:hAnsi="Georgia"/>
          <w:sz w:val="24"/>
          <w:szCs w:val="24"/>
        </w:rPr>
        <w:t xml:space="preserve"> </w:t>
      </w:r>
      <w:r w:rsidR="00341391" w:rsidRPr="00F96A97">
        <w:rPr>
          <w:rFonts w:ascii="Georgia" w:hAnsi="Georgia"/>
          <w:sz w:val="24"/>
          <w:szCs w:val="24"/>
        </w:rPr>
        <w:t>the MR Signal</w:t>
      </w:r>
      <w:r w:rsidR="00341391" w:rsidRPr="00F96A97">
        <w:rPr>
          <w:rFonts w:ascii="Georgia" w:hAnsi="Georgia"/>
          <w:sz w:val="24"/>
          <w:szCs w:val="24"/>
        </w:rPr>
        <w:tab/>
      </w:r>
      <w:r w:rsidR="00031A98">
        <w:rPr>
          <w:rFonts w:ascii="Georgia" w:hAnsi="Georgia"/>
          <w:sz w:val="24"/>
          <w:szCs w:val="24"/>
        </w:rPr>
        <w:t>93</w:t>
      </w:r>
    </w:p>
    <w:p w:rsidR="00415869" w:rsidRDefault="00341391" w:rsidP="00415869">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3-5.5 Comparing the Simultaneous Hippocampal Experiment</w:t>
      </w:r>
    </w:p>
    <w:p w:rsidR="00341391" w:rsidRPr="00F96A97" w:rsidRDefault="00415869" w:rsidP="00341391">
      <w:pPr>
        <w:tabs>
          <w:tab w:val="left" w:pos="720"/>
          <w:tab w:val="left" w:pos="1440"/>
          <w:tab w:val="left" w:pos="207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proofErr w:type="gramStart"/>
      <w:r w:rsidR="00341391" w:rsidRPr="00F96A97">
        <w:rPr>
          <w:rFonts w:ascii="Georgia" w:hAnsi="Georgia"/>
          <w:sz w:val="24"/>
          <w:szCs w:val="24"/>
        </w:rPr>
        <w:t>to</w:t>
      </w:r>
      <w:proofErr w:type="gramEnd"/>
      <w:r w:rsidR="00341391" w:rsidRPr="00F96A97">
        <w:rPr>
          <w:rFonts w:ascii="Georgia" w:hAnsi="Georgia"/>
          <w:sz w:val="24"/>
          <w:szCs w:val="24"/>
        </w:rPr>
        <w:t xml:space="preserve"> the</w:t>
      </w:r>
      <w:r>
        <w:rPr>
          <w:rFonts w:ascii="Georgia" w:hAnsi="Georgia"/>
          <w:sz w:val="24"/>
          <w:szCs w:val="24"/>
        </w:rPr>
        <w:t xml:space="preserve"> </w:t>
      </w:r>
      <w:r w:rsidR="00341391" w:rsidRPr="00F96A97">
        <w:rPr>
          <w:rFonts w:ascii="Georgia" w:hAnsi="Georgia"/>
          <w:sz w:val="24"/>
          <w:szCs w:val="24"/>
        </w:rPr>
        <w:t>Simulation in CA1 Pyramidal Neurons</w:t>
      </w:r>
      <w:r w:rsidR="00341391" w:rsidRPr="00F96A97">
        <w:rPr>
          <w:rFonts w:ascii="Georgia" w:hAnsi="Georgia"/>
          <w:sz w:val="24"/>
          <w:szCs w:val="24"/>
        </w:rPr>
        <w:tab/>
      </w:r>
      <w:r w:rsidR="00031A98">
        <w:rPr>
          <w:rFonts w:ascii="Georgia" w:hAnsi="Georgia"/>
          <w:sz w:val="24"/>
          <w:szCs w:val="24"/>
        </w:rPr>
        <w:t>96</w:t>
      </w:r>
    </w:p>
    <w:p w:rsidR="00415869" w:rsidRDefault="00341391" w:rsidP="00341391">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r>
      <w:r w:rsidRPr="00F96A97">
        <w:rPr>
          <w:rFonts w:ascii="Georgia" w:hAnsi="Georgia"/>
          <w:sz w:val="24"/>
          <w:szCs w:val="24"/>
        </w:rPr>
        <w:tab/>
        <w:t>3-5.6 Inability</w:t>
      </w:r>
      <w:r w:rsidR="00415869">
        <w:rPr>
          <w:rFonts w:ascii="Georgia" w:hAnsi="Georgia"/>
          <w:sz w:val="24"/>
          <w:szCs w:val="24"/>
        </w:rPr>
        <w:t xml:space="preserve"> to Detect Hippocampal NMFs and</w:t>
      </w:r>
    </w:p>
    <w:p w:rsidR="00341391" w:rsidRPr="00F96A97" w:rsidRDefault="00415869" w:rsidP="00415869">
      <w:pPr>
        <w:tabs>
          <w:tab w:val="left" w:pos="720"/>
          <w:tab w:val="left" w:pos="1440"/>
          <w:tab w:val="left" w:pos="207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341391" w:rsidRPr="00F96A97">
        <w:rPr>
          <w:rFonts w:ascii="Georgia" w:hAnsi="Georgia"/>
          <w:sz w:val="24"/>
          <w:szCs w:val="24"/>
        </w:rPr>
        <w:t>Future</w:t>
      </w:r>
      <w:r>
        <w:rPr>
          <w:rFonts w:ascii="Georgia" w:hAnsi="Georgia"/>
          <w:sz w:val="24"/>
          <w:szCs w:val="24"/>
        </w:rPr>
        <w:t xml:space="preserve"> </w:t>
      </w:r>
      <w:r w:rsidR="00341391" w:rsidRPr="00F96A97">
        <w:rPr>
          <w:rFonts w:ascii="Georgia" w:hAnsi="Georgia"/>
          <w:sz w:val="24"/>
          <w:szCs w:val="24"/>
        </w:rPr>
        <w:t>Directions</w:t>
      </w:r>
      <w:r w:rsidR="00341391" w:rsidRPr="00F96A97">
        <w:rPr>
          <w:rFonts w:ascii="Georgia" w:hAnsi="Georgia"/>
          <w:sz w:val="24"/>
          <w:szCs w:val="24"/>
        </w:rPr>
        <w:tab/>
      </w:r>
      <w:r w:rsidR="00031A98">
        <w:rPr>
          <w:rFonts w:ascii="Georgia" w:hAnsi="Georgia"/>
          <w:sz w:val="24"/>
          <w:szCs w:val="24"/>
        </w:rPr>
        <w:t>97</w:t>
      </w:r>
    </w:p>
    <w:p w:rsidR="00341391" w:rsidRPr="00F96A97" w:rsidRDefault="00341391" w:rsidP="00341391">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t>3-6 Conclusion</w:t>
      </w:r>
      <w:r w:rsidRPr="00F96A97">
        <w:rPr>
          <w:rFonts w:ascii="Georgia" w:hAnsi="Georgia"/>
          <w:sz w:val="24"/>
          <w:szCs w:val="24"/>
        </w:rPr>
        <w:tab/>
      </w:r>
      <w:r w:rsidR="00031A98">
        <w:rPr>
          <w:rFonts w:ascii="Georgia" w:hAnsi="Georgia"/>
          <w:sz w:val="24"/>
          <w:szCs w:val="24"/>
        </w:rPr>
        <w:t>100</w:t>
      </w:r>
    </w:p>
    <w:p w:rsidR="00341391" w:rsidRPr="00F96A97" w:rsidRDefault="00341391" w:rsidP="00341391">
      <w:pPr>
        <w:tabs>
          <w:tab w:val="left" w:pos="720"/>
          <w:tab w:val="left" w:pos="1440"/>
          <w:tab w:val="left" w:pos="2070"/>
          <w:tab w:val="right" w:leader="dot" w:pos="8640"/>
        </w:tabs>
        <w:spacing w:line="480" w:lineRule="auto"/>
        <w:rPr>
          <w:rFonts w:ascii="Georgia" w:hAnsi="Georgia"/>
          <w:sz w:val="24"/>
          <w:szCs w:val="24"/>
        </w:rPr>
      </w:pPr>
    </w:p>
    <w:p w:rsidR="00341391" w:rsidRPr="00F96A97" w:rsidRDefault="00341391" w:rsidP="00341391">
      <w:pPr>
        <w:tabs>
          <w:tab w:val="left" w:pos="720"/>
          <w:tab w:val="left" w:pos="1440"/>
          <w:tab w:val="left" w:pos="2070"/>
          <w:tab w:val="right" w:leader="dot" w:pos="8640"/>
        </w:tabs>
        <w:spacing w:line="480" w:lineRule="auto"/>
        <w:rPr>
          <w:rFonts w:ascii="Georgia" w:hAnsi="Georgia"/>
          <w:b/>
          <w:sz w:val="24"/>
          <w:szCs w:val="24"/>
        </w:rPr>
      </w:pPr>
      <w:r w:rsidRPr="00F96A97">
        <w:rPr>
          <w:rFonts w:ascii="Georgia" w:hAnsi="Georgia"/>
          <w:b/>
          <w:sz w:val="24"/>
          <w:szCs w:val="24"/>
        </w:rPr>
        <w:t>CHAPTER 4: Conclusions and Future Directions</w:t>
      </w:r>
    </w:p>
    <w:p w:rsidR="00341391" w:rsidRPr="00F96A97" w:rsidRDefault="00341391" w:rsidP="00341391">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t>4-1 Conclusions</w:t>
      </w:r>
      <w:r w:rsidRPr="00F96A97">
        <w:rPr>
          <w:rFonts w:ascii="Georgia" w:hAnsi="Georgia"/>
          <w:sz w:val="24"/>
          <w:szCs w:val="24"/>
        </w:rPr>
        <w:tab/>
      </w:r>
      <w:r w:rsidR="00031A98">
        <w:rPr>
          <w:rFonts w:ascii="Georgia" w:hAnsi="Georgia"/>
          <w:sz w:val="24"/>
          <w:szCs w:val="24"/>
        </w:rPr>
        <w:t>102</w:t>
      </w:r>
    </w:p>
    <w:p w:rsidR="00341391" w:rsidRPr="00F96A97" w:rsidRDefault="00341391" w:rsidP="00341391">
      <w:pPr>
        <w:tabs>
          <w:tab w:val="left" w:pos="720"/>
          <w:tab w:val="left" w:pos="1440"/>
          <w:tab w:val="left" w:pos="2070"/>
          <w:tab w:val="right" w:leader="dot" w:pos="8640"/>
        </w:tabs>
        <w:spacing w:line="480" w:lineRule="auto"/>
        <w:rPr>
          <w:rFonts w:ascii="Georgia" w:hAnsi="Georgia"/>
          <w:sz w:val="24"/>
          <w:szCs w:val="24"/>
        </w:rPr>
      </w:pPr>
      <w:r w:rsidRPr="00F96A97">
        <w:rPr>
          <w:rFonts w:ascii="Georgia" w:hAnsi="Georgia"/>
          <w:sz w:val="24"/>
          <w:szCs w:val="24"/>
        </w:rPr>
        <w:tab/>
        <w:t>4-2 Future Directions</w:t>
      </w:r>
      <w:r w:rsidRPr="00F96A97">
        <w:rPr>
          <w:rFonts w:ascii="Georgia" w:hAnsi="Georgia"/>
          <w:sz w:val="24"/>
          <w:szCs w:val="24"/>
        </w:rPr>
        <w:tab/>
      </w:r>
      <w:r w:rsidR="00031A98">
        <w:rPr>
          <w:rFonts w:ascii="Georgia" w:hAnsi="Georgia"/>
          <w:sz w:val="24"/>
          <w:szCs w:val="24"/>
        </w:rPr>
        <w:t>104</w:t>
      </w:r>
    </w:p>
    <w:p w:rsidR="00341391" w:rsidRPr="00F96A97" w:rsidRDefault="00341391" w:rsidP="00341391">
      <w:pPr>
        <w:tabs>
          <w:tab w:val="left" w:pos="720"/>
          <w:tab w:val="left" w:pos="1440"/>
          <w:tab w:val="left" w:pos="2070"/>
          <w:tab w:val="right" w:leader="dot" w:pos="8640"/>
        </w:tabs>
        <w:spacing w:line="480" w:lineRule="auto"/>
        <w:rPr>
          <w:rFonts w:ascii="Georgia" w:hAnsi="Georgia"/>
          <w:sz w:val="24"/>
          <w:szCs w:val="24"/>
        </w:rPr>
      </w:pPr>
    </w:p>
    <w:p w:rsidR="00C35EA2" w:rsidRPr="00F96A97" w:rsidRDefault="00341391" w:rsidP="00341391">
      <w:pPr>
        <w:tabs>
          <w:tab w:val="left" w:pos="720"/>
          <w:tab w:val="left" w:pos="1440"/>
          <w:tab w:val="right" w:leader="dot" w:pos="8640"/>
        </w:tabs>
        <w:spacing w:line="480" w:lineRule="auto"/>
        <w:rPr>
          <w:rFonts w:ascii="Georgia" w:hAnsi="Georgia"/>
          <w:sz w:val="24"/>
          <w:szCs w:val="24"/>
        </w:rPr>
      </w:pPr>
      <w:r w:rsidRPr="00F96A97">
        <w:rPr>
          <w:rFonts w:ascii="Georgia" w:hAnsi="Georgia"/>
          <w:b/>
          <w:sz w:val="24"/>
          <w:szCs w:val="24"/>
        </w:rPr>
        <w:t>REFERENCES</w:t>
      </w:r>
      <w:r w:rsidRPr="00F96A97">
        <w:rPr>
          <w:rFonts w:ascii="Georgia" w:hAnsi="Georgia"/>
          <w:sz w:val="24"/>
          <w:szCs w:val="24"/>
        </w:rPr>
        <w:tab/>
      </w:r>
      <w:r w:rsidR="00031A98">
        <w:rPr>
          <w:rFonts w:ascii="Georgia" w:hAnsi="Georgia"/>
          <w:sz w:val="24"/>
          <w:szCs w:val="24"/>
        </w:rPr>
        <w:t>108</w:t>
      </w:r>
      <w:r w:rsidRPr="00F96A97">
        <w:rPr>
          <w:rFonts w:ascii="Georgia" w:hAnsi="Georgia"/>
          <w:sz w:val="24"/>
          <w:szCs w:val="24"/>
        </w:rPr>
        <w:tab/>
      </w:r>
      <w:r w:rsidR="00C35EA2" w:rsidRPr="00F96A97">
        <w:rPr>
          <w:rFonts w:ascii="Georgia" w:hAnsi="Georgia"/>
          <w:sz w:val="24"/>
          <w:szCs w:val="24"/>
        </w:rPr>
        <w:br w:type="page"/>
      </w:r>
    </w:p>
    <w:p w:rsidR="00C35EA2" w:rsidRPr="00F96A97" w:rsidRDefault="00C35EA2" w:rsidP="00A17256">
      <w:pPr>
        <w:tabs>
          <w:tab w:val="right" w:leader="dot" w:pos="8640"/>
        </w:tabs>
        <w:spacing w:line="480" w:lineRule="auto"/>
        <w:jc w:val="center"/>
        <w:rPr>
          <w:rFonts w:ascii="Georgia" w:hAnsi="Georgia"/>
          <w:b/>
          <w:sz w:val="24"/>
          <w:szCs w:val="24"/>
        </w:rPr>
      </w:pPr>
      <w:r w:rsidRPr="00F96A97">
        <w:rPr>
          <w:rFonts w:ascii="Georgia" w:hAnsi="Georgia"/>
          <w:b/>
          <w:sz w:val="24"/>
          <w:szCs w:val="24"/>
        </w:rPr>
        <w:lastRenderedPageBreak/>
        <w:t>List of Figures</w:t>
      </w:r>
    </w:p>
    <w:p w:rsidR="00C35EA2" w:rsidRPr="00F96A97" w:rsidRDefault="00C35EA2" w:rsidP="00A17256">
      <w:pPr>
        <w:tabs>
          <w:tab w:val="right" w:leader="dot" w:pos="8640"/>
        </w:tabs>
        <w:spacing w:line="480" w:lineRule="auto"/>
        <w:jc w:val="center"/>
        <w:rPr>
          <w:rFonts w:ascii="Georgia" w:hAnsi="Georgia"/>
          <w:b/>
          <w:sz w:val="24"/>
          <w:szCs w:val="24"/>
        </w:rPr>
      </w:pPr>
    </w:p>
    <w:p w:rsidR="00C35EA2" w:rsidRPr="00F96A97" w:rsidRDefault="00C35EA2" w:rsidP="00A17256">
      <w:pPr>
        <w:spacing w:line="480" w:lineRule="auto"/>
        <w:rPr>
          <w:rFonts w:ascii="Georgia" w:hAnsi="Georgia"/>
          <w:sz w:val="24"/>
          <w:szCs w:val="24"/>
        </w:rPr>
      </w:pPr>
      <w:r w:rsidRPr="00F96A97">
        <w:rPr>
          <w:rFonts w:ascii="Georgia" w:hAnsi="Georgia"/>
          <w:b/>
          <w:sz w:val="24"/>
          <w:szCs w:val="24"/>
        </w:rPr>
        <w:t xml:space="preserve">CHAPTER 1: </w:t>
      </w:r>
      <w:r w:rsidR="00EB658F" w:rsidRPr="00F96A97">
        <w:rPr>
          <w:rFonts w:ascii="Georgia" w:hAnsi="Georgia"/>
          <w:b/>
          <w:sz w:val="24"/>
          <w:szCs w:val="24"/>
        </w:rPr>
        <w:t>General Introduction</w:t>
      </w:r>
    </w:p>
    <w:p w:rsidR="00A17256" w:rsidRPr="00F96A97" w:rsidRDefault="00A17256" w:rsidP="00A17256">
      <w:pPr>
        <w:tabs>
          <w:tab w:val="left" w:pos="720"/>
          <w:tab w:val="right" w:leader="dot" w:pos="8640"/>
        </w:tabs>
        <w:spacing w:line="480" w:lineRule="auto"/>
        <w:rPr>
          <w:rFonts w:ascii="Georgia" w:hAnsi="Georgia"/>
          <w:sz w:val="24"/>
          <w:szCs w:val="24"/>
        </w:rPr>
      </w:pPr>
      <w:r w:rsidRPr="00F96A97">
        <w:rPr>
          <w:rFonts w:ascii="Georgia" w:hAnsi="Georgia"/>
          <w:sz w:val="24"/>
          <w:szCs w:val="24"/>
        </w:rPr>
        <w:tab/>
      </w:r>
      <w:r w:rsidR="00C35EA2" w:rsidRPr="00F96A97">
        <w:rPr>
          <w:rFonts w:ascii="Georgia" w:hAnsi="Georgia"/>
          <w:sz w:val="24"/>
          <w:szCs w:val="24"/>
        </w:rPr>
        <w:t xml:space="preserve">Figure 1-1 Summary of </w:t>
      </w:r>
      <w:r w:rsidR="00C35EA2" w:rsidRPr="00F96A97">
        <w:rPr>
          <w:rFonts w:ascii="Georgia" w:hAnsi="Georgia"/>
          <w:i/>
          <w:sz w:val="24"/>
          <w:szCs w:val="24"/>
        </w:rPr>
        <w:t xml:space="preserve">In Vivo </w:t>
      </w:r>
      <w:r w:rsidR="00C35EA2" w:rsidRPr="00F96A97">
        <w:rPr>
          <w:rFonts w:ascii="Georgia" w:hAnsi="Georgia"/>
          <w:sz w:val="24"/>
          <w:szCs w:val="24"/>
        </w:rPr>
        <w:t>Studies</w:t>
      </w:r>
      <w:r w:rsidRPr="00F96A97">
        <w:rPr>
          <w:rFonts w:ascii="Georgia" w:hAnsi="Georgia"/>
          <w:sz w:val="24"/>
          <w:szCs w:val="24"/>
        </w:rPr>
        <w:tab/>
      </w:r>
      <w:r w:rsidR="00031A98">
        <w:rPr>
          <w:rFonts w:ascii="Georgia" w:hAnsi="Georgia"/>
          <w:sz w:val="24"/>
          <w:szCs w:val="24"/>
        </w:rPr>
        <w:t>13</w:t>
      </w:r>
    </w:p>
    <w:p w:rsidR="00A17256" w:rsidRPr="00F96A97" w:rsidRDefault="00A17256" w:rsidP="00A17256">
      <w:pPr>
        <w:tabs>
          <w:tab w:val="left" w:pos="720"/>
          <w:tab w:val="right" w:leader="dot" w:pos="8640"/>
        </w:tabs>
        <w:spacing w:line="480" w:lineRule="auto"/>
        <w:rPr>
          <w:rFonts w:ascii="Georgia" w:hAnsi="Georgia"/>
          <w:sz w:val="24"/>
          <w:szCs w:val="24"/>
        </w:rPr>
      </w:pPr>
    </w:p>
    <w:p w:rsidR="00C35EA2" w:rsidRPr="00F96A97" w:rsidRDefault="00A17256" w:rsidP="00A17256">
      <w:pPr>
        <w:spacing w:line="480" w:lineRule="auto"/>
        <w:rPr>
          <w:rFonts w:ascii="Georgia" w:hAnsi="Georgia"/>
          <w:sz w:val="24"/>
          <w:szCs w:val="24"/>
        </w:rPr>
      </w:pPr>
      <w:r w:rsidRPr="00F96A97">
        <w:rPr>
          <w:rFonts w:ascii="Georgia" w:hAnsi="Georgia"/>
          <w:b/>
          <w:sz w:val="24"/>
          <w:szCs w:val="24"/>
        </w:rPr>
        <w:t xml:space="preserve">CHAPTER 2: </w:t>
      </w:r>
      <w:r w:rsidR="00EB658F" w:rsidRPr="00F96A97">
        <w:rPr>
          <w:rFonts w:ascii="Georgia" w:hAnsi="Georgia"/>
          <w:b/>
          <w:sz w:val="24"/>
          <w:szCs w:val="24"/>
        </w:rPr>
        <w:t xml:space="preserve">The Direct Detection of a Single Evoked Action Potential with Magnetic Resonance Spectroscopy in </w:t>
      </w:r>
      <w:r w:rsidR="00EB658F" w:rsidRPr="00F96A97">
        <w:rPr>
          <w:rFonts w:ascii="Georgia" w:hAnsi="Georgia"/>
          <w:b/>
          <w:i/>
          <w:sz w:val="24"/>
          <w:szCs w:val="24"/>
        </w:rPr>
        <w:t>Lumbricus Terrestris</w:t>
      </w:r>
    </w:p>
    <w:p w:rsidR="00A17256" w:rsidRPr="00F96A97" w:rsidRDefault="00A17256" w:rsidP="00A17256">
      <w:pPr>
        <w:tabs>
          <w:tab w:val="left" w:pos="720"/>
          <w:tab w:val="right" w:leader="dot" w:pos="8640"/>
        </w:tabs>
        <w:spacing w:line="480" w:lineRule="auto"/>
        <w:rPr>
          <w:rFonts w:ascii="Georgia" w:hAnsi="Georgia"/>
          <w:sz w:val="24"/>
          <w:szCs w:val="24"/>
        </w:rPr>
      </w:pPr>
      <w:r w:rsidRPr="00F96A97">
        <w:rPr>
          <w:rFonts w:ascii="Georgia" w:hAnsi="Georgia"/>
          <w:sz w:val="24"/>
          <w:szCs w:val="24"/>
        </w:rPr>
        <w:tab/>
        <w:t>Figure 2-1 Earthworm Nerve Cord Cross-Section</w:t>
      </w:r>
      <w:r w:rsidRPr="00F96A97">
        <w:rPr>
          <w:rFonts w:ascii="Georgia" w:hAnsi="Georgia"/>
          <w:sz w:val="24"/>
          <w:szCs w:val="24"/>
        </w:rPr>
        <w:tab/>
      </w:r>
      <w:r w:rsidR="0015793D">
        <w:rPr>
          <w:rFonts w:ascii="Georgia" w:hAnsi="Georgia"/>
          <w:sz w:val="24"/>
          <w:szCs w:val="24"/>
        </w:rPr>
        <w:t>20</w:t>
      </w:r>
    </w:p>
    <w:p w:rsidR="00415869" w:rsidRDefault="00A17256" w:rsidP="00623972">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t xml:space="preserve">Figure 2-2 </w:t>
      </w:r>
      <w:r w:rsidR="00623972" w:rsidRPr="00F96A97">
        <w:rPr>
          <w:rFonts w:ascii="Georgia" w:hAnsi="Georgia"/>
          <w:sz w:val="24"/>
          <w:szCs w:val="24"/>
        </w:rPr>
        <w:t>Chamber Allowing Simultaneous Field Potential</w:t>
      </w:r>
    </w:p>
    <w:p w:rsidR="00A17256" w:rsidRPr="00F96A97" w:rsidRDefault="00415869" w:rsidP="0009715B">
      <w:pPr>
        <w:tabs>
          <w:tab w:val="left" w:pos="720"/>
          <w:tab w:val="left" w:pos="1440"/>
          <w:tab w:val="left" w:pos="189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623972" w:rsidRPr="00F96A97">
        <w:rPr>
          <w:rFonts w:ascii="Georgia" w:hAnsi="Georgia"/>
          <w:sz w:val="24"/>
          <w:szCs w:val="24"/>
        </w:rPr>
        <w:t>Recordings</w:t>
      </w:r>
      <w:r w:rsidR="008D7346" w:rsidRPr="00F96A97">
        <w:rPr>
          <w:rFonts w:ascii="Georgia" w:hAnsi="Georgia"/>
          <w:sz w:val="24"/>
          <w:szCs w:val="24"/>
        </w:rPr>
        <w:t xml:space="preserve"> and</w:t>
      </w:r>
      <w:r>
        <w:rPr>
          <w:rFonts w:ascii="Georgia" w:hAnsi="Georgia"/>
          <w:sz w:val="24"/>
          <w:szCs w:val="24"/>
        </w:rPr>
        <w:t xml:space="preserve"> </w:t>
      </w:r>
      <w:r w:rsidR="00623972" w:rsidRPr="00F96A97">
        <w:rPr>
          <w:rFonts w:ascii="Georgia" w:hAnsi="Georgia"/>
          <w:sz w:val="24"/>
          <w:szCs w:val="24"/>
        </w:rPr>
        <w:t>MRS</w:t>
      </w:r>
      <w:r w:rsidR="00623972" w:rsidRPr="00F96A97">
        <w:rPr>
          <w:rFonts w:ascii="Georgia" w:hAnsi="Georgia"/>
          <w:sz w:val="24"/>
          <w:szCs w:val="24"/>
        </w:rPr>
        <w:tab/>
      </w:r>
      <w:r w:rsidR="0015793D">
        <w:rPr>
          <w:rFonts w:ascii="Georgia" w:hAnsi="Georgia"/>
          <w:sz w:val="24"/>
          <w:szCs w:val="24"/>
        </w:rPr>
        <w:t>29</w:t>
      </w:r>
    </w:p>
    <w:p w:rsidR="00623972" w:rsidRPr="00F96A97" w:rsidRDefault="00623972" w:rsidP="00623972">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t>Figure 2-3 MRS Timing Diagram</w:t>
      </w:r>
      <w:r w:rsidRPr="00F96A97">
        <w:rPr>
          <w:rFonts w:ascii="Georgia" w:hAnsi="Georgia"/>
          <w:sz w:val="24"/>
          <w:szCs w:val="24"/>
        </w:rPr>
        <w:tab/>
      </w:r>
      <w:r w:rsidR="0015793D">
        <w:rPr>
          <w:rFonts w:ascii="Georgia" w:hAnsi="Georgia"/>
          <w:sz w:val="24"/>
          <w:szCs w:val="24"/>
        </w:rPr>
        <w:t>30</w:t>
      </w:r>
    </w:p>
    <w:p w:rsidR="00623972" w:rsidRPr="00F96A97" w:rsidRDefault="00623972" w:rsidP="00623972">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t xml:space="preserve">Figure 2-4 </w:t>
      </w:r>
      <w:r w:rsidR="0009715B" w:rsidRPr="00F96A97">
        <w:rPr>
          <w:rFonts w:ascii="Georgia" w:hAnsi="Georgia"/>
          <w:sz w:val="24"/>
          <w:szCs w:val="24"/>
        </w:rPr>
        <w:t>Experimental Field Potential Recordings and FIDs</w:t>
      </w:r>
      <w:r w:rsidR="0009715B" w:rsidRPr="00F96A97">
        <w:rPr>
          <w:rFonts w:ascii="Georgia" w:hAnsi="Georgia"/>
          <w:sz w:val="24"/>
          <w:szCs w:val="24"/>
        </w:rPr>
        <w:tab/>
      </w:r>
      <w:r w:rsidR="0015793D">
        <w:rPr>
          <w:rFonts w:ascii="Georgia" w:hAnsi="Georgia"/>
          <w:sz w:val="24"/>
          <w:szCs w:val="24"/>
        </w:rPr>
        <w:t>34</w:t>
      </w:r>
    </w:p>
    <w:p w:rsidR="0009715B" w:rsidRPr="00F96A97" w:rsidRDefault="0009715B" w:rsidP="00623972">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t>Figure 2-5 Theoretical Magnitude and Phase Changes in the FID</w:t>
      </w:r>
      <w:r w:rsidRPr="00F96A97">
        <w:rPr>
          <w:rFonts w:ascii="Georgia" w:hAnsi="Georgia"/>
          <w:sz w:val="24"/>
          <w:szCs w:val="24"/>
        </w:rPr>
        <w:tab/>
      </w:r>
      <w:r w:rsidR="0015793D">
        <w:rPr>
          <w:rFonts w:ascii="Georgia" w:hAnsi="Georgia"/>
          <w:sz w:val="24"/>
          <w:szCs w:val="24"/>
        </w:rPr>
        <w:t>36</w:t>
      </w:r>
    </w:p>
    <w:p w:rsidR="0009715B" w:rsidRPr="00F96A97" w:rsidRDefault="0009715B" w:rsidP="00623972">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t>Figure 2-6 Comparing Theory and Experiment</w:t>
      </w:r>
      <w:r w:rsidRPr="00F96A97">
        <w:rPr>
          <w:rFonts w:ascii="Georgia" w:hAnsi="Georgia"/>
          <w:sz w:val="24"/>
          <w:szCs w:val="24"/>
        </w:rPr>
        <w:tab/>
      </w:r>
      <w:r w:rsidR="0015793D">
        <w:rPr>
          <w:rFonts w:ascii="Georgia" w:hAnsi="Georgia"/>
          <w:sz w:val="24"/>
          <w:szCs w:val="24"/>
        </w:rPr>
        <w:t>37</w:t>
      </w:r>
    </w:p>
    <w:p w:rsidR="0009715B" w:rsidRPr="00F96A97" w:rsidRDefault="0009715B" w:rsidP="00623972">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t>Figure 2-7 Statistical Analysis of Individual Worm Subtractions</w:t>
      </w:r>
      <w:r w:rsidRPr="00F96A97">
        <w:rPr>
          <w:rFonts w:ascii="Georgia" w:hAnsi="Georgia"/>
          <w:sz w:val="24"/>
          <w:szCs w:val="24"/>
        </w:rPr>
        <w:tab/>
      </w:r>
      <w:r w:rsidR="0015793D">
        <w:rPr>
          <w:rFonts w:ascii="Georgia" w:hAnsi="Georgia"/>
          <w:sz w:val="24"/>
          <w:szCs w:val="24"/>
        </w:rPr>
        <w:t>38</w:t>
      </w:r>
    </w:p>
    <w:p w:rsidR="00CF7B19" w:rsidRPr="00F96A97" w:rsidRDefault="00CF7B19" w:rsidP="00623972">
      <w:pPr>
        <w:tabs>
          <w:tab w:val="left" w:pos="720"/>
          <w:tab w:val="left" w:pos="1440"/>
          <w:tab w:val="right" w:leader="dot" w:pos="8640"/>
        </w:tabs>
        <w:spacing w:line="480" w:lineRule="auto"/>
        <w:rPr>
          <w:rFonts w:ascii="Georgia" w:hAnsi="Georgia"/>
          <w:sz w:val="24"/>
          <w:szCs w:val="24"/>
        </w:rPr>
      </w:pPr>
    </w:p>
    <w:p w:rsidR="00CF7B19" w:rsidRPr="00F96A97" w:rsidRDefault="00CF7B19" w:rsidP="00CF7B19">
      <w:pPr>
        <w:tabs>
          <w:tab w:val="left" w:pos="720"/>
          <w:tab w:val="left" w:pos="1440"/>
          <w:tab w:val="left" w:pos="2070"/>
          <w:tab w:val="right" w:leader="dot" w:pos="8640"/>
        </w:tabs>
        <w:spacing w:line="480" w:lineRule="auto"/>
        <w:rPr>
          <w:rFonts w:ascii="Georgia" w:hAnsi="Georgia"/>
          <w:b/>
          <w:sz w:val="24"/>
          <w:szCs w:val="24"/>
        </w:rPr>
      </w:pPr>
      <w:r w:rsidRPr="00F96A97">
        <w:rPr>
          <w:rFonts w:ascii="Georgia" w:hAnsi="Georgia"/>
          <w:b/>
          <w:sz w:val="24"/>
          <w:szCs w:val="24"/>
        </w:rPr>
        <w:t xml:space="preserve">CHAPTER 3: Examining the Direct Detection </w:t>
      </w:r>
      <w:proofErr w:type="gramStart"/>
      <w:r w:rsidRPr="00F96A97">
        <w:rPr>
          <w:rFonts w:ascii="Georgia" w:hAnsi="Georgia"/>
          <w:b/>
          <w:sz w:val="24"/>
          <w:szCs w:val="24"/>
        </w:rPr>
        <w:t>Of</w:t>
      </w:r>
      <w:proofErr w:type="gramEnd"/>
      <w:r w:rsidRPr="00F96A97">
        <w:rPr>
          <w:rFonts w:ascii="Georgia" w:hAnsi="Georgia"/>
          <w:b/>
          <w:sz w:val="24"/>
          <w:szCs w:val="24"/>
        </w:rPr>
        <w:t xml:space="preserve"> Evoked Potentials in the CA1 Region of the Rat Hippocampus with Magnetic Resonance Spectroscopy</w:t>
      </w:r>
    </w:p>
    <w:p w:rsidR="00CF7B19" w:rsidRPr="00F96A97" w:rsidRDefault="00CF7B19" w:rsidP="00623972">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t xml:space="preserve">Figure 3-1 Surface </w:t>
      </w:r>
      <w:r w:rsidR="0051426E">
        <w:rPr>
          <w:rFonts w:ascii="Georgia" w:hAnsi="Georgia"/>
          <w:sz w:val="24"/>
          <w:szCs w:val="24"/>
        </w:rPr>
        <w:t>RF</w:t>
      </w:r>
      <w:r w:rsidRPr="00F96A97">
        <w:rPr>
          <w:rFonts w:ascii="Georgia" w:hAnsi="Georgia"/>
          <w:sz w:val="24"/>
          <w:szCs w:val="24"/>
        </w:rPr>
        <w:t xml:space="preserve"> Microcoil</w:t>
      </w:r>
      <w:r w:rsidRPr="00F96A97">
        <w:rPr>
          <w:rFonts w:ascii="Georgia" w:hAnsi="Georgia"/>
          <w:sz w:val="24"/>
          <w:szCs w:val="24"/>
        </w:rPr>
        <w:tab/>
      </w:r>
      <w:r w:rsidR="0015793D">
        <w:rPr>
          <w:rFonts w:ascii="Georgia" w:hAnsi="Georgia"/>
          <w:sz w:val="24"/>
          <w:szCs w:val="24"/>
        </w:rPr>
        <w:t>70</w:t>
      </w:r>
    </w:p>
    <w:p w:rsidR="00415869" w:rsidRDefault="00CF7B19" w:rsidP="00623972">
      <w:pPr>
        <w:tabs>
          <w:tab w:val="left" w:pos="720"/>
          <w:tab w:val="left" w:pos="1440"/>
          <w:tab w:val="right" w:leader="dot" w:pos="8640"/>
        </w:tabs>
        <w:spacing w:line="480" w:lineRule="auto"/>
        <w:rPr>
          <w:rFonts w:ascii="Georgia" w:hAnsi="Georgia"/>
          <w:sz w:val="24"/>
          <w:szCs w:val="24"/>
        </w:rPr>
      </w:pPr>
      <w:r w:rsidRPr="00F96A97">
        <w:rPr>
          <w:rFonts w:ascii="Georgia" w:hAnsi="Georgia"/>
          <w:sz w:val="24"/>
          <w:szCs w:val="24"/>
        </w:rPr>
        <w:tab/>
        <w:t>Figure 3-2 Coil Circuit</w:t>
      </w:r>
      <w:r w:rsidR="00415869">
        <w:rPr>
          <w:rFonts w:ascii="Georgia" w:hAnsi="Georgia"/>
          <w:sz w:val="24"/>
          <w:szCs w:val="24"/>
        </w:rPr>
        <w:t xml:space="preserve"> Board and Connections to the RF</w:t>
      </w:r>
    </w:p>
    <w:p w:rsidR="00CF7B19" w:rsidRPr="00F96A97" w:rsidRDefault="00415869" w:rsidP="00415869">
      <w:pPr>
        <w:tabs>
          <w:tab w:val="left" w:pos="720"/>
          <w:tab w:val="left" w:pos="1440"/>
          <w:tab w:val="left" w:pos="1890"/>
          <w:tab w:val="right" w:leader="dot" w:pos="8640"/>
        </w:tabs>
        <w:spacing w:line="48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CF7B19" w:rsidRPr="00F96A97">
        <w:rPr>
          <w:rFonts w:ascii="Georgia" w:hAnsi="Georgia"/>
          <w:sz w:val="24"/>
          <w:szCs w:val="24"/>
        </w:rPr>
        <w:t>Transmission</w:t>
      </w:r>
      <w:r w:rsidR="008D7346" w:rsidRPr="00F96A97">
        <w:rPr>
          <w:rFonts w:ascii="Georgia" w:hAnsi="Georgia"/>
          <w:sz w:val="24"/>
          <w:szCs w:val="24"/>
        </w:rPr>
        <w:t xml:space="preserve"> Line and</w:t>
      </w:r>
      <w:r>
        <w:rPr>
          <w:rFonts w:ascii="Georgia" w:hAnsi="Georgia"/>
          <w:sz w:val="24"/>
          <w:szCs w:val="24"/>
        </w:rPr>
        <w:t xml:space="preserve"> </w:t>
      </w:r>
      <w:r w:rsidR="00CF7B19" w:rsidRPr="00F96A97">
        <w:rPr>
          <w:rFonts w:ascii="Georgia" w:hAnsi="Georgia"/>
          <w:sz w:val="24"/>
          <w:szCs w:val="24"/>
        </w:rPr>
        <w:t>MRS Preamplifier</w:t>
      </w:r>
      <w:r w:rsidR="00CF7B19" w:rsidRPr="00F96A97">
        <w:rPr>
          <w:rFonts w:ascii="Georgia" w:hAnsi="Georgia"/>
          <w:sz w:val="24"/>
          <w:szCs w:val="24"/>
        </w:rPr>
        <w:tab/>
      </w:r>
      <w:r w:rsidR="0015793D">
        <w:rPr>
          <w:rFonts w:ascii="Georgia" w:hAnsi="Georgia"/>
          <w:sz w:val="24"/>
          <w:szCs w:val="24"/>
        </w:rPr>
        <w:t>71</w:t>
      </w:r>
    </w:p>
    <w:p w:rsidR="00415869" w:rsidRDefault="00CF7B19" w:rsidP="00CF7B19">
      <w:pPr>
        <w:tabs>
          <w:tab w:val="left" w:pos="720"/>
          <w:tab w:val="left" w:pos="1440"/>
          <w:tab w:val="left" w:pos="1890"/>
          <w:tab w:val="right" w:leader="dot" w:pos="8640"/>
        </w:tabs>
        <w:spacing w:line="480" w:lineRule="auto"/>
        <w:rPr>
          <w:rFonts w:ascii="Georgia" w:hAnsi="Georgia" w:cs="Times New Roman"/>
          <w:sz w:val="24"/>
          <w:szCs w:val="24"/>
        </w:rPr>
      </w:pPr>
      <w:r w:rsidRPr="00F96A97">
        <w:rPr>
          <w:rFonts w:ascii="Georgia" w:hAnsi="Georgia"/>
          <w:sz w:val="24"/>
          <w:szCs w:val="24"/>
        </w:rPr>
        <w:tab/>
      </w:r>
      <w:r w:rsidRPr="00F96A97">
        <w:rPr>
          <w:rFonts w:ascii="Georgia" w:hAnsi="Georgia" w:cs="Times New Roman"/>
          <w:sz w:val="24"/>
          <w:szCs w:val="24"/>
        </w:rPr>
        <w:t>Figure 3-3 Chamber Allowing Simultaneous Field Potential</w:t>
      </w:r>
    </w:p>
    <w:p w:rsidR="00CF7B19" w:rsidRPr="00F96A97" w:rsidRDefault="00415869" w:rsidP="00415869">
      <w:pPr>
        <w:tabs>
          <w:tab w:val="left" w:pos="720"/>
          <w:tab w:val="left" w:pos="1440"/>
          <w:tab w:val="left" w:pos="1890"/>
          <w:tab w:val="right" w:leader="dot" w:pos="8640"/>
        </w:tabs>
        <w:spacing w:line="480" w:lineRule="auto"/>
        <w:rPr>
          <w:rFonts w:ascii="Georgia" w:hAnsi="Georgia" w:cs="Times New Roman"/>
          <w:sz w:val="24"/>
          <w:szCs w:val="24"/>
        </w:rPr>
      </w:pP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r w:rsidR="00CF7B19" w:rsidRPr="00F96A97">
        <w:rPr>
          <w:rFonts w:ascii="Georgia" w:hAnsi="Georgia" w:cs="Times New Roman"/>
          <w:sz w:val="24"/>
          <w:szCs w:val="24"/>
        </w:rPr>
        <w:t>Recordings</w:t>
      </w:r>
      <w:r w:rsidR="00AB0438" w:rsidRPr="00F96A97">
        <w:rPr>
          <w:rFonts w:ascii="Georgia" w:hAnsi="Georgia" w:cs="Times New Roman"/>
          <w:sz w:val="24"/>
          <w:szCs w:val="24"/>
        </w:rPr>
        <w:t xml:space="preserve"> and MRS</w:t>
      </w:r>
      <w:r>
        <w:rPr>
          <w:rFonts w:ascii="Georgia" w:hAnsi="Georgia" w:cs="Times New Roman"/>
          <w:sz w:val="24"/>
          <w:szCs w:val="24"/>
        </w:rPr>
        <w:t xml:space="preserve"> </w:t>
      </w:r>
      <w:r w:rsidR="00CF7B19" w:rsidRPr="00F96A97">
        <w:rPr>
          <w:rFonts w:ascii="Georgia" w:hAnsi="Georgia" w:cs="Times New Roman"/>
          <w:sz w:val="24"/>
          <w:szCs w:val="24"/>
        </w:rPr>
        <w:t>for the Hippocampal Slice</w:t>
      </w:r>
      <w:r w:rsidR="00CF7B19" w:rsidRPr="00F96A97">
        <w:rPr>
          <w:rFonts w:ascii="Georgia" w:hAnsi="Georgia" w:cs="Times New Roman"/>
          <w:sz w:val="24"/>
          <w:szCs w:val="24"/>
        </w:rPr>
        <w:tab/>
      </w:r>
      <w:r w:rsidR="0015793D">
        <w:rPr>
          <w:rFonts w:ascii="Georgia" w:hAnsi="Georgia" w:cs="Times New Roman"/>
          <w:sz w:val="24"/>
          <w:szCs w:val="24"/>
        </w:rPr>
        <w:t>72</w:t>
      </w:r>
    </w:p>
    <w:p w:rsidR="00415869" w:rsidRDefault="00CF7B19" w:rsidP="00CF7B19">
      <w:pPr>
        <w:tabs>
          <w:tab w:val="left" w:pos="720"/>
          <w:tab w:val="left" w:pos="1440"/>
          <w:tab w:val="left" w:pos="1890"/>
          <w:tab w:val="right" w:leader="dot" w:pos="8640"/>
        </w:tabs>
        <w:spacing w:line="480" w:lineRule="auto"/>
        <w:rPr>
          <w:rFonts w:ascii="Georgia" w:hAnsi="Georgia" w:cs="Times New Roman"/>
          <w:noProof/>
          <w:sz w:val="24"/>
          <w:szCs w:val="24"/>
        </w:rPr>
      </w:pPr>
      <w:r w:rsidRPr="00F96A97">
        <w:rPr>
          <w:rFonts w:ascii="Georgia" w:hAnsi="Georgia"/>
          <w:sz w:val="24"/>
          <w:szCs w:val="24"/>
        </w:rPr>
        <w:lastRenderedPageBreak/>
        <w:tab/>
      </w:r>
      <w:r w:rsidRPr="00F96A97">
        <w:rPr>
          <w:rFonts w:ascii="Georgia" w:hAnsi="Georgia" w:cs="Times New Roman"/>
          <w:noProof/>
          <w:sz w:val="24"/>
          <w:szCs w:val="24"/>
        </w:rPr>
        <w:t>Figure 3-4 Photograph of the simultaneous hippocampal field</w:t>
      </w:r>
    </w:p>
    <w:p w:rsidR="00CF7B19" w:rsidRPr="00F96A97" w:rsidRDefault="00415869" w:rsidP="00CF7B19">
      <w:pPr>
        <w:tabs>
          <w:tab w:val="left" w:pos="720"/>
          <w:tab w:val="left" w:pos="1440"/>
          <w:tab w:val="left" w:pos="1890"/>
          <w:tab w:val="right" w:leader="dot" w:pos="8640"/>
        </w:tabs>
        <w:spacing w:line="480" w:lineRule="auto"/>
        <w:rPr>
          <w:rFonts w:ascii="Georgia" w:hAnsi="Georgia" w:cs="Times New Roman"/>
          <w:noProof/>
          <w:sz w:val="24"/>
          <w:szCs w:val="24"/>
        </w:rPr>
      </w:pPr>
      <w:r>
        <w:rPr>
          <w:rFonts w:ascii="Georgia" w:hAnsi="Georgia" w:cs="Times New Roman"/>
          <w:noProof/>
          <w:sz w:val="24"/>
          <w:szCs w:val="24"/>
        </w:rPr>
        <w:tab/>
      </w:r>
      <w:r>
        <w:rPr>
          <w:rFonts w:ascii="Georgia" w:hAnsi="Georgia" w:cs="Times New Roman"/>
          <w:noProof/>
          <w:sz w:val="24"/>
          <w:szCs w:val="24"/>
        </w:rPr>
        <w:tab/>
      </w:r>
      <w:r>
        <w:rPr>
          <w:rFonts w:ascii="Georgia" w:hAnsi="Georgia" w:cs="Times New Roman"/>
          <w:noProof/>
          <w:sz w:val="24"/>
          <w:szCs w:val="24"/>
        </w:rPr>
        <w:tab/>
      </w:r>
      <w:r w:rsidR="00CF7B19" w:rsidRPr="00F96A97">
        <w:rPr>
          <w:rFonts w:ascii="Georgia" w:hAnsi="Georgia" w:cs="Times New Roman"/>
          <w:noProof/>
          <w:sz w:val="24"/>
          <w:szCs w:val="24"/>
        </w:rPr>
        <w:t>recording</w:t>
      </w:r>
      <w:r w:rsidR="00AB0438" w:rsidRPr="00F96A97">
        <w:rPr>
          <w:rFonts w:ascii="Georgia" w:hAnsi="Georgia" w:cs="Times New Roman"/>
          <w:noProof/>
          <w:sz w:val="24"/>
          <w:szCs w:val="24"/>
        </w:rPr>
        <w:t xml:space="preserve"> and</w:t>
      </w:r>
      <w:r>
        <w:rPr>
          <w:rFonts w:ascii="Georgia" w:hAnsi="Georgia" w:cs="Times New Roman"/>
          <w:noProof/>
          <w:sz w:val="24"/>
          <w:szCs w:val="24"/>
        </w:rPr>
        <w:t xml:space="preserve"> </w:t>
      </w:r>
      <w:r w:rsidR="00CF7B19" w:rsidRPr="00F96A97">
        <w:rPr>
          <w:rFonts w:ascii="Georgia" w:hAnsi="Georgia" w:cs="Times New Roman"/>
          <w:noProof/>
          <w:sz w:val="24"/>
          <w:szCs w:val="24"/>
        </w:rPr>
        <w:t>MRS experiment</w:t>
      </w:r>
      <w:r w:rsidR="00CF7B19" w:rsidRPr="00F96A97">
        <w:rPr>
          <w:rFonts w:ascii="Georgia" w:hAnsi="Georgia" w:cs="Times New Roman"/>
          <w:noProof/>
          <w:sz w:val="24"/>
          <w:szCs w:val="24"/>
        </w:rPr>
        <w:tab/>
      </w:r>
      <w:r w:rsidR="0015793D">
        <w:rPr>
          <w:rFonts w:ascii="Georgia" w:hAnsi="Georgia" w:cs="Times New Roman"/>
          <w:noProof/>
          <w:sz w:val="24"/>
          <w:szCs w:val="24"/>
        </w:rPr>
        <w:t>74</w:t>
      </w:r>
    </w:p>
    <w:p w:rsidR="00415869" w:rsidRDefault="00341391" w:rsidP="00CF7B19">
      <w:pPr>
        <w:tabs>
          <w:tab w:val="left" w:pos="720"/>
          <w:tab w:val="left" w:pos="1440"/>
          <w:tab w:val="left" w:pos="1890"/>
          <w:tab w:val="right" w:leader="dot" w:pos="8640"/>
        </w:tabs>
        <w:spacing w:line="480" w:lineRule="auto"/>
        <w:rPr>
          <w:rFonts w:ascii="Georgia" w:hAnsi="Georgia" w:cs="Times New Roman"/>
          <w:sz w:val="24"/>
          <w:szCs w:val="24"/>
        </w:rPr>
      </w:pPr>
      <w:r w:rsidRPr="00F96A97">
        <w:rPr>
          <w:rFonts w:ascii="Georgia" w:hAnsi="Georgia" w:cs="Times New Roman"/>
          <w:noProof/>
          <w:sz w:val="24"/>
          <w:szCs w:val="24"/>
        </w:rPr>
        <w:tab/>
      </w:r>
      <w:r w:rsidRPr="00F96A97">
        <w:rPr>
          <w:rFonts w:ascii="Georgia" w:hAnsi="Georgia" w:cs="Times New Roman"/>
          <w:sz w:val="24"/>
          <w:szCs w:val="24"/>
        </w:rPr>
        <w:t>Figure 3-5 Timing of the Simultaneous Field Potential Recordings</w:t>
      </w:r>
    </w:p>
    <w:p w:rsidR="00341391" w:rsidRPr="00F96A97" w:rsidRDefault="00415869" w:rsidP="00341391">
      <w:pPr>
        <w:tabs>
          <w:tab w:val="left" w:pos="720"/>
          <w:tab w:val="left" w:pos="1440"/>
          <w:tab w:val="left" w:pos="1890"/>
          <w:tab w:val="right" w:leader="dot" w:pos="8640"/>
        </w:tabs>
        <w:spacing w:line="480" w:lineRule="auto"/>
        <w:rPr>
          <w:rFonts w:ascii="Georgia" w:hAnsi="Georgia" w:cs="Times New Roman"/>
          <w:sz w:val="24"/>
          <w:szCs w:val="24"/>
        </w:rPr>
      </w:pPr>
      <w:r>
        <w:rPr>
          <w:rFonts w:ascii="Georgia" w:hAnsi="Georgia" w:cs="Times New Roman"/>
          <w:sz w:val="24"/>
          <w:szCs w:val="24"/>
        </w:rPr>
        <w:tab/>
      </w:r>
      <w:r>
        <w:rPr>
          <w:rFonts w:ascii="Georgia" w:hAnsi="Georgia" w:cs="Times New Roman"/>
          <w:sz w:val="24"/>
          <w:szCs w:val="24"/>
        </w:rPr>
        <w:tab/>
      </w:r>
      <w:r>
        <w:rPr>
          <w:rFonts w:ascii="Georgia" w:hAnsi="Georgia" w:cs="Times New Roman"/>
          <w:sz w:val="24"/>
          <w:szCs w:val="24"/>
        </w:rPr>
        <w:tab/>
      </w:r>
      <w:proofErr w:type="gramStart"/>
      <w:r w:rsidR="00341391" w:rsidRPr="00F96A97">
        <w:rPr>
          <w:rFonts w:ascii="Georgia" w:hAnsi="Georgia" w:cs="Times New Roman"/>
          <w:sz w:val="24"/>
          <w:szCs w:val="24"/>
        </w:rPr>
        <w:t>and</w:t>
      </w:r>
      <w:proofErr w:type="gramEnd"/>
      <w:r w:rsidR="00AB0438" w:rsidRPr="00F96A97">
        <w:rPr>
          <w:rFonts w:ascii="Georgia" w:hAnsi="Georgia" w:cs="Times New Roman"/>
          <w:sz w:val="24"/>
          <w:szCs w:val="24"/>
        </w:rPr>
        <w:t xml:space="preserve"> MRS</w:t>
      </w:r>
      <w:r>
        <w:rPr>
          <w:rFonts w:ascii="Georgia" w:hAnsi="Georgia" w:cs="Times New Roman"/>
          <w:sz w:val="24"/>
          <w:szCs w:val="24"/>
        </w:rPr>
        <w:t xml:space="preserve"> </w:t>
      </w:r>
      <w:r w:rsidR="00341391" w:rsidRPr="00F96A97">
        <w:rPr>
          <w:rFonts w:ascii="Georgia" w:hAnsi="Georgia" w:cs="Times New Roman"/>
          <w:sz w:val="24"/>
          <w:szCs w:val="24"/>
        </w:rPr>
        <w:t>Experiment</w:t>
      </w:r>
      <w:r w:rsidR="00341391" w:rsidRPr="00F96A97">
        <w:rPr>
          <w:rFonts w:ascii="Georgia" w:hAnsi="Georgia" w:cs="Times New Roman"/>
          <w:sz w:val="24"/>
          <w:szCs w:val="24"/>
        </w:rPr>
        <w:tab/>
      </w:r>
      <w:r w:rsidR="0015793D">
        <w:rPr>
          <w:rFonts w:ascii="Georgia" w:hAnsi="Georgia" w:cs="Times New Roman"/>
          <w:sz w:val="24"/>
          <w:szCs w:val="24"/>
        </w:rPr>
        <w:t>75</w:t>
      </w:r>
    </w:p>
    <w:p w:rsidR="00341391" w:rsidRPr="00F96A97" w:rsidRDefault="00341391" w:rsidP="00341391">
      <w:pPr>
        <w:tabs>
          <w:tab w:val="left" w:pos="720"/>
          <w:tab w:val="left" w:pos="1440"/>
          <w:tab w:val="left" w:pos="1890"/>
          <w:tab w:val="right" w:leader="dot" w:pos="8640"/>
        </w:tabs>
        <w:spacing w:line="480" w:lineRule="auto"/>
        <w:rPr>
          <w:rFonts w:ascii="Georgia" w:hAnsi="Georgia" w:cs="Times New Roman"/>
          <w:sz w:val="24"/>
          <w:szCs w:val="24"/>
        </w:rPr>
      </w:pPr>
      <w:r w:rsidRPr="00F96A97">
        <w:rPr>
          <w:rFonts w:ascii="Georgia" w:hAnsi="Georgia" w:cs="Times New Roman"/>
          <w:sz w:val="24"/>
          <w:szCs w:val="24"/>
        </w:rPr>
        <w:tab/>
        <w:t>Figure 3-6 Spontaneous and Evoked Hippocampal Field Recordings</w:t>
      </w:r>
      <w:r w:rsidRPr="00F96A97">
        <w:rPr>
          <w:rFonts w:ascii="Georgia" w:hAnsi="Georgia" w:cs="Times New Roman"/>
          <w:sz w:val="24"/>
          <w:szCs w:val="24"/>
        </w:rPr>
        <w:tab/>
      </w:r>
      <w:r w:rsidR="0015793D">
        <w:rPr>
          <w:rFonts w:ascii="Georgia" w:hAnsi="Georgia" w:cs="Times New Roman"/>
          <w:sz w:val="24"/>
          <w:szCs w:val="24"/>
        </w:rPr>
        <w:t>80</w:t>
      </w:r>
    </w:p>
    <w:p w:rsidR="00341391" w:rsidRPr="00F96A97" w:rsidRDefault="00341391" w:rsidP="00341391">
      <w:pPr>
        <w:tabs>
          <w:tab w:val="left" w:pos="720"/>
          <w:tab w:val="left" w:pos="1440"/>
          <w:tab w:val="left" w:pos="1890"/>
          <w:tab w:val="right" w:leader="dot" w:pos="8640"/>
        </w:tabs>
        <w:spacing w:line="480" w:lineRule="auto"/>
        <w:rPr>
          <w:rFonts w:ascii="Georgia" w:hAnsi="Georgia" w:cs="Times New Roman"/>
          <w:sz w:val="24"/>
          <w:szCs w:val="24"/>
        </w:rPr>
      </w:pPr>
      <w:r w:rsidRPr="00F96A97">
        <w:rPr>
          <w:rFonts w:ascii="Georgia" w:hAnsi="Georgia" w:cs="Times New Roman"/>
          <w:sz w:val="24"/>
          <w:szCs w:val="24"/>
        </w:rPr>
        <w:tab/>
        <w:t>Figure 3-7 Phase Difference Maps</w:t>
      </w:r>
      <w:r w:rsidRPr="00F96A97">
        <w:rPr>
          <w:rFonts w:ascii="Georgia" w:hAnsi="Georgia" w:cs="Times New Roman"/>
          <w:sz w:val="24"/>
          <w:szCs w:val="24"/>
        </w:rPr>
        <w:tab/>
      </w:r>
      <w:r w:rsidR="0015793D">
        <w:rPr>
          <w:rFonts w:ascii="Georgia" w:hAnsi="Georgia" w:cs="Times New Roman"/>
          <w:sz w:val="24"/>
          <w:szCs w:val="24"/>
        </w:rPr>
        <w:t>82</w:t>
      </w:r>
    </w:p>
    <w:p w:rsidR="00341391" w:rsidRPr="00F96A97" w:rsidRDefault="00341391" w:rsidP="00341391">
      <w:pPr>
        <w:tabs>
          <w:tab w:val="left" w:pos="720"/>
          <w:tab w:val="left" w:pos="1440"/>
          <w:tab w:val="left" w:pos="1890"/>
          <w:tab w:val="right" w:leader="dot" w:pos="8640"/>
        </w:tabs>
        <w:spacing w:line="480" w:lineRule="auto"/>
        <w:rPr>
          <w:rFonts w:ascii="Georgia" w:hAnsi="Georgia" w:cs="Times New Roman"/>
          <w:sz w:val="24"/>
          <w:szCs w:val="24"/>
        </w:rPr>
      </w:pPr>
      <w:r w:rsidRPr="00F96A97">
        <w:rPr>
          <w:rFonts w:ascii="Georgia" w:hAnsi="Georgia" w:cs="Times New Roman"/>
          <w:sz w:val="24"/>
          <w:szCs w:val="24"/>
        </w:rPr>
        <w:tab/>
        <w:t>Figure 3-8 FIDs from Glass and Silicon Microcoils</w:t>
      </w:r>
      <w:r w:rsidRPr="00F96A97">
        <w:rPr>
          <w:rFonts w:ascii="Georgia" w:hAnsi="Georgia" w:cs="Times New Roman"/>
          <w:sz w:val="24"/>
          <w:szCs w:val="24"/>
        </w:rPr>
        <w:tab/>
      </w:r>
      <w:r w:rsidR="0015793D">
        <w:rPr>
          <w:rFonts w:ascii="Georgia" w:hAnsi="Georgia" w:cs="Times New Roman"/>
          <w:sz w:val="24"/>
          <w:szCs w:val="24"/>
        </w:rPr>
        <w:t>83</w:t>
      </w:r>
    </w:p>
    <w:p w:rsidR="00341391" w:rsidRPr="00F96A97" w:rsidRDefault="00341391" w:rsidP="00341391">
      <w:pPr>
        <w:tabs>
          <w:tab w:val="left" w:pos="720"/>
          <w:tab w:val="left" w:pos="1440"/>
          <w:tab w:val="left" w:pos="1890"/>
          <w:tab w:val="right" w:leader="dot" w:pos="8640"/>
        </w:tabs>
        <w:spacing w:line="480" w:lineRule="auto"/>
        <w:rPr>
          <w:rFonts w:ascii="Georgia" w:hAnsi="Georgia" w:cs="Times New Roman"/>
          <w:sz w:val="24"/>
          <w:szCs w:val="24"/>
        </w:rPr>
      </w:pPr>
      <w:r w:rsidRPr="00F96A97">
        <w:rPr>
          <w:rFonts w:ascii="Georgia" w:hAnsi="Georgia" w:cs="Times New Roman"/>
          <w:sz w:val="24"/>
          <w:szCs w:val="24"/>
        </w:rPr>
        <w:tab/>
        <w:t>Figure 3-9 Determining the Microcoil Excitation Power</w:t>
      </w:r>
      <w:r w:rsidRPr="00F96A97">
        <w:rPr>
          <w:rFonts w:ascii="Georgia" w:hAnsi="Georgia" w:cs="Times New Roman"/>
          <w:sz w:val="24"/>
          <w:szCs w:val="24"/>
        </w:rPr>
        <w:tab/>
      </w:r>
      <w:r w:rsidR="0015793D">
        <w:rPr>
          <w:rFonts w:ascii="Georgia" w:hAnsi="Georgia" w:cs="Times New Roman"/>
          <w:sz w:val="24"/>
          <w:szCs w:val="24"/>
        </w:rPr>
        <w:t>84</w:t>
      </w:r>
    </w:p>
    <w:p w:rsidR="00341391" w:rsidRPr="00F96A97" w:rsidRDefault="00341391" w:rsidP="00341391">
      <w:pPr>
        <w:tabs>
          <w:tab w:val="left" w:pos="720"/>
          <w:tab w:val="left" w:pos="1440"/>
          <w:tab w:val="left" w:pos="1890"/>
          <w:tab w:val="right" w:leader="dot" w:pos="8640"/>
        </w:tabs>
        <w:spacing w:line="480" w:lineRule="auto"/>
        <w:rPr>
          <w:rFonts w:ascii="Georgia" w:hAnsi="Georgia" w:cs="Times New Roman"/>
          <w:sz w:val="24"/>
          <w:szCs w:val="24"/>
        </w:rPr>
      </w:pPr>
      <w:r w:rsidRPr="00F96A97">
        <w:rPr>
          <w:rFonts w:ascii="Georgia" w:hAnsi="Georgia" w:cs="Times New Roman"/>
          <w:sz w:val="24"/>
          <w:szCs w:val="24"/>
        </w:rPr>
        <w:tab/>
        <w:t>Figure 3-10 Spectral Densities of Theory and Experiment</w:t>
      </w:r>
      <w:r w:rsidRPr="00F96A97">
        <w:rPr>
          <w:rFonts w:ascii="Georgia" w:hAnsi="Georgia" w:cs="Times New Roman"/>
          <w:sz w:val="24"/>
          <w:szCs w:val="24"/>
        </w:rPr>
        <w:tab/>
      </w:r>
      <w:r w:rsidR="0015793D">
        <w:rPr>
          <w:rFonts w:ascii="Georgia" w:hAnsi="Georgia" w:cs="Times New Roman"/>
          <w:sz w:val="24"/>
          <w:szCs w:val="24"/>
        </w:rPr>
        <w:t>85</w:t>
      </w:r>
    </w:p>
    <w:p w:rsidR="00341391" w:rsidRPr="00F96A97" w:rsidRDefault="00341391" w:rsidP="00341391">
      <w:pPr>
        <w:tabs>
          <w:tab w:val="left" w:pos="720"/>
          <w:tab w:val="left" w:pos="1440"/>
          <w:tab w:val="left" w:pos="1890"/>
          <w:tab w:val="right" w:leader="dot" w:pos="8640"/>
        </w:tabs>
        <w:spacing w:line="480" w:lineRule="auto"/>
        <w:rPr>
          <w:rFonts w:ascii="Georgia" w:hAnsi="Georgia" w:cs="Times New Roman"/>
          <w:sz w:val="24"/>
          <w:szCs w:val="24"/>
        </w:rPr>
      </w:pPr>
      <w:r w:rsidRPr="00F96A97">
        <w:rPr>
          <w:rFonts w:ascii="Georgia" w:hAnsi="Georgia" w:cs="Times New Roman"/>
          <w:sz w:val="24"/>
          <w:szCs w:val="24"/>
        </w:rPr>
        <w:tab/>
        <w:t>Figure 3-11 Comparing Theory and Experiment</w:t>
      </w:r>
      <w:r w:rsidRPr="00F96A97">
        <w:rPr>
          <w:rFonts w:ascii="Georgia" w:hAnsi="Georgia" w:cs="Times New Roman"/>
          <w:sz w:val="24"/>
          <w:szCs w:val="24"/>
        </w:rPr>
        <w:tab/>
      </w:r>
      <w:r w:rsidR="0015793D">
        <w:rPr>
          <w:rFonts w:ascii="Georgia" w:hAnsi="Georgia" w:cs="Times New Roman"/>
          <w:sz w:val="24"/>
          <w:szCs w:val="24"/>
        </w:rPr>
        <w:t>86</w:t>
      </w:r>
    </w:p>
    <w:p w:rsidR="00341391" w:rsidRPr="00F96A97" w:rsidRDefault="00341391" w:rsidP="00341391">
      <w:pPr>
        <w:tabs>
          <w:tab w:val="left" w:pos="720"/>
          <w:tab w:val="left" w:pos="1440"/>
          <w:tab w:val="left" w:pos="1890"/>
          <w:tab w:val="right" w:leader="dot" w:pos="8640"/>
        </w:tabs>
        <w:spacing w:line="480" w:lineRule="auto"/>
        <w:rPr>
          <w:rFonts w:ascii="Georgia" w:hAnsi="Georgia"/>
          <w:sz w:val="24"/>
          <w:szCs w:val="24"/>
        </w:rPr>
      </w:pPr>
      <w:r w:rsidRPr="00F96A97">
        <w:rPr>
          <w:rFonts w:ascii="Georgia" w:hAnsi="Georgia" w:cs="Times New Roman"/>
          <w:sz w:val="24"/>
          <w:szCs w:val="24"/>
        </w:rPr>
        <w:tab/>
      </w:r>
    </w:p>
    <w:p w:rsidR="00341391" w:rsidRPr="00F96A97" w:rsidRDefault="00341391" w:rsidP="00CF7B19">
      <w:pPr>
        <w:tabs>
          <w:tab w:val="left" w:pos="720"/>
          <w:tab w:val="left" w:pos="1440"/>
          <w:tab w:val="left" w:pos="1890"/>
          <w:tab w:val="right" w:leader="dot" w:pos="8640"/>
        </w:tabs>
        <w:spacing w:line="480" w:lineRule="auto"/>
        <w:rPr>
          <w:rFonts w:ascii="Georgia" w:hAnsi="Georgia"/>
          <w:sz w:val="24"/>
          <w:szCs w:val="24"/>
        </w:rPr>
      </w:pPr>
    </w:p>
    <w:sectPr w:rsidR="00341391" w:rsidRPr="00F96A97" w:rsidSect="00A4711D">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369CC"/>
    <w:multiLevelType w:val="multilevel"/>
    <w:tmpl w:val="17FC754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3A4E71D3"/>
    <w:multiLevelType w:val="multilevel"/>
    <w:tmpl w:val="655ACCF2"/>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53A7EF5"/>
    <w:multiLevelType w:val="multilevel"/>
    <w:tmpl w:val="8FB0E096"/>
    <w:lvl w:ilvl="0">
      <w:start w:val="1"/>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711D"/>
    <w:rsid w:val="00031A98"/>
    <w:rsid w:val="00066435"/>
    <w:rsid w:val="00091DFA"/>
    <w:rsid w:val="0009715B"/>
    <w:rsid w:val="000A401A"/>
    <w:rsid w:val="000E289A"/>
    <w:rsid w:val="0015793D"/>
    <w:rsid w:val="002E1DD9"/>
    <w:rsid w:val="00341391"/>
    <w:rsid w:val="00356E5E"/>
    <w:rsid w:val="003E2AF2"/>
    <w:rsid w:val="003E2E06"/>
    <w:rsid w:val="00415869"/>
    <w:rsid w:val="00426914"/>
    <w:rsid w:val="00442BB8"/>
    <w:rsid w:val="004D4AF0"/>
    <w:rsid w:val="0051426E"/>
    <w:rsid w:val="005D320E"/>
    <w:rsid w:val="005E71A3"/>
    <w:rsid w:val="00603CBD"/>
    <w:rsid w:val="00623972"/>
    <w:rsid w:val="00650D81"/>
    <w:rsid w:val="006711FE"/>
    <w:rsid w:val="00753B17"/>
    <w:rsid w:val="0076366E"/>
    <w:rsid w:val="00847C62"/>
    <w:rsid w:val="0087058F"/>
    <w:rsid w:val="008C303A"/>
    <w:rsid w:val="008D7346"/>
    <w:rsid w:val="00905CAF"/>
    <w:rsid w:val="009469CB"/>
    <w:rsid w:val="009763DC"/>
    <w:rsid w:val="00A17256"/>
    <w:rsid w:val="00A4711D"/>
    <w:rsid w:val="00AB0438"/>
    <w:rsid w:val="00B61EBC"/>
    <w:rsid w:val="00B84A81"/>
    <w:rsid w:val="00BB1290"/>
    <w:rsid w:val="00BE5CB8"/>
    <w:rsid w:val="00C35EA2"/>
    <w:rsid w:val="00CE3913"/>
    <w:rsid w:val="00CF7B19"/>
    <w:rsid w:val="00D447ED"/>
    <w:rsid w:val="00DC449F"/>
    <w:rsid w:val="00E616CE"/>
    <w:rsid w:val="00EB658F"/>
    <w:rsid w:val="00F73A4F"/>
    <w:rsid w:val="00F80A7F"/>
    <w:rsid w:val="00F96A97"/>
    <w:rsid w:val="00FA2D8B"/>
    <w:rsid w:val="00FC57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D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12</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apoplaws</dc:creator>
  <cp:lastModifiedBy>apoplaws</cp:lastModifiedBy>
  <cp:revision>14</cp:revision>
  <dcterms:created xsi:type="dcterms:W3CDTF">2011-01-03T18:11:00Z</dcterms:created>
  <dcterms:modified xsi:type="dcterms:W3CDTF">2011-02-01T18:20:00Z</dcterms:modified>
</cp:coreProperties>
</file>