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1"/>
        <w:tblpPr w:leftFromText="180" w:rightFromText="180" w:vertAnchor="text" w:horzAnchor="margin" w:tblpXSpec="right" w:tblpY="564"/>
        <w:tblW w:w="10754" w:type="dxa"/>
        <w:tblLook w:val="0600"/>
      </w:tblPr>
      <w:tblGrid>
        <w:gridCol w:w="1357"/>
        <w:gridCol w:w="843"/>
        <w:gridCol w:w="1051"/>
        <w:gridCol w:w="880"/>
        <w:gridCol w:w="923"/>
        <w:gridCol w:w="1111"/>
        <w:gridCol w:w="950"/>
        <w:gridCol w:w="1270"/>
        <w:gridCol w:w="813"/>
        <w:gridCol w:w="1556"/>
      </w:tblGrid>
      <w:tr w:rsidR="00C74925" w:rsidRPr="00B10702" w:rsidTr="008C345E">
        <w:trPr>
          <w:trHeight w:val="348"/>
        </w:trPr>
        <w:tc>
          <w:tcPr>
            <w:tcW w:w="1357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Writer</w:t>
            </w:r>
          </w:p>
        </w:tc>
        <w:tc>
          <w:tcPr>
            <w:tcW w:w="1051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880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SelfEd</w:t>
            </w:r>
            <w:proofErr w:type="spellEnd"/>
          </w:p>
        </w:tc>
        <w:tc>
          <w:tcPr>
            <w:tcW w:w="923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PubOff</w:t>
            </w:r>
            <w:proofErr w:type="spellEnd"/>
          </w:p>
        </w:tc>
        <w:tc>
          <w:tcPr>
            <w:tcW w:w="1111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Musician</w:t>
            </w:r>
          </w:p>
        </w:tc>
        <w:tc>
          <w:tcPr>
            <w:tcW w:w="950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IndArts</w:t>
            </w:r>
            <w:proofErr w:type="spellEnd"/>
          </w:p>
        </w:tc>
        <w:tc>
          <w:tcPr>
            <w:tcW w:w="1270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BlueCollar</w:t>
            </w:r>
            <w:proofErr w:type="spellEnd"/>
          </w:p>
        </w:tc>
        <w:tc>
          <w:tcPr>
            <w:tcW w:w="813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Soc</w:t>
            </w:r>
          </w:p>
        </w:tc>
        <w:tc>
          <w:tcPr>
            <w:tcW w:w="1556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C74925" w:rsidRPr="00B10702" w:rsidTr="008C345E">
        <w:trPr>
          <w:trHeight w:val="415"/>
        </w:trPr>
        <w:tc>
          <w:tcPr>
            <w:tcW w:w="1357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PPI-R FD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.34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.27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.32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.39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.33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.41</w:t>
            </w:r>
          </w:p>
        </w:tc>
      </w:tr>
      <w:tr w:rsidR="00C74925" w:rsidRPr="00B10702" w:rsidTr="008C345E">
        <w:trPr>
          <w:trHeight w:val="434"/>
        </w:trPr>
        <w:tc>
          <w:tcPr>
            <w:tcW w:w="1357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84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105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92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.33</w:t>
            </w:r>
          </w:p>
        </w:tc>
        <w:tc>
          <w:tcPr>
            <w:tcW w:w="111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.28</w:t>
            </w:r>
          </w:p>
        </w:tc>
        <w:tc>
          <w:tcPr>
            <w:tcW w:w="95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.33</w:t>
            </w:r>
          </w:p>
        </w:tc>
        <w:tc>
          <w:tcPr>
            <w:tcW w:w="127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.39</w:t>
            </w:r>
          </w:p>
        </w:tc>
        <w:tc>
          <w:tcPr>
            <w:tcW w:w="81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.31</w:t>
            </w:r>
          </w:p>
        </w:tc>
        <w:tc>
          <w:tcPr>
            <w:tcW w:w="155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.40</w:t>
            </w:r>
          </w:p>
        </w:tc>
      </w:tr>
      <w:tr w:rsidR="00C74925" w:rsidRPr="00B10702" w:rsidTr="008C345E">
        <w:trPr>
          <w:trHeight w:val="434"/>
        </w:trPr>
        <w:tc>
          <w:tcPr>
            <w:tcW w:w="1357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84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5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-.10</w:t>
            </w:r>
          </w:p>
        </w:tc>
        <w:tc>
          <w:tcPr>
            <w:tcW w:w="88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92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111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5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27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81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-.16</w:t>
            </w:r>
          </w:p>
        </w:tc>
        <w:tc>
          <w:tcPr>
            <w:tcW w:w="155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.19</w:t>
            </w:r>
          </w:p>
        </w:tc>
      </w:tr>
      <w:tr w:rsidR="00C74925" w:rsidRPr="00B10702" w:rsidTr="008C345E">
        <w:trPr>
          <w:trHeight w:val="415"/>
        </w:trPr>
        <w:tc>
          <w:tcPr>
            <w:tcW w:w="1357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PPI-R SCI</w:t>
            </w:r>
          </w:p>
        </w:tc>
        <w:tc>
          <w:tcPr>
            <w:tcW w:w="84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  <w:tc>
          <w:tcPr>
            <w:tcW w:w="105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  <w:tc>
          <w:tcPr>
            <w:tcW w:w="88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92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11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95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127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.27</w:t>
            </w:r>
          </w:p>
        </w:tc>
        <w:tc>
          <w:tcPr>
            <w:tcW w:w="81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-.05</w:t>
            </w:r>
          </w:p>
        </w:tc>
        <w:tc>
          <w:tcPr>
            <w:tcW w:w="155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.28</w:t>
            </w:r>
          </w:p>
        </w:tc>
      </w:tr>
      <w:tr w:rsidR="00C74925" w:rsidRPr="00B10702" w:rsidTr="008C345E">
        <w:trPr>
          <w:trHeight w:val="434"/>
        </w:trPr>
        <w:tc>
          <w:tcPr>
            <w:tcW w:w="1357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PPI-R C</w:t>
            </w:r>
          </w:p>
        </w:tc>
        <w:tc>
          <w:tcPr>
            <w:tcW w:w="84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-.09</w:t>
            </w:r>
          </w:p>
        </w:tc>
        <w:tc>
          <w:tcPr>
            <w:tcW w:w="105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-.19</w:t>
            </w:r>
          </w:p>
        </w:tc>
        <w:tc>
          <w:tcPr>
            <w:tcW w:w="88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92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111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-.08</w:t>
            </w:r>
          </w:p>
        </w:tc>
        <w:tc>
          <w:tcPr>
            <w:tcW w:w="95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-.00</w:t>
            </w:r>
          </w:p>
        </w:tc>
        <w:tc>
          <w:tcPr>
            <w:tcW w:w="127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-.19</w:t>
            </w:r>
          </w:p>
        </w:tc>
        <w:tc>
          <w:tcPr>
            <w:tcW w:w="155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C74925" w:rsidRPr="00B10702" w:rsidTr="008C345E">
        <w:trPr>
          <w:trHeight w:val="434"/>
        </w:trPr>
        <w:tc>
          <w:tcPr>
            <w:tcW w:w="1357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84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-.07</w:t>
            </w:r>
          </w:p>
        </w:tc>
        <w:tc>
          <w:tcPr>
            <w:tcW w:w="105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-.21</w:t>
            </w:r>
          </w:p>
        </w:tc>
        <w:tc>
          <w:tcPr>
            <w:tcW w:w="88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-.20</w:t>
            </w:r>
          </w:p>
        </w:tc>
        <w:tc>
          <w:tcPr>
            <w:tcW w:w="92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11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-.04</w:t>
            </w:r>
          </w:p>
        </w:tc>
        <w:tc>
          <w:tcPr>
            <w:tcW w:w="95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81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-.16</w:t>
            </w:r>
          </w:p>
        </w:tc>
        <w:tc>
          <w:tcPr>
            <w:tcW w:w="155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C74925" w:rsidRPr="00B10702" w:rsidTr="008C345E">
        <w:trPr>
          <w:trHeight w:val="434"/>
        </w:trPr>
        <w:tc>
          <w:tcPr>
            <w:tcW w:w="1357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F1</w:t>
            </w:r>
          </w:p>
        </w:tc>
        <w:tc>
          <w:tcPr>
            <w:tcW w:w="84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105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-.15</w:t>
            </w:r>
          </w:p>
        </w:tc>
        <w:tc>
          <w:tcPr>
            <w:tcW w:w="88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-.15</w:t>
            </w:r>
          </w:p>
        </w:tc>
        <w:tc>
          <w:tcPr>
            <w:tcW w:w="92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1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5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81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-.05</w:t>
            </w:r>
          </w:p>
        </w:tc>
        <w:tc>
          <w:tcPr>
            <w:tcW w:w="155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C74925" w:rsidRPr="00B10702" w:rsidTr="008C345E">
        <w:trPr>
          <w:trHeight w:val="434"/>
        </w:trPr>
        <w:tc>
          <w:tcPr>
            <w:tcW w:w="1357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F2</w:t>
            </w:r>
          </w:p>
        </w:tc>
        <w:tc>
          <w:tcPr>
            <w:tcW w:w="84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5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-.08</w:t>
            </w:r>
          </w:p>
        </w:tc>
        <w:tc>
          <w:tcPr>
            <w:tcW w:w="88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-.07</w:t>
            </w:r>
          </w:p>
        </w:tc>
        <w:tc>
          <w:tcPr>
            <w:tcW w:w="92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11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-.03</w:t>
            </w:r>
          </w:p>
        </w:tc>
        <w:tc>
          <w:tcPr>
            <w:tcW w:w="95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81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-.19</w:t>
            </w:r>
          </w:p>
        </w:tc>
        <w:tc>
          <w:tcPr>
            <w:tcW w:w="155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C74925" w:rsidRPr="00B10702" w:rsidTr="008C345E">
        <w:trPr>
          <w:trHeight w:val="434"/>
        </w:trPr>
        <w:tc>
          <w:tcPr>
            <w:tcW w:w="1357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NPITot</w:t>
            </w:r>
            <w:proofErr w:type="spellEnd"/>
          </w:p>
        </w:tc>
        <w:tc>
          <w:tcPr>
            <w:tcW w:w="84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105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8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92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.34</w:t>
            </w:r>
          </w:p>
        </w:tc>
        <w:tc>
          <w:tcPr>
            <w:tcW w:w="111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95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.29</w:t>
            </w:r>
          </w:p>
        </w:tc>
        <w:tc>
          <w:tcPr>
            <w:tcW w:w="127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.33</w:t>
            </w:r>
          </w:p>
        </w:tc>
        <w:tc>
          <w:tcPr>
            <w:tcW w:w="81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155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.38</w:t>
            </w:r>
          </w:p>
        </w:tc>
      </w:tr>
      <w:tr w:rsidR="00C74925" w:rsidRPr="00B10702" w:rsidTr="008C345E">
        <w:trPr>
          <w:trHeight w:val="434"/>
        </w:trPr>
        <w:tc>
          <w:tcPr>
            <w:tcW w:w="1357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NPI LA</w:t>
            </w:r>
          </w:p>
        </w:tc>
        <w:tc>
          <w:tcPr>
            <w:tcW w:w="84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.27</w:t>
            </w:r>
          </w:p>
        </w:tc>
        <w:tc>
          <w:tcPr>
            <w:tcW w:w="105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88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92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  <w:tc>
          <w:tcPr>
            <w:tcW w:w="111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95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27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.31</w:t>
            </w:r>
          </w:p>
        </w:tc>
        <w:tc>
          <w:tcPr>
            <w:tcW w:w="81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.27</w:t>
            </w:r>
          </w:p>
        </w:tc>
        <w:tc>
          <w:tcPr>
            <w:tcW w:w="155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.37</w:t>
            </w:r>
          </w:p>
        </w:tc>
      </w:tr>
      <w:tr w:rsidR="00C74925" w:rsidRPr="00B10702" w:rsidTr="008C345E">
        <w:trPr>
          <w:trHeight w:val="434"/>
        </w:trPr>
        <w:tc>
          <w:tcPr>
            <w:tcW w:w="1357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NPI EE</w:t>
            </w:r>
          </w:p>
        </w:tc>
        <w:tc>
          <w:tcPr>
            <w:tcW w:w="84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105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88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92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.28</w:t>
            </w:r>
          </w:p>
        </w:tc>
        <w:tc>
          <w:tcPr>
            <w:tcW w:w="111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95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127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81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155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.29</w:t>
            </w:r>
          </w:p>
        </w:tc>
      </w:tr>
      <w:tr w:rsidR="00C74925" w:rsidRPr="00B10702" w:rsidTr="008C345E">
        <w:trPr>
          <w:trHeight w:val="434"/>
        </w:trPr>
        <w:tc>
          <w:tcPr>
            <w:tcW w:w="1357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E</w:t>
            </w:r>
          </w:p>
        </w:tc>
        <w:tc>
          <w:tcPr>
            <w:tcW w:w="84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-.00</w:t>
            </w:r>
          </w:p>
        </w:tc>
        <w:tc>
          <w:tcPr>
            <w:tcW w:w="105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-.12</w:t>
            </w:r>
          </w:p>
        </w:tc>
        <w:tc>
          <w:tcPr>
            <w:tcW w:w="88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-.05</w:t>
            </w:r>
          </w:p>
        </w:tc>
        <w:tc>
          <w:tcPr>
            <w:tcW w:w="92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.13</w:t>
            </w:r>
          </w:p>
        </w:tc>
        <w:tc>
          <w:tcPr>
            <w:tcW w:w="111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5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81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155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</w:tr>
      <w:tr w:rsidR="00C74925" w:rsidRPr="00B10702" w:rsidTr="008C345E">
        <w:trPr>
          <w:trHeight w:val="434"/>
        </w:trPr>
        <w:tc>
          <w:tcPr>
            <w:tcW w:w="1357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C</w:t>
            </w:r>
          </w:p>
        </w:tc>
        <w:tc>
          <w:tcPr>
            <w:tcW w:w="84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5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-.13</w:t>
            </w:r>
          </w:p>
        </w:tc>
        <w:tc>
          <w:tcPr>
            <w:tcW w:w="88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-.11</w:t>
            </w:r>
          </w:p>
        </w:tc>
        <w:tc>
          <w:tcPr>
            <w:tcW w:w="92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11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5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27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81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-.11</w:t>
            </w:r>
          </w:p>
        </w:tc>
        <w:tc>
          <w:tcPr>
            <w:tcW w:w="155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</w:tr>
      <w:tr w:rsidR="00C74925" w:rsidRPr="00B10702" w:rsidTr="008C345E">
        <w:trPr>
          <w:trHeight w:val="434"/>
        </w:trPr>
        <w:tc>
          <w:tcPr>
            <w:tcW w:w="1357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A</w:t>
            </w:r>
          </w:p>
        </w:tc>
        <w:tc>
          <w:tcPr>
            <w:tcW w:w="84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5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-.04</w:t>
            </w:r>
          </w:p>
        </w:tc>
        <w:tc>
          <w:tcPr>
            <w:tcW w:w="88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92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11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95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81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-.16</w:t>
            </w:r>
          </w:p>
        </w:tc>
        <w:tc>
          <w:tcPr>
            <w:tcW w:w="155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74925" w:rsidRPr="00B10702" w:rsidRDefault="00C74925" w:rsidP="008C3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925" w:rsidRPr="00B10702" w:rsidRDefault="00C74925" w:rsidP="00C74925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10702">
        <w:rPr>
          <w:rFonts w:ascii="Times New Roman" w:hAnsi="Times New Roman" w:cs="Times New Roman"/>
          <w:b/>
          <w:sz w:val="24"/>
          <w:szCs w:val="24"/>
        </w:rPr>
        <w:t>Supplemental Figure 1.</w:t>
      </w:r>
      <w:proofErr w:type="gramEnd"/>
      <w:r w:rsidRPr="00B10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702">
        <w:rPr>
          <w:rFonts w:ascii="Times New Roman" w:hAnsi="Times New Roman" w:cs="Times New Roman"/>
          <w:i/>
          <w:sz w:val="24"/>
          <w:szCs w:val="24"/>
        </w:rPr>
        <w:t xml:space="preserve">Personality Trait Predictors of </w:t>
      </w:r>
      <w:proofErr w:type="spellStart"/>
      <w:r w:rsidRPr="00B10702">
        <w:rPr>
          <w:rFonts w:ascii="Times New Roman" w:hAnsi="Times New Roman" w:cs="Times New Roman"/>
          <w:i/>
          <w:sz w:val="24"/>
          <w:szCs w:val="24"/>
        </w:rPr>
        <w:t>Lykken’s</w:t>
      </w:r>
      <w:proofErr w:type="spellEnd"/>
      <w:r w:rsidRPr="00B10702">
        <w:rPr>
          <w:rFonts w:ascii="Times New Roman" w:hAnsi="Times New Roman" w:cs="Times New Roman"/>
          <w:i/>
          <w:sz w:val="24"/>
          <w:szCs w:val="24"/>
        </w:rPr>
        <w:t xml:space="preserve"> (1993) </w:t>
      </w:r>
      <w:proofErr w:type="spellStart"/>
      <w:r w:rsidRPr="00B10702">
        <w:rPr>
          <w:rFonts w:ascii="Times New Roman" w:hAnsi="Times New Roman" w:cs="Times New Roman"/>
          <w:i/>
          <w:sz w:val="24"/>
          <w:szCs w:val="24"/>
        </w:rPr>
        <w:t>Subfactors</w:t>
      </w:r>
      <w:proofErr w:type="spellEnd"/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74925" w:rsidRPr="00B10702" w:rsidRDefault="00C74925" w:rsidP="00C74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0702">
        <w:rPr>
          <w:rFonts w:ascii="Times New Roman" w:hAnsi="Times New Roman" w:cs="Times New Roman"/>
          <w:sz w:val="24"/>
          <w:szCs w:val="24"/>
        </w:rPr>
        <w:t xml:space="preserve">Bolded are significant at </w:t>
      </w:r>
      <w:r w:rsidRPr="0093050D">
        <w:rPr>
          <w:rFonts w:ascii="Times New Roman" w:hAnsi="Times New Roman" w:cs="Times New Roman"/>
          <w:i/>
          <w:sz w:val="24"/>
          <w:szCs w:val="24"/>
        </w:rPr>
        <w:t>p</w:t>
      </w:r>
      <w:r w:rsidRPr="00B10702">
        <w:rPr>
          <w:rFonts w:ascii="Times New Roman" w:hAnsi="Times New Roman" w:cs="Times New Roman"/>
          <w:sz w:val="24"/>
          <w:szCs w:val="24"/>
        </w:rPr>
        <w:t>&lt;.01.</w:t>
      </w:r>
    </w:p>
    <w:p w:rsidR="00C74925" w:rsidRPr="00B10702" w:rsidRDefault="00C74925" w:rsidP="00C749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10702">
        <w:rPr>
          <w:rFonts w:ascii="Times New Roman" w:hAnsi="Times New Roman" w:cs="Times New Roman"/>
          <w:sz w:val="24"/>
          <w:szCs w:val="24"/>
        </w:rPr>
        <w:t>SelfEd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=Self-Educating;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PubOff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=Public Official;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IndArts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=Industrial Arts; Soc=Socializing; </w:t>
      </w:r>
      <w:r>
        <w:rPr>
          <w:rFonts w:ascii="Times New Roman" w:hAnsi="Times New Roman" w:cs="Times New Roman"/>
          <w:sz w:val="24"/>
          <w:szCs w:val="24"/>
        </w:rPr>
        <w:t xml:space="preserve">MVIT= Minnesota Vocational Interests Test; </w:t>
      </w:r>
      <w:r w:rsidRPr="00B10702">
        <w:rPr>
          <w:rFonts w:ascii="Times New Roman" w:hAnsi="Times New Roman" w:cs="Times New Roman"/>
          <w:sz w:val="24"/>
          <w:szCs w:val="24"/>
        </w:rPr>
        <w:t xml:space="preserve">PPI-R= Psychopathic Personality Inventory-Revised; FD= Fearless Dominance; SCI=Self-Centered Impulsivity; C=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Coldheartedness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TriPM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Triarchic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Personality Measure; B=Boldness</w:t>
      </w:r>
      <w:proofErr w:type="gramStart"/>
      <w:r w:rsidRPr="00B10702">
        <w:rPr>
          <w:rFonts w:ascii="Times New Roman" w:hAnsi="Times New Roman" w:cs="Times New Roman"/>
          <w:sz w:val="24"/>
          <w:szCs w:val="24"/>
        </w:rPr>
        <w:t>;  D</w:t>
      </w:r>
      <w:proofErr w:type="gramEnd"/>
      <w:r w:rsidRPr="00B10702">
        <w:rPr>
          <w:rFonts w:ascii="Times New Roman" w:hAnsi="Times New Roman" w:cs="Times New Roman"/>
          <w:sz w:val="24"/>
          <w:szCs w:val="24"/>
        </w:rPr>
        <w:t xml:space="preserve">= Disinhibition; M= Meanness; LSRP=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Levenson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Self-Report Psychopathy Measure; F1= Factor 1; F2=Factor 2; E=Egocentricity; C=Callous; A=Antisocial</w:t>
      </w:r>
      <w:r w:rsidRPr="00B1070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74925" w:rsidRPr="00B10702" w:rsidRDefault="00C74925" w:rsidP="00C74925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10702">
        <w:rPr>
          <w:rFonts w:ascii="Times New Roman" w:hAnsi="Times New Roman" w:cs="Times New Roman"/>
          <w:b/>
          <w:sz w:val="24"/>
          <w:szCs w:val="24"/>
        </w:rPr>
        <w:lastRenderedPageBreak/>
        <w:t>Supplemental Figure 2.</w:t>
      </w:r>
      <w:proofErr w:type="gramEnd"/>
      <w:r w:rsidRPr="00B10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702">
        <w:rPr>
          <w:rFonts w:ascii="Times New Roman" w:hAnsi="Times New Roman" w:cs="Times New Roman"/>
          <w:i/>
          <w:sz w:val="24"/>
          <w:szCs w:val="24"/>
        </w:rPr>
        <w:t xml:space="preserve">Personality Trait Predictors of </w:t>
      </w:r>
      <w:proofErr w:type="spellStart"/>
      <w:r w:rsidRPr="00B10702">
        <w:rPr>
          <w:rFonts w:ascii="Times New Roman" w:hAnsi="Times New Roman" w:cs="Times New Roman"/>
          <w:i/>
          <w:sz w:val="24"/>
          <w:szCs w:val="24"/>
        </w:rPr>
        <w:t>Lykken’s</w:t>
      </w:r>
      <w:proofErr w:type="spellEnd"/>
      <w:r w:rsidRPr="00B10702">
        <w:rPr>
          <w:rFonts w:ascii="Times New Roman" w:hAnsi="Times New Roman" w:cs="Times New Roman"/>
          <w:i/>
          <w:sz w:val="24"/>
          <w:szCs w:val="24"/>
        </w:rPr>
        <w:t xml:space="preserve"> (1993) </w:t>
      </w:r>
      <w:proofErr w:type="spellStart"/>
      <w:r w:rsidRPr="00B10702">
        <w:rPr>
          <w:rFonts w:ascii="Times New Roman" w:hAnsi="Times New Roman" w:cs="Times New Roman"/>
          <w:i/>
          <w:sz w:val="24"/>
          <w:szCs w:val="24"/>
        </w:rPr>
        <w:t>Subfactors</w:t>
      </w:r>
      <w:proofErr w:type="spellEnd"/>
    </w:p>
    <w:tbl>
      <w:tblPr>
        <w:tblStyle w:val="LightShading1"/>
        <w:tblpPr w:leftFromText="180" w:rightFromText="180" w:vertAnchor="text" w:horzAnchor="margin" w:tblpXSpec="right" w:tblpY="11"/>
        <w:tblW w:w="10655" w:type="dxa"/>
        <w:tblLook w:val="0600"/>
      </w:tblPr>
      <w:tblGrid>
        <w:gridCol w:w="1759"/>
        <w:gridCol w:w="1030"/>
        <w:gridCol w:w="861"/>
        <w:gridCol w:w="1386"/>
        <w:gridCol w:w="938"/>
        <w:gridCol w:w="1108"/>
        <w:gridCol w:w="1140"/>
        <w:gridCol w:w="669"/>
        <w:gridCol w:w="1003"/>
        <w:gridCol w:w="761"/>
      </w:tblGrid>
      <w:tr w:rsidR="00C74925" w:rsidRPr="00B10702" w:rsidTr="008C345E">
        <w:trPr>
          <w:trHeight w:val="362"/>
        </w:trPr>
        <w:tc>
          <w:tcPr>
            <w:tcW w:w="1759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MLTAS Mean</w:t>
            </w:r>
          </w:p>
        </w:tc>
        <w:tc>
          <w:tcPr>
            <w:tcW w:w="861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1386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Wilderness</w:t>
            </w:r>
          </w:p>
        </w:tc>
        <w:tc>
          <w:tcPr>
            <w:tcW w:w="938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108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Passive</w:t>
            </w:r>
          </w:p>
        </w:tc>
        <w:tc>
          <w:tcPr>
            <w:tcW w:w="1140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Risky</w:t>
            </w:r>
          </w:p>
        </w:tc>
        <w:tc>
          <w:tcPr>
            <w:tcW w:w="669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</w:p>
        </w:tc>
        <w:tc>
          <w:tcPr>
            <w:tcW w:w="1003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Military</w:t>
            </w:r>
          </w:p>
        </w:tc>
        <w:tc>
          <w:tcPr>
            <w:tcW w:w="761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</w:tr>
      <w:tr w:rsidR="00C74925" w:rsidRPr="00B10702" w:rsidTr="008C345E">
        <w:trPr>
          <w:trHeight w:val="431"/>
        </w:trPr>
        <w:tc>
          <w:tcPr>
            <w:tcW w:w="1759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PPI-R FD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.34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.31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.19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.52</w:t>
            </w: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.37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.41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</w:tr>
      <w:tr w:rsidR="00C74925" w:rsidRPr="00B10702" w:rsidTr="008C345E">
        <w:trPr>
          <w:trHeight w:val="450"/>
        </w:trPr>
        <w:tc>
          <w:tcPr>
            <w:tcW w:w="175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03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.33</w:t>
            </w:r>
          </w:p>
        </w:tc>
        <w:tc>
          <w:tcPr>
            <w:tcW w:w="8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138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.32</w:t>
            </w:r>
          </w:p>
        </w:tc>
        <w:tc>
          <w:tcPr>
            <w:tcW w:w="93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0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.19</w:t>
            </w:r>
          </w:p>
        </w:tc>
        <w:tc>
          <w:tcPr>
            <w:tcW w:w="114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.52</w:t>
            </w:r>
          </w:p>
        </w:tc>
        <w:tc>
          <w:tcPr>
            <w:tcW w:w="66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.34</w:t>
            </w:r>
          </w:p>
        </w:tc>
        <w:tc>
          <w:tcPr>
            <w:tcW w:w="100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.40</w:t>
            </w:r>
          </w:p>
        </w:tc>
        <w:tc>
          <w:tcPr>
            <w:tcW w:w="7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</w:tr>
      <w:tr w:rsidR="00C74925" w:rsidRPr="00B10702" w:rsidTr="008C345E">
        <w:trPr>
          <w:trHeight w:val="450"/>
        </w:trPr>
        <w:tc>
          <w:tcPr>
            <w:tcW w:w="175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103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8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8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93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0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4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.27</w:t>
            </w:r>
          </w:p>
        </w:tc>
        <w:tc>
          <w:tcPr>
            <w:tcW w:w="66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0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7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C74925" w:rsidRPr="00B10702" w:rsidTr="008C345E">
        <w:trPr>
          <w:trHeight w:val="431"/>
        </w:trPr>
        <w:tc>
          <w:tcPr>
            <w:tcW w:w="175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PPI-R SCI</w:t>
            </w:r>
          </w:p>
        </w:tc>
        <w:tc>
          <w:tcPr>
            <w:tcW w:w="103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8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38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10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14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.37</w:t>
            </w:r>
          </w:p>
        </w:tc>
        <w:tc>
          <w:tcPr>
            <w:tcW w:w="66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100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7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74925" w:rsidRPr="00B10702" w:rsidTr="008C345E">
        <w:trPr>
          <w:trHeight w:val="450"/>
        </w:trPr>
        <w:tc>
          <w:tcPr>
            <w:tcW w:w="175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PPI-R C</w:t>
            </w:r>
          </w:p>
        </w:tc>
        <w:tc>
          <w:tcPr>
            <w:tcW w:w="103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  <w:tc>
          <w:tcPr>
            <w:tcW w:w="8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-.09</w:t>
            </w:r>
          </w:p>
        </w:tc>
        <w:tc>
          <w:tcPr>
            <w:tcW w:w="138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3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-.13</w:t>
            </w:r>
          </w:p>
        </w:tc>
        <w:tc>
          <w:tcPr>
            <w:tcW w:w="110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-.16</w:t>
            </w:r>
          </w:p>
        </w:tc>
        <w:tc>
          <w:tcPr>
            <w:tcW w:w="114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66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100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7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-.09</w:t>
            </w:r>
          </w:p>
        </w:tc>
      </w:tr>
      <w:tr w:rsidR="00C74925" w:rsidRPr="00B10702" w:rsidTr="008C345E">
        <w:trPr>
          <w:trHeight w:val="450"/>
        </w:trPr>
        <w:tc>
          <w:tcPr>
            <w:tcW w:w="175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3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8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-.07</w:t>
            </w:r>
          </w:p>
        </w:tc>
        <w:tc>
          <w:tcPr>
            <w:tcW w:w="138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3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-.08</w:t>
            </w:r>
          </w:p>
        </w:tc>
        <w:tc>
          <w:tcPr>
            <w:tcW w:w="110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-.12</w:t>
            </w:r>
          </w:p>
        </w:tc>
        <w:tc>
          <w:tcPr>
            <w:tcW w:w="114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.29</w:t>
            </w:r>
          </w:p>
        </w:tc>
        <w:tc>
          <w:tcPr>
            <w:tcW w:w="66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100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7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-.09</w:t>
            </w:r>
          </w:p>
        </w:tc>
      </w:tr>
      <w:tr w:rsidR="00C74925" w:rsidRPr="00B10702" w:rsidTr="008C345E">
        <w:trPr>
          <w:trHeight w:val="450"/>
        </w:trPr>
        <w:tc>
          <w:tcPr>
            <w:tcW w:w="175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F1</w:t>
            </w:r>
          </w:p>
        </w:tc>
        <w:tc>
          <w:tcPr>
            <w:tcW w:w="103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138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93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0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4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.32</w:t>
            </w:r>
          </w:p>
        </w:tc>
        <w:tc>
          <w:tcPr>
            <w:tcW w:w="66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.19</w:t>
            </w:r>
          </w:p>
        </w:tc>
        <w:tc>
          <w:tcPr>
            <w:tcW w:w="100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7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-.03</w:t>
            </w:r>
          </w:p>
        </w:tc>
      </w:tr>
      <w:tr w:rsidR="00C74925" w:rsidRPr="00B10702" w:rsidTr="008C345E">
        <w:trPr>
          <w:trHeight w:val="450"/>
        </w:trPr>
        <w:tc>
          <w:tcPr>
            <w:tcW w:w="175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F2</w:t>
            </w:r>
          </w:p>
        </w:tc>
        <w:tc>
          <w:tcPr>
            <w:tcW w:w="103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-.07</w:t>
            </w:r>
          </w:p>
        </w:tc>
        <w:tc>
          <w:tcPr>
            <w:tcW w:w="138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3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0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114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66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0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</w:tr>
      <w:tr w:rsidR="00C74925" w:rsidRPr="00B10702" w:rsidTr="008C345E">
        <w:trPr>
          <w:trHeight w:val="450"/>
        </w:trPr>
        <w:tc>
          <w:tcPr>
            <w:tcW w:w="175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NPITot</w:t>
            </w:r>
            <w:proofErr w:type="spellEnd"/>
          </w:p>
        </w:tc>
        <w:tc>
          <w:tcPr>
            <w:tcW w:w="103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.35</w:t>
            </w:r>
          </w:p>
        </w:tc>
        <w:tc>
          <w:tcPr>
            <w:tcW w:w="8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138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93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10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114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.43</w:t>
            </w:r>
          </w:p>
        </w:tc>
        <w:tc>
          <w:tcPr>
            <w:tcW w:w="66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.35</w:t>
            </w:r>
          </w:p>
        </w:tc>
        <w:tc>
          <w:tcPr>
            <w:tcW w:w="100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.35</w:t>
            </w:r>
          </w:p>
        </w:tc>
        <w:tc>
          <w:tcPr>
            <w:tcW w:w="7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</w:tr>
      <w:tr w:rsidR="00C74925" w:rsidRPr="00B10702" w:rsidTr="008C345E">
        <w:trPr>
          <w:trHeight w:val="450"/>
        </w:trPr>
        <w:tc>
          <w:tcPr>
            <w:tcW w:w="175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NPI LA</w:t>
            </w:r>
          </w:p>
        </w:tc>
        <w:tc>
          <w:tcPr>
            <w:tcW w:w="103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8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138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93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0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114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  <w:tc>
          <w:tcPr>
            <w:tcW w:w="66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.39</w:t>
            </w:r>
          </w:p>
        </w:tc>
        <w:tc>
          <w:tcPr>
            <w:tcW w:w="100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.37</w:t>
            </w:r>
          </w:p>
        </w:tc>
        <w:tc>
          <w:tcPr>
            <w:tcW w:w="7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</w:tr>
      <w:tr w:rsidR="00C74925" w:rsidRPr="00B10702" w:rsidTr="008C345E">
        <w:trPr>
          <w:trHeight w:val="450"/>
        </w:trPr>
        <w:tc>
          <w:tcPr>
            <w:tcW w:w="175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NPI EE</w:t>
            </w:r>
          </w:p>
        </w:tc>
        <w:tc>
          <w:tcPr>
            <w:tcW w:w="103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8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10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4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66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100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7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74925" w:rsidRPr="00B10702" w:rsidTr="008C345E">
        <w:trPr>
          <w:trHeight w:val="450"/>
        </w:trPr>
        <w:tc>
          <w:tcPr>
            <w:tcW w:w="175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E</w:t>
            </w:r>
          </w:p>
        </w:tc>
        <w:tc>
          <w:tcPr>
            <w:tcW w:w="103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8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138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3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110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114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66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.13</w:t>
            </w:r>
          </w:p>
        </w:tc>
        <w:tc>
          <w:tcPr>
            <w:tcW w:w="100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7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</w:tr>
      <w:tr w:rsidR="00C74925" w:rsidRPr="00B10702" w:rsidTr="008C345E">
        <w:trPr>
          <w:trHeight w:val="450"/>
        </w:trPr>
        <w:tc>
          <w:tcPr>
            <w:tcW w:w="175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C</w:t>
            </w:r>
          </w:p>
        </w:tc>
        <w:tc>
          <w:tcPr>
            <w:tcW w:w="103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-.04</w:t>
            </w:r>
          </w:p>
        </w:tc>
        <w:tc>
          <w:tcPr>
            <w:tcW w:w="1386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3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08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1140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669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003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61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-.05</w:t>
            </w:r>
          </w:p>
        </w:tc>
      </w:tr>
    </w:tbl>
    <w:p w:rsidR="00C74925" w:rsidRPr="00B10702" w:rsidRDefault="00C74925" w:rsidP="00C74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0702">
        <w:rPr>
          <w:rFonts w:ascii="Times New Roman" w:hAnsi="Times New Roman" w:cs="Times New Roman"/>
          <w:sz w:val="24"/>
          <w:szCs w:val="24"/>
        </w:rPr>
        <w:t xml:space="preserve">Bolded are significant at </w:t>
      </w:r>
      <w:r w:rsidRPr="0093050D">
        <w:rPr>
          <w:rFonts w:ascii="Times New Roman" w:hAnsi="Times New Roman" w:cs="Times New Roman"/>
          <w:i/>
          <w:sz w:val="24"/>
          <w:szCs w:val="24"/>
        </w:rPr>
        <w:t>p</w:t>
      </w:r>
      <w:r w:rsidRPr="00B10702">
        <w:rPr>
          <w:rFonts w:ascii="Times New Roman" w:hAnsi="Times New Roman" w:cs="Times New Roman"/>
          <w:sz w:val="24"/>
          <w:szCs w:val="24"/>
        </w:rPr>
        <w:t>&lt;.01.</w:t>
      </w:r>
    </w:p>
    <w:p w:rsidR="00C74925" w:rsidRPr="00B10702" w:rsidRDefault="00C74925" w:rsidP="00C7492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10702">
        <w:rPr>
          <w:rFonts w:ascii="Times New Roman" w:hAnsi="Times New Roman" w:cs="Times New Roman"/>
          <w:sz w:val="24"/>
          <w:szCs w:val="24"/>
        </w:rPr>
        <w:t xml:space="preserve">MLTAS=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Minnestota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Leisure Time Activity Survey; Home= Home Activities; Passive= Passive Entertainment; Risky= Risky Activities; Food= Working with Food; PPI-R= Psychopathic Personality Inventory-Revised; FD= Fearless Dominance; SCI=Self-Centered Impulsivity; C=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Coldheartedness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TriPM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Triarchic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Personality Measure; B=Boldness;  D= Disinhibition; M= Meanness; LSRP=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Levenson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Self-Report Psychopathy Measure; F1= Factor 1; F2=Factor 2; E=Egocentricity; C=Callous; A=Antisocial</w:t>
      </w: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702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LightShading1"/>
        <w:tblpPr w:leftFromText="180" w:rightFromText="180" w:vertAnchor="text" w:horzAnchor="margin" w:tblpXSpec="right" w:tblpY="731"/>
        <w:tblW w:w="5648" w:type="pct"/>
        <w:tblLook w:val="0600"/>
      </w:tblPr>
      <w:tblGrid>
        <w:gridCol w:w="1730"/>
        <w:gridCol w:w="1016"/>
        <w:gridCol w:w="831"/>
        <w:gridCol w:w="1056"/>
        <w:gridCol w:w="991"/>
        <w:gridCol w:w="738"/>
        <w:gridCol w:w="1004"/>
        <w:gridCol w:w="1004"/>
        <w:gridCol w:w="1205"/>
        <w:gridCol w:w="1242"/>
      </w:tblGrid>
      <w:tr w:rsidR="00C74925" w:rsidRPr="00B10702" w:rsidTr="008C345E">
        <w:trPr>
          <w:trHeight w:val="384"/>
        </w:trPr>
        <w:tc>
          <w:tcPr>
            <w:tcW w:w="800" w:type="pct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</w:tc>
        <w:tc>
          <w:tcPr>
            <w:tcW w:w="384" w:type="pct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  <w:tc>
          <w:tcPr>
            <w:tcW w:w="488" w:type="pct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Warmth</w:t>
            </w:r>
          </w:p>
        </w:tc>
        <w:tc>
          <w:tcPr>
            <w:tcW w:w="458" w:type="pct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</w:p>
        </w:tc>
        <w:tc>
          <w:tcPr>
            <w:tcW w:w="341" w:type="pct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Craft</w:t>
            </w:r>
          </w:p>
        </w:tc>
        <w:tc>
          <w:tcPr>
            <w:tcW w:w="464" w:type="pct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Sewing</w:t>
            </w:r>
          </w:p>
        </w:tc>
        <w:tc>
          <w:tcPr>
            <w:tcW w:w="464" w:type="pct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Athletic</w:t>
            </w:r>
          </w:p>
        </w:tc>
        <w:tc>
          <w:tcPr>
            <w:tcW w:w="557" w:type="pct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Religious</w:t>
            </w:r>
          </w:p>
        </w:tc>
        <w:tc>
          <w:tcPr>
            <w:tcW w:w="575" w:type="pct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Gambling</w:t>
            </w:r>
          </w:p>
        </w:tc>
      </w:tr>
      <w:tr w:rsidR="00C74925" w:rsidRPr="00B10702" w:rsidTr="008C345E">
        <w:trPr>
          <w:trHeight w:val="457"/>
        </w:trPr>
        <w:tc>
          <w:tcPr>
            <w:tcW w:w="800" w:type="pct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PPI-R FD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.19</w:t>
            </w:r>
          </w:p>
        </w:tc>
        <w:tc>
          <w:tcPr>
            <w:tcW w:w="384" w:type="pct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.35</w:t>
            </w:r>
          </w:p>
        </w:tc>
        <w:tc>
          <w:tcPr>
            <w:tcW w:w="488" w:type="pct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-.03</w:t>
            </w: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.34</w:t>
            </w:r>
          </w:p>
        </w:tc>
        <w:tc>
          <w:tcPr>
            <w:tcW w:w="341" w:type="pct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-.04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.51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  <w:tc>
          <w:tcPr>
            <w:tcW w:w="575" w:type="pct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.40</w:t>
            </w:r>
          </w:p>
        </w:tc>
      </w:tr>
      <w:tr w:rsidR="00C74925" w:rsidRPr="00B10702" w:rsidTr="008C345E">
        <w:trPr>
          <w:trHeight w:val="476"/>
        </w:trPr>
        <w:tc>
          <w:tcPr>
            <w:tcW w:w="80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47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38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.32</w:t>
            </w:r>
          </w:p>
        </w:tc>
        <w:tc>
          <w:tcPr>
            <w:tcW w:w="48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-.03</w:t>
            </w:r>
          </w:p>
        </w:tc>
        <w:tc>
          <w:tcPr>
            <w:tcW w:w="45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.32</w:t>
            </w:r>
          </w:p>
        </w:tc>
        <w:tc>
          <w:tcPr>
            <w:tcW w:w="341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.46</w:t>
            </w:r>
          </w:p>
        </w:tc>
        <w:tc>
          <w:tcPr>
            <w:tcW w:w="557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  <w:tc>
          <w:tcPr>
            <w:tcW w:w="575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.35</w:t>
            </w:r>
          </w:p>
        </w:tc>
      </w:tr>
      <w:tr w:rsidR="00C74925" w:rsidRPr="00B10702" w:rsidTr="008C345E">
        <w:trPr>
          <w:trHeight w:val="476"/>
        </w:trPr>
        <w:tc>
          <w:tcPr>
            <w:tcW w:w="80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47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38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48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-.03</w:t>
            </w:r>
          </w:p>
        </w:tc>
        <w:tc>
          <w:tcPr>
            <w:tcW w:w="45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341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57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75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</w:tr>
      <w:tr w:rsidR="00C74925" w:rsidRPr="00B10702" w:rsidTr="008C345E">
        <w:trPr>
          <w:trHeight w:val="457"/>
        </w:trPr>
        <w:tc>
          <w:tcPr>
            <w:tcW w:w="80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PPI-R SCI</w:t>
            </w:r>
          </w:p>
        </w:tc>
        <w:tc>
          <w:tcPr>
            <w:tcW w:w="47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38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.34</w:t>
            </w:r>
          </w:p>
        </w:tc>
        <w:tc>
          <w:tcPr>
            <w:tcW w:w="48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45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341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557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575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.34</w:t>
            </w:r>
          </w:p>
        </w:tc>
      </w:tr>
      <w:tr w:rsidR="00C74925" w:rsidRPr="00B10702" w:rsidTr="008C345E">
        <w:trPr>
          <w:trHeight w:val="476"/>
        </w:trPr>
        <w:tc>
          <w:tcPr>
            <w:tcW w:w="80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PPI-R C</w:t>
            </w:r>
          </w:p>
        </w:tc>
        <w:tc>
          <w:tcPr>
            <w:tcW w:w="47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38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48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-.21</w:t>
            </w:r>
          </w:p>
        </w:tc>
        <w:tc>
          <w:tcPr>
            <w:tcW w:w="45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41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-.18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-.16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557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575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</w:tr>
      <w:tr w:rsidR="00C74925" w:rsidRPr="00B10702" w:rsidTr="008C345E">
        <w:trPr>
          <w:trHeight w:val="405"/>
        </w:trPr>
        <w:tc>
          <w:tcPr>
            <w:tcW w:w="80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47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48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-.17</w:t>
            </w:r>
          </w:p>
        </w:tc>
        <w:tc>
          <w:tcPr>
            <w:tcW w:w="45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41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-.15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-.16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557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75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.32</w:t>
            </w:r>
          </w:p>
        </w:tc>
      </w:tr>
      <w:tr w:rsidR="00C74925" w:rsidRPr="00B10702" w:rsidTr="008C345E">
        <w:trPr>
          <w:trHeight w:val="476"/>
        </w:trPr>
        <w:tc>
          <w:tcPr>
            <w:tcW w:w="80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F1</w:t>
            </w:r>
          </w:p>
        </w:tc>
        <w:tc>
          <w:tcPr>
            <w:tcW w:w="47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38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.32</w:t>
            </w:r>
          </w:p>
        </w:tc>
        <w:tc>
          <w:tcPr>
            <w:tcW w:w="48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-.09</w:t>
            </w:r>
          </w:p>
        </w:tc>
        <w:tc>
          <w:tcPr>
            <w:tcW w:w="45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.13</w:t>
            </w:r>
          </w:p>
        </w:tc>
        <w:tc>
          <w:tcPr>
            <w:tcW w:w="341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-.07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-.03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557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575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</w:tr>
      <w:tr w:rsidR="00C74925" w:rsidRPr="00B10702" w:rsidTr="008C345E">
        <w:trPr>
          <w:trHeight w:val="476"/>
        </w:trPr>
        <w:tc>
          <w:tcPr>
            <w:tcW w:w="80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F2</w:t>
            </w:r>
          </w:p>
        </w:tc>
        <w:tc>
          <w:tcPr>
            <w:tcW w:w="47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8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48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-.09</w:t>
            </w:r>
          </w:p>
        </w:tc>
        <w:tc>
          <w:tcPr>
            <w:tcW w:w="45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1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57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75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</w:tr>
      <w:tr w:rsidR="00C74925" w:rsidRPr="00B10702" w:rsidTr="008C345E">
        <w:trPr>
          <w:trHeight w:val="476"/>
        </w:trPr>
        <w:tc>
          <w:tcPr>
            <w:tcW w:w="80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NPITot</w:t>
            </w:r>
            <w:proofErr w:type="spellEnd"/>
          </w:p>
        </w:tc>
        <w:tc>
          <w:tcPr>
            <w:tcW w:w="47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38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.40</w:t>
            </w:r>
          </w:p>
        </w:tc>
        <w:tc>
          <w:tcPr>
            <w:tcW w:w="48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-.00</w:t>
            </w:r>
          </w:p>
        </w:tc>
        <w:tc>
          <w:tcPr>
            <w:tcW w:w="45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  <w:tc>
          <w:tcPr>
            <w:tcW w:w="341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557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.27</w:t>
            </w:r>
          </w:p>
        </w:tc>
        <w:tc>
          <w:tcPr>
            <w:tcW w:w="575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</w:tr>
      <w:tr w:rsidR="00C74925" w:rsidRPr="00B10702" w:rsidTr="008C345E">
        <w:trPr>
          <w:trHeight w:val="476"/>
        </w:trPr>
        <w:tc>
          <w:tcPr>
            <w:tcW w:w="80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NPI LA</w:t>
            </w:r>
          </w:p>
        </w:tc>
        <w:tc>
          <w:tcPr>
            <w:tcW w:w="47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38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48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-.00</w:t>
            </w:r>
          </w:p>
        </w:tc>
        <w:tc>
          <w:tcPr>
            <w:tcW w:w="45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.31</w:t>
            </w:r>
          </w:p>
        </w:tc>
        <w:tc>
          <w:tcPr>
            <w:tcW w:w="341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.41</w:t>
            </w:r>
          </w:p>
        </w:tc>
        <w:tc>
          <w:tcPr>
            <w:tcW w:w="557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575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.33</w:t>
            </w:r>
          </w:p>
        </w:tc>
      </w:tr>
      <w:tr w:rsidR="00C74925" w:rsidRPr="00B10702" w:rsidTr="008C345E">
        <w:trPr>
          <w:trHeight w:val="476"/>
        </w:trPr>
        <w:tc>
          <w:tcPr>
            <w:tcW w:w="80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NPI EE</w:t>
            </w:r>
          </w:p>
        </w:tc>
        <w:tc>
          <w:tcPr>
            <w:tcW w:w="47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38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.38</w:t>
            </w:r>
          </w:p>
        </w:tc>
        <w:tc>
          <w:tcPr>
            <w:tcW w:w="48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45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.34</w:t>
            </w:r>
          </w:p>
        </w:tc>
        <w:tc>
          <w:tcPr>
            <w:tcW w:w="341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  <w:tc>
          <w:tcPr>
            <w:tcW w:w="557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575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.41</w:t>
            </w:r>
          </w:p>
        </w:tc>
      </w:tr>
      <w:tr w:rsidR="00C74925" w:rsidRPr="00B10702" w:rsidTr="008C345E">
        <w:trPr>
          <w:trHeight w:val="476"/>
        </w:trPr>
        <w:tc>
          <w:tcPr>
            <w:tcW w:w="80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E</w:t>
            </w:r>
          </w:p>
        </w:tc>
        <w:tc>
          <w:tcPr>
            <w:tcW w:w="47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38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.32</w:t>
            </w:r>
          </w:p>
        </w:tc>
        <w:tc>
          <w:tcPr>
            <w:tcW w:w="48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  <w:tc>
          <w:tcPr>
            <w:tcW w:w="45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341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-.05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557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  <w:tc>
          <w:tcPr>
            <w:tcW w:w="575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</w:tr>
      <w:tr w:rsidR="00C74925" w:rsidRPr="00B10702" w:rsidTr="008C345E">
        <w:trPr>
          <w:trHeight w:val="476"/>
        </w:trPr>
        <w:tc>
          <w:tcPr>
            <w:tcW w:w="80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C</w:t>
            </w:r>
          </w:p>
        </w:tc>
        <w:tc>
          <w:tcPr>
            <w:tcW w:w="47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38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.27</w:t>
            </w:r>
          </w:p>
        </w:tc>
        <w:tc>
          <w:tcPr>
            <w:tcW w:w="48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-.10</w:t>
            </w:r>
          </w:p>
        </w:tc>
        <w:tc>
          <w:tcPr>
            <w:tcW w:w="45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41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-.00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557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75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.28</w:t>
            </w:r>
          </w:p>
        </w:tc>
      </w:tr>
      <w:tr w:rsidR="00C74925" w:rsidRPr="00B10702" w:rsidTr="008C345E">
        <w:trPr>
          <w:trHeight w:val="476"/>
        </w:trPr>
        <w:tc>
          <w:tcPr>
            <w:tcW w:w="80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A</w:t>
            </w:r>
          </w:p>
        </w:tc>
        <w:tc>
          <w:tcPr>
            <w:tcW w:w="470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8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48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-.04</w:t>
            </w:r>
          </w:p>
        </w:tc>
        <w:tc>
          <w:tcPr>
            <w:tcW w:w="458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41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64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57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75" w:type="pct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</w:tr>
    </w:tbl>
    <w:p w:rsidR="00C74925" w:rsidRPr="00B10702" w:rsidRDefault="00C74925" w:rsidP="00C74925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10702">
        <w:rPr>
          <w:rFonts w:ascii="Times New Roman" w:hAnsi="Times New Roman" w:cs="Times New Roman"/>
          <w:b/>
          <w:sz w:val="24"/>
          <w:szCs w:val="24"/>
        </w:rPr>
        <w:t>Supplemental Figure 3.</w:t>
      </w:r>
      <w:proofErr w:type="gramEnd"/>
      <w:r w:rsidRPr="00B10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702">
        <w:rPr>
          <w:rFonts w:ascii="Times New Roman" w:hAnsi="Times New Roman" w:cs="Times New Roman"/>
          <w:i/>
          <w:sz w:val="24"/>
          <w:szCs w:val="24"/>
        </w:rPr>
        <w:t xml:space="preserve">Personality Trait Predictors of </w:t>
      </w:r>
      <w:proofErr w:type="spellStart"/>
      <w:r w:rsidRPr="00B10702">
        <w:rPr>
          <w:rFonts w:ascii="Times New Roman" w:hAnsi="Times New Roman" w:cs="Times New Roman"/>
          <w:i/>
          <w:sz w:val="24"/>
          <w:szCs w:val="24"/>
        </w:rPr>
        <w:t>Lykken’s</w:t>
      </w:r>
      <w:proofErr w:type="spellEnd"/>
      <w:r w:rsidRPr="00B10702">
        <w:rPr>
          <w:rFonts w:ascii="Times New Roman" w:hAnsi="Times New Roman" w:cs="Times New Roman"/>
          <w:i/>
          <w:sz w:val="24"/>
          <w:szCs w:val="24"/>
        </w:rPr>
        <w:t xml:space="preserve"> (1993) </w:t>
      </w:r>
      <w:proofErr w:type="spellStart"/>
      <w:r w:rsidRPr="00B10702">
        <w:rPr>
          <w:rFonts w:ascii="Times New Roman" w:hAnsi="Times New Roman" w:cs="Times New Roman"/>
          <w:i/>
          <w:sz w:val="24"/>
          <w:szCs w:val="24"/>
        </w:rPr>
        <w:t>Subfactors</w:t>
      </w:r>
      <w:proofErr w:type="spellEnd"/>
    </w:p>
    <w:p w:rsidR="00C74925" w:rsidRPr="00B10702" w:rsidRDefault="00C74925" w:rsidP="00C74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0702">
        <w:rPr>
          <w:rFonts w:ascii="Times New Roman" w:hAnsi="Times New Roman" w:cs="Times New Roman"/>
          <w:sz w:val="24"/>
          <w:szCs w:val="24"/>
        </w:rPr>
        <w:t xml:space="preserve">Bolded are significant at </w:t>
      </w:r>
      <w:r w:rsidRPr="0093050D">
        <w:rPr>
          <w:rFonts w:ascii="Times New Roman" w:hAnsi="Times New Roman" w:cs="Times New Roman"/>
          <w:i/>
          <w:sz w:val="24"/>
          <w:szCs w:val="24"/>
        </w:rPr>
        <w:t>p</w:t>
      </w:r>
      <w:r w:rsidRPr="00B10702">
        <w:rPr>
          <w:rFonts w:ascii="Times New Roman" w:hAnsi="Times New Roman" w:cs="Times New Roman"/>
          <w:sz w:val="24"/>
          <w:szCs w:val="24"/>
        </w:rPr>
        <w:t>&lt;.</w:t>
      </w:r>
      <w:r>
        <w:rPr>
          <w:rFonts w:ascii="Times New Roman" w:hAnsi="Times New Roman" w:cs="Times New Roman"/>
          <w:sz w:val="24"/>
          <w:szCs w:val="24"/>
        </w:rPr>
        <w:t>01.</w:t>
      </w:r>
    </w:p>
    <w:p w:rsidR="00C74925" w:rsidRPr="00B10702" w:rsidRDefault="00C74925" w:rsidP="00C7492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10702">
        <w:rPr>
          <w:rFonts w:ascii="Times New Roman" w:hAnsi="Times New Roman" w:cs="Times New Roman"/>
          <w:sz w:val="24"/>
          <w:szCs w:val="24"/>
        </w:rPr>
        <w:t xml:space="preserve">Service=Personal Service Work; Blood= Blood Sports; Warmth= Interpersonal Warmth; Fitness= Physical Fitness; Craft= Arts and Crafts; Athletic= Athletics and Coaching; PPI-R= Psychopathic Personality Inventory-Revised; FD= Fearless Dominance; SCI=Self-Centered Impulsivity; C=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Coldheartedness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TriPM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Triarchic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Personality Measure; B=Boldness;  D= Disinhibition; M= Meanness; LSRP=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Levenson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Self-Report Psychopathy Measure; F1= Factor 1; F2=Factor 2; E=Egocentricity; C=Callous; A=Antisocial</w:t>
      </w: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702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LightShading1"/>
        <w:tblpPr w:leftFromText="180" w:rightFromText="180" w:vertAnchor="text" w:horzAnchor="margin" w:tblpXSpec="right" w:tblpY="562"/>
        <w:tblW w:w="10710" w:type="dxa"/>
        <w:tblLook w:val="0600"/>
      </w:tblPr>
      <w:tblGrid>
        <w:gridCol w:w="1373"/>
        <w:gridCol w:w="1084"/>
        <w:gridCol w:w="1454"/>
        <w:gridCol w:w="1100"/>
        <w:gridCol w:w="972"/>
        <w:gridCol w:w="1071"/>
        <w:gridCol w:w="1114"/>
        <w:gridCol w:w="1129"/>
        <w:gridCol w:w="1413"/>
      </w:tblGrid>
      <w:tr w:rsidR="00C74925" w:rsidRPr="00B10702" w:rsidTr="008C345E">
        <w:trPr>
          <w:trHeight w:val="364"/>
        </w:trPr>
        <w:tc>
          <w:tcPr>
            <w:tcW w:w="1374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Swinger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Appearance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Farmer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Scientist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Buy/Sell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Accountant</w:t>
            </w:r>
          </w:p>
        </w:tc>
      </w:tr>
      <w:tr w:rsidR="00C74925" w:rsidRPr="00B10702" w:rsidTr="008C345E">
        <w:trPr>
          <w:trHeight w:val="434"/>
        </w:trPr>
        <w:tc>
          <w:tcPr>
            <w:tcW w:w="1374" w:type="dxa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PPI-R FD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.41</w:t>
            </w:r>
          </w:p>
        </w:tc>
      </w:tr>
      <w:tr w:rsidR="00C74925" w:rsidRPr="00B10702" w:rsidTr="008C345E">
        <w:trPr>
          <w:trHeight w:val="453"/>
        </w:trPr>
        <w:tc>
          <w:tcPr>
            <w:tcW w:w="1374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.19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.27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.37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.33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.40</w:t>
            </w:r>
          </w:p>
        </w:tc>
      </w:tr>
      <w:tr w:rsidR="00C74925" w:rsidRPr="00B10702" w:rsidTr="008C345E">
        <w:trPr>
          <w:trHeight w:val="453"/>
        </w:trPr>
        <w:tc>
          <w:tcPr>
            <w:tcW w:w="1374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-.04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</w:tr>
      <w:tr w:rsidR="00C74925" w:rsidRPr="00B10702" w:rsidTr="008C345E">
        <w:trPr>
          <w:trHeight w:val="434"/>
        </w:trPr>
        <w:tc>
          <w:tcPr>
            <w:tcW w:w="1374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PPI-R SCI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.13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.29</w:t>
            </w:r>
          </w:p>
        </w:tc>
      </w:tr>
      <w:tr w:rsidR="00C74925" w:rsidRPr="00B10702" w:rsidTr="008C345E">
        <w:trPr>
          <w:trHeight w:val="453"/>
        </w:trPr>
        <w:tc>
          <w:tcPr>
            <w:tcW w:w="1374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PPI-R C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-.10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</w:tr>
      <w:tr w:rsidR="00C74925" w:rsidRPr="00B10702" w:rsidTr="008C345E">
        <w:trPr>
          <w:trHeight w:val="453"/>
        </w:trPr>
        <w:tc>
          <w:tcPr>
            <w:tcW w:w="1374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-.12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-.04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</w:tr>
      <w:tr w:rsidR="00C74925" w:rsidRPr="00B10702" w:rsidTr="008C345E">
        <w:trPr>
          <w:trHeight w:val="453"/>
        </w:trPr>
        <w:tc>
          <w:tcPr>
            <w:tcW w:w="1374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F1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-.07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.13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.27</w:t>
            </w:r>
          </w:p>
        </w:tc>
      </w:tr>
      <w:tr w:rsidR="00C74925" w:rsidRPr="00B10702" w:rsidTr="008C345E">
        <w:trPr>
          <w:trHeight w:val="453"/>
        </w:trPr>
        <w:tc>
          <w:tcPr>
            <w:tcW w:w="1374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F2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-.05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-.04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74925" w:rsidRPr="00B10702" w:rsidTr="008C345E">
        <w:trPr>
          <w:trHeight w:val="453"/>
        </w:trPr>
        <w:tc>
          <w:tcPr>
            <w:tcW w:w="1374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NPI Tot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.34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.13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.42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.39</w:t>
            </w:r>
          </w:p>
        </w:tc>
      </w:tr>
      <w:tr w:rsidR="00C74925" w:rsidRPr="00B10702" w:rsidTr="008C345E">
        <w:trPr>
          <w:trHeight w:val="453"/>
        </w:trPr>
        <w:tc>
          <w:tcPr>
            <w:tcW w:w="1374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NPI LA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.37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.13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.38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.35</w:t>
            </w:r>
          </w:p>
        </w:tc>
      </w:tr>
      <w:tr w:rsidR="00C74925" w:rsidRPr="00B10702" w:rsidTr="008C345E">
        <w:trPr>
          <w:trHeight w:val="453"/>
        </w:trPr>
        <w:tc>
          <w:tcPr>
            <w:tcW w:w="1374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E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-.05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.29</w:t>
            </w:r>
          </w:p>
        </w:tc>
      </w:tr>
      <w:tr w:rsidR="00C74925" w:rsidRPr="00B10702" w:rsidTr="008C345E">
        <w:trPr>
          <w:trHeight w:val="453"/>
        </w:trPr>
        <w:tc>
          <w:tcPr>
            <w:tcW w:w="1374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C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.19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-.00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</w:tr>
      <w:tr w:rsidR="00C74925" w:rsidRPr="00B10702" w:rsidTr="008C345E">
        <w:trPr>
          <w:trHeight w:val="453"/>
        </w:trPr>
        <w:tc>
          <w:tcPr>
            <w:tcW w:w="1374" w:type="dxa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A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-.04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-.03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</w:tbl>
    <w:p w:rsidR="00C74925" w:rsidRPr="00B10702" w:rsidRDefault="00C74925" w:rsidP="00C74925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10702">
        <w:rPr>
          <w:rFonts w:ascii="Times New Roman" w:hAnsi="Times New Roman" w:cs="Times New Roman"/>
          <w:b/>
          <w:sz w:val="24"/>
          <w:szCs w:val="24"/>
        </w:rPr>
        <w:t>Supplemental Figure 4.</w:t>
      </w:r>
      <w:proofErr w:type="gramEnd"/>
      <w:r w:rsidRPr="00B10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702">
        <w:rPr>
          <w:rFonts w:ascii="Times New Roman" w:hAnsi="Times New Roman" w:cs="Times New Roman"/>
          <w:i/>
          <w:sz w:val="24"/>
          <w:szCs w:val="24"/>
        </w:rPr>
        <w:t xml:space="preserve">Personality Trait Predictors of </w:t>
      </w:r>
      <w:proofErr w:type="spellStart"/>
      <w:r w:rsidRPr="00B10702">
        <w:rPr>
          <w:rFonts w:ascii="Times New Roman" w:hAnsi="Times New Roman" w:cs="Times New Roman"/>
          <w:i/>
          <w:sz w:val="24"/>
          <w:szCs w:val="24"/>
        </w:rPr>
        <w:t>Lykken’s</w:t>
      </w:r>
      <w:proofErr w:type="spellEnd"/>
      <w:r w:rsidRPr="00B10702">
        <w:rPr>
          <w:rFonts w:ascii="Times New Roman" w:hAnsi="Times New Roman" w:cs="Times New Roman"/>
          <w:i/>
          <w:sz w:val="24"/>
          <w:szCs w:val="24"/>
        </w:rPr>
        <w:t xml:space="preserve"> (1993) </w:t>
      </w:r>
      <w:proofErr w:type="spellStart"/>
      <w:r w:rsidRPr="00B10702">
        <w:rPr>
          <w:rFonts w:ascii="Times New Roman" w:hAnsi="Times New Roman" w:cs="Times New Roman"/>
          <w:i/>
          <w:sz w:val="24"/>
          <w:szCs w:val="24"/>
        </w:rPr>
        <w:t>Subfactors</w:t>
      </w:r>
      <w:proofErr w:type="spellEnd"/>
    </w:p>
    <w:p w:rsidR="00C74925" w:rsidRPr="00B10702" w:rsidRDefault="00C74925" w:rsidP="00C74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0702">
        <w:rPr>
          <w:rFonts w:ascii="Times New Roman" w:hAnsi="Times New Roman" w:cs="Times New Roman"/>
          <w:sz w:val="24"/>
          <w:szCs w:val="24"/>
        </w:rPr>
        <w:t xml:space="preserve">Bolded are significant at </w:t>
      </w:r>
      <w:r w:rsidRPr="0093050D">
        <w:rPr>
          <w:rFonts w:ascii="Times New Roman" w:hAnsi="Times New Roman" w:cs="Times New Roman"/>
          <w:i/>
          <w:sz w:val="24"/>
          <w:szCs w:val="24"/>
        </w:rPr>
        <w:t>p</w:t>
      </w:r>
      <w:r w:rsidRPr="00B10702">
        <w:rPr>
          <w:rFonts w:ascii="Times New Roman" w:hAnsi="Times New Roman" w:cs="Times New Roman"/>
          <w:sz w:val="24"/>
          <w:szCs w:val="24"/>
        </w:rPr>
        <w:t>&lt;.01.</w:t>
      </w:r>
    </w:p>
    <w:p w:rsidR="00C74925" w:rsidRPr="00B10702" w:rsidRDefault="00C74925" w:rsidP="00C7492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10702">
        <w:rPr>
          <w:rFonts w:ascii="Times New Roman" w:hAnsi="Times New Roman" w:cs="Times New Roman"/>
          <w:sz w:val="24"/>
          <w:szCs w:val="24"/>
        </w:rPr>
        <w:t xml:space="preserve">Appearance= Physical Appearance; Animals= Working with Animals; Buy/Sell= Buying and Selling; PPI-R= Psychopathic Personality Inventory-Revised; FD= Fearless Dominance; SCI=Self-Centered Impulsivity; C=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Coldheartedness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TriPM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Triarchic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Personality Measure; B=Boldness</w:t>
      </w:r>
      <w:proofErr w:type="gramStart"/>
      <w:r w:rsidRPr="00B10702">
        <w:rPr>
          <w:rFonts w:ascii="Times New Roman" w:hAnsi="Times New Roman" w:cs="Times New Roman"/>
          <w:sz w:val="24"/>
          <w:szCs w:val="24"/>
        </w:rPr>
        <w:t>;  D</w:t>
      </w:r>
      <w:proofErr w:type="gramEnd"/>
      <w:r w:rsidRPr="00B10702">
        <w:rPr>
          <w:rFonts w:ascii="Times New Roman" w:hAnsi="Times New Roman" w:cs="Times New Roman"/>
          <w:sz w:val="24"/>
          <w:szCs w:val="24"/>
        </w:rPr>
        <w:t xml:space="preserve">= Disinhibition; M= Meanness; LSRP=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Levenson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Self-Report Psychopathy Measure; F1= Factor 1; F2=Factor 2; E=Egocentricity; C=Callous; A=Antisocial</w:t>
      </w: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70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10702">
        <w:rPr>
          <w:rFonts w:ascii="Times New Roman" w:hAnsi="Times New Roman" w:cs="Times New Roman"/>
          <w:b/>
          <w:sz w:val="24"/>
          <w:szCs w:val="24"/>
        </w:rPr>
        <w:lastRenderedPageBreak/>
        <w:t>Supplemental Figure 5.</w:t>
      </w:r>
      <w:proofErr w:type="gramEnd"/>
      <w:r w:rsidRPr="00B107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10702">
        <w:rPr>
          <w:rFonts w:ascii="Times New Roman" w:hAnsi="Times New Roman" w:cs="Times New Roman"/>
          <w:i/>
          <w:sz w:val="24"/>
          <w:szCs w:val="24"/>
        </w:rPr>
        <w:t>Relations between the LSRP 3-Factor Model (Brinkley et al., 2008) and RIASEC Vocational interests.</w:t>
      </w:r>
      <w:proofErr w:type="gramEnd"/>
    </w:p>
    <w:tbl>
      <w:tblPr>
        <w:tblStyle w:val="LightShading1"/>
        <w:tblpPr w:leftFromText="180" w:rightFromText="180" w:vertAnchor="page" w:horzAnchor="margin" w:tblpY="2208"/>
        <w:tblW w:w="0" w:type="auto"/>
        <w:tblLook w:val="0600"/>
      </w:tblPr>
      <w:tblGrid>
        <w:gridCol w:w="1023"/>
        <w:gridCol w:w="1056"/>
        <w:gridCol w:w="1456"/>
        <w:gridCol w:w="936"/>
        <w:gridCol w:w="816"/>
        <w:gridCol w:w="1403"/>
        <w:gridCol w:w="1510"/>
      </w:tblGrid>
      <w:tr w:rsidR="00C74925" w:rsidRPr="00B10702" w:rsidTr="008C345E">
        <w:trPr>
          <w:trHeight w:val="396"/>
        </w:trPr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Realistic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Investigative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Enterprising</w:t>
            </w: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Conventional</w:t>
            </w:r>
          </w:p>
        </w:tc>
      </w:tr>
      <w:tr w:rsidR="00C74925" w:rsidRPr="00B10702" w:rsidTr="008C345E">
        <w:trPr>
          <w:trHeight w:val="396"/>
        </w:trPr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</w:tr>
      <w:tr w:rsidR="00C74925" w:rsidRPr="00B10702" w:rsidTr="008C345E">
        <w:trPr>
          <w:trHeight w:val="396"/>
        </w:trPr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C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.19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C74925" w:rsidRPr="00B10702" w:rsidTr="008C345E">
        <w:trPr>
          <w:trHeight w:val="396"/>
        </w:trPr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A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</w:tr>
    </w:tbl>
    <w:p w:rsidR="00C74925" w:rsidRPr="00B10702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4925" w:rsidRDefault="00C74925" w:rsidP="00C749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4925" w:rsidRDefault="00C74925" w:rsidP="00C749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4925" w:rsidRDefault="00C74925" w:rsidP="00C749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4925" w:rsidRPr="00B10702" w:rsidRDefault="00C74925" w:rsidP="00C74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0702">
        <w:rPr>
          <w:rFonts w:ascii="Times New Roman" w:hAnsi="Times New Roman" w:cs="Times New Roman"/>
          <w:sz w:val="24"/>
          <w:szCs w:val="24"/>
        </w:rPr>
        <w:t xml:space="preserve">Bolded are significant at </w:t>
      </w:r>
      <w:r w:rsidRPr="0093050D">
        <w:rPr>
          <w:rFonts w:ascii="Times New Roman" w:hAnsi="Times New Roman" w:cs="Times New Roman"/>
          <w:i/>
          <w:sz w:val="24"/>
          <w:szCs w:val="24"/>
        </w:rPr>
        <w:t>p</w:t>
      </w:r>
      <w:r w:rsidRPr="00B10702">
        <w:rPr>
          <w:rFonts w:ascii="Times New Roman" w:hAnsi="Times New Roman" w:cs="Times New Roman"/>
          <w:sz w:val="24"/>
          <w:szCs w:val="24"/>
        </w:rPr>
        <w:t>&lt;.01.</w:t>
      </w:r>
    </w:p>
    <w:p w:rsidR="00C74925" w:rsidRPr="00B10702" w:rsidRDefault="00C74925" w:rsidP="00C7492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10702">
        <w:rPr>
          <w:rFonts w:ascii="Times New Roman" w:hAnsi="Times New Roman" w:cs="Times New Roman"/>
          <w:sz w:val="24"/>
          <w:szCs w:val="24"/>
        </w:rPr>
        <w:t xml:space="preserve">LSRP=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Levenson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Self-Report Psychopathy Measure; E=Egocentricity; C=Callous; A=Antisocial</w:t>
      </w: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10702">
        <w:rPr>
          <w:rFonts w:ascii="Times New Roman" w:hAnsi="Times New Roman" w:cs="Times New Roman"/>
          <w:b/>
          <w:sz w:val="24"/>
          <w:szCs w:val="24"/>
        </w:rPr>
        <w:t>Supplemental Figure 6.</w:t>
      </w:r>
      <w:proofErr w:type="gramEnd"/>
      <w:r w:rsidRPr="00B10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702">
        <w:rPr>
          <w:rFonts w:ascii="Times New Roman" w:hAnsi="Times New Roman" w:cs="Times New Roman"/>
          <w:i/>
          <w:sz w:val="24"/>
          <w:szCs w:val="24"/>
        </w:rPr>
        <w:t xml:space="preserve">Relations between the LSRP 3-Factor Model (Brinkley et al., 2008) and </w:t>
      </w:r>
      <w:proofErr w:type="spellStart"/>
      <w:r w:rsidRPr="00B10702">
        <w:rPr>
          <w:rFonts w:ascii="Times New Roman" w:hAnsi="Times New Roman" w:cs="Times New Roman"/>
          <w:i/>
          <w:sz w:val="24"/>
          <w:szCs w:val="24"/>
        </w:rPr>
        <w:t>Lykken’s</w:t>
      </w:r>
      <w:proofErr w:type="spellEnd"/>
      <w:r w:rsidRPr="00B10702">
        <w:rPr>
          <w:rFonts w:ascii="Times New Roman" w:hAnsi="Times New Roman" w:cs="Times New Roman"/>
          <w:i/>
          <w:sz w:val="24"/>
          <w:szCs w:val="24"/>
        </w:rPr>
        <w:t xml:space="preserve"> (1993) </w:t>
      </w:r>
      <w:proofErr w:type="spellStart"/>
      <w:r w:rsidRPr="00B10702">
        <w:rPr>
          <w:rFonts w:ascii="Times New Roman" w:hAnsi="Times New Roman" w:cs="Times New Roman"/>
          <w:i/>
          <w:sz w:val="24"/>
          <w:szCs w:val="24"/>
        </w:rPr>
        <w:t>superfactors</w:t>
      </w:r>
      <w:proofErr w:type="spellEnd"/>
    </w:p>
    <w:tbl>
      <w:tblPr>
        <w:tblStyle w:val="PlainTable3"/>
        <w:tblW w:w="9806" w:type="dxa"/>
        <w:tblInd w:w="-522" w:type="dxa"/>
        <w:tblBorders>
          <w:top w:val="single" w:sz="4" w:space="0" w:color="auto"/>
          <w:bottom w:val="single" w:sz="4" w:space="0" w:color="auto"/>
        </w:tblBorders>
        <w:tblLook w:val="0400"/>
      </w:tblPr>
      <w:tblGrid>
        <w:gridCol w:w="1211"/>
        <w:gridCol w:w="754"/>
        <w:gridCol w:w="822"/>
        <w:gridCol w:w="754"/>
        <w:gridCol w:w="784"/>
        <w:gridCol w:w="783"/>
        <w:gridCol w:w="803"/>
        <w:gridCol w:w="881"/>
        <w:gridCol w:w="862"/>
        <w:gridCol w:w="998"/>
        <w:gridCol w:w="1154"/>
      </w:tblGrid>
      <w:tr w:rsidR="00C74925" w:rsidRPr="00B10702" w:rsidTr="008C345E">
        <w:trPr>
          <w:cnfStyle w:val="000000100000"/>
          <w:trHeight w:val="433"/>
        </w:trPr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Bre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Sol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Cha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Agr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Phys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Nurse</w:t>
            </w:r>
          </w:p>
        </w:tc>
      </w:tr>
      <w:tr w:rsidR="00C74925" w:rsidRPr="00B10702" w:rsidTr="008C345E">
        <w:trPr>
          <w:trHeight w:val="433"/>
        </w:trPr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74925" w:rsidRPr="00B10702" w:rsidTr="008C345E">
        <w:trPr>
          <w:cnfStyle w:val="000000100000"/>
          <w:trHeight w:val="433"/>
        </w:trPr>
        <w:tc>
          <w:tcPr>
            <w:tcW w:w="1211" w:type="dxa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C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74925" w:rsidRPr="00B10702" w:rsidTr="008C345E">
        <w:trPr>
          <w:trHeight w:val="433"/>
        </w:trPr>
        <w:tc>
          <w:tcPr>
            <w:tcW w:w="1211" w:type="dxa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LSRP A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shd w:val="clear" w:color="auto" w:fill="auto"/>
          </w:tcPr>
          <w:p w:rsidR="00C74925" w:rsidRPr="00B10702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0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</w:tbl>
    <w:p w:rsidR="00C74925" w:rsidRPr="00B10702" w:rsidRDefault="00C74925" w:rsidP="00C74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0702">
        <w:rPr>
          <w:rFonts w:ascii="Times New Roman" w:hAnsi="Times New Roman" w:cs="Times New Roman"/>
          <w:sz w:val="24"/>
          <w:szCs w:val="24"/>
        </w:rPr>
        <w:t xml:space="preserve">Bolded are significant at </w:t>
      </w:r>
      <w:r w:rsidRPr="0093050D">
        <w:rPr>
          <w:rFonts w:ascii="Times New Roman" w:hAnsi="Times New Roman" w:cs="Times New Roman"/>
          <w:i/>
          <w:sz w:val="24"/>
          <w:szCs w:val="24"/>
        </w:rPr>
        <w:t>p</w:t>
      </w:r>
      <w:r w:rsidRPr="00B10702">
        <w:rPr>
          <w:rFonts w:ascii="Times New Roman" w:hAnsi="Times New Roman" w:cs="Times New Roman"/>
          <w:sz w:val="24"/>
          <w:szCs w:val="24"/>
        </w:rPr>
        <w:t>&lt;.01.</w:t>
      </w:r>
    </w:p>
    <w:p w:rsidR="00C74925" w:rsidRPr="00B10702" w:rsidRDefault="00C74925" w:rsidP="00C7492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070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 Intellectual;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Bre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=Breadth; Adv=Adventurous; Sol=Solidarity; Art=Artificer;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Rel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=Religious; Cha=Charm;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Agr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=Agrarian; Phys=Physician; LSRP=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Levenson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Self-Report Psychopathy Measure; E=Egocentricity; C=Callous; A=Antisocial</w:t>
      </w: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sz w:val="24"/>
          <w:szCs w:val="24"/>
        </w:rPr>
        <w:br w:type="page"/>
      </w:r>
    </w:p>
    <w:p w:rsidR="00C74925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E74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Supplemental Figure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E741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LIQ Artistic subscales’ relations to psychopathy measures</w:t>
      </w:r>
    </w:p>
    <w:tbl>
      <w:tblPr>
        <w:tblStyle w:val="TableGrid"/>
        <w:tblW w:w="934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6"/>
        <w:gridCol w:w="1046"/>
        <w:gridCol w:w="934"/>
        <w:gridCol w:w="1056"/>
        <w:gridCol w:w="1234"/>
        <w:gridCol w:w="1163"/>
        <w:gridCol w:w="1030"/>
        <w:gridCol w:w="1600"/>
      </w:tblGrid>
      <w:tr w:rsidR="00C74925" w:rsidTr="008C345E">
        <w:trPr>
          <w:trHeight w:val="560"/>
        </w:trPr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Cultural Arts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 &amp; Crafts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Culinary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Gardening &amp; Nature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Literature 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Dancing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Involvement</w:t>
            </w:r>
          </w:p>
        </w:tc>
      </w:tr>
      <w:tr w:rsidR="00C74925" w:rsidTr="008C345E">
        <w:trPr>
          <w:trHeight w:val="297"/>
        </w:trPr>
        <w:tc>
          <w:tcPr>
            <w:tcW w:w="1286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PPI-R FD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:rsidR="00C74925" w:rsidRPr="001F3BB8" w:rsidRDefault="00C74925" w:rsidP="008C345E">
            <w:pPr>
              <w:tabs>
                <w:tab w:val="left" w:pos="337"/>
                <w:tab w:val="center" w:pos="5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B8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-.00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:rsidR="00C74925" w:rsidRPr="001F3BB8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B8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C74925" w:rsidRPr="001F3BB8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B8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C74925" w:rsidRPr="001F3BB8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B8">
              <w:rPr>
                <w:rFonts w:ascii="Times New Roman" w:hAnsi="Times New Roman" w:cs="Times New Roman"/>
                <w:b/>
                <w:sz w:val="24"/>
                <w:szCs w:val="24"/>
              </w:rPr>
              <w:t>.44</w:t>
            </w:r>
          </w:p>
        </w:tc>
      </w:tr>
      <w:tr w:rsidR="00C74925" w:rsidTr="008C345E">
        <w:trPr>
          <w:trHeight w:val="297"/>
        </w:trPr>
        <w:tc>
          <w:tcPr>
            <w:tcW w:w="128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046" w:type="dxa"/>
          </w:tcPr>
          <w:p w:rsidR="00C74925" w:rsidRPr="001F3BB8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B8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934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05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1234" w:type="dxa"/>
          </w:tcPr>
          <w:p w:rsidR="00C74925" w:rsidRPr="001F3BB8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B8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1163" w:type="dxa"/>
          </w:tcPr>
          <w:p w:rsidR="00C74925" w:rsidRPr="001F3BB8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B8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103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00" w:type="dxa"/>
          </w:tcPr>
          <w:p w:rsidR="00C74925" w:rsidRPr="001F3BB8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B8">
              <w:rPr>
                <w:rFonts w:ascii="Times New Roman" w:hAnsi="Times New Roman" w:cs="Times New Roman"/>
                <w:b/>
                <w:sz w:val="24"/>
                <w:szCs w:val="24"/>
              </w:rPr>
              <w:t>.42</w:t>
            </w:r>
          </w:p>
        </w:tc>
      </w:tr>
      <w:tr w:rsidR="00C74925" w:rsidTr="008C345E">
        <w:trPr>
          <w:trHeight w:val="262"/>
        </w:trPr>
        <w:tc>
          <w:tcPr>
            <w:tcW w:w="128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PPI-R SCI</w:t>
            </w:r>
          </w:p>
        </w:tc>
        <w:tc>
          <w:tcPr>
            <w:tcW w:w="104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934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5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-.05</w:t>
            </w:r>
          </w:p>
        </w:tc>
        <w:tc>
          <w:tcPr>
            <w:tcW w:w="1234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-.08</w:t>
            </w:r>
          </w:p>
        </w:tc>
        <w:tc>
          <w:tcPr>
            <w:tcW w:w="1163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3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00" w:type="dxa"/>
          </w:tcPr>
          <w:p w:rsidR="00C74925" w:rsidRPr="001F3BB8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B8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</w:tr>
      <w:tr w:rsidR="00C74925" w:rsidTr="008C345E">
        <w:trPr>
          <w:trHeight w:val="297"/>
        </w:trPr>
        <w:tc>
          <w:tcPr>
            <w:tcW w:w="128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104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34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5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-.07</w:t>
            </w:r>
          </w:p>
        </w:tc>
        <w:tc>
          <w:tcPr>
            <w:tcW w:w="1234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  <w:tc>
          <w:tcPr>
            <w:tcW w:w="1163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103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0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74925" w:rsidTr="008C345E">
        <w:trPr>
          <w:trHeight w:val="262"/>
        </w:trPr>
        <w:tc>
          <w:tcPr>
            <w:tcW w:w="128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PPI-R C</w:t>
            </w:r>
          </w:p>
        </w:tc>
        <w:tc>
          <w:tcPr>
            <w:tcW w:w="104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-.12</w:t>
            </w:r>
          </w:p>
        </w:tc>
        <w:tc>
          <w:tcPr>
            <w:tcW w:w="934" w:type="dxa"/>
          </w:tcPr>
          <w:p w:rsidR="00C74925" w:rsidRPr="00F94D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94D7F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1056" w:type="dxa"/>
          </w:tcPr>
          <w:p w:rsidR="00C74925" w:rsidRPr="00F94D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7F">
              <w:rPr>
                <w:rFonts w:ascii="Times New Roman" w:hAnsi="Times New Roman" w:cs="Times New Roman"/>
                <w:b/>
                <w:sz w:val="24"/>
                <w:szCs w:val="24"/>
              </w:rPr>
              <w:t>-.17</w:t>
            </w:r>
          </w:p>
        </w:tc>
        <w:tc>
          <w:tcPr>
            <w:tcW w:w="1234" w:type="dxa"/>
          </w:tcPr>
          <w:p w:rsidR="00C74925" w:rsidRPr="00F94D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7F">
              <w:rPr>
                <w:rFonts w:ascii="Times New Roman" w:hAnsi="Times New Roman" w:cs="Times New Roman"/>
                <w:b/>
                <w:sz w:val="24"/>
                <w:szCs w:val="24"/>
              </w:rPr>
              <w:t>-.17</w:t>
            </w:r>
          </w:p>
        </w:tc>
        <w:tc>
          <w:tcPr>
            <w:tcW w:w="1163" w:type="dxa"/>
          </w:tcPr>
          <w:p w:rsidR="00C74925" w:rsidRPr="00F94D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7F">
              <w:rPr>
                <w:rFonts w:ascii="Times New Roman" w:hAnsi="Times New Roman" w:cs="Times New Roman"/>
                <w:b/>
                <w:sz w:val="24"/>
                <w:szCs w:val="24"/>
              </w:rPr>
              <w:t>-.18</w:t>
            </w:r>
          </w:p>
        </w:tc>
        <w:tc>
          <w:tcPr>
            <w:tcW w:w="103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-.08</w:t>
            </w:r>
          </w:p>
        </w:tc>
        <w:tc>
          <w:tcPr>
            <w:tcW w:w="160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-.01</w:t>
            </w:r>
          </w:p>
        </w:tc>
      </w:tr>
      <w:tr w:rsidR="00C74925" w:rsidTr="008C345E">
        <w:trPr>
          <w:trHeight w:val="297"/>
        </w:trPr>
        <w:tc>
          <w:tcPr>
            <w:tcW w:w="128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-.11</w:t>
            </w:r>
          </w:p>
        </w:tc>
        <w:tc>
          <w:tcPr>
            <w:tcW w:w="934" w:type="dxa"/>
          </w:tcPr>
          <w:p w:rsidR="00C74925" w:rsidRPr="00F94D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7F">
              <w:rPr>
                <w:rFonts w:ascii="Times New Roman" w:hAnsi="Times New Roman" w:cs="Times New Roman"/>
                <w:b/>
                <w:sz w:val="24"/>
                <w:szCs w:val="24"/>
              </w:rPr>
              <w:t>-.16</w:t>
            </w:r>
          </w:p>
        </w:tc>
        <w:tc>
          <w:tcPr>
            <w:tcW w:w="1056" w:type="dxa"/>
          </w:tcPr>
          <w:p w:rsidR="00C74925" w:rsidRPr="00F94D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7F">
              <w:rPr>
                <w:rFonts w:ascii="Times New Roman" w:hAnsi="Times New Roman" w:cs="Times New Roman"/>
                <w:b/>
                <w:sz w:val="24"/>
                <w:szCs w:val="24"/>
              </w:rPr>
              <w:t>-.17</w:t>
            </w:r>
          </w:p>
        </w:tc>
        <w:tc>
          <w:tcPr>
            <w:tcW w:w="1234" w:type="dxa"/>
          </w:tcPr>
          <w:p w:rsidR="00C74925" w:rsidRPr="00F94D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7F">
              <w:rPr>
                <w:rFonts w:ascii="Times New Roman" w:hAnsi="Times New Roman" w:cs="Times New Roman"/>
                <w:b/>
                <w:sz w:val="24"/>
                <w:szCs w:val="24"/>
              </w:rPr>
              <w:t>-.18</w:t>
            </w:r>
          </w:p>
        </w:tc>
        <w:tc>
          <w:tcPr>
            <w:tcW w:w="1163" w:type="dxa"/>
          </w:tcPr>
          <w:p w:rsidR="00C74925" w:rsidRPr="00F94D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7F">
              <w:rPr>
                <w:rFonts w:ascii="Times New Roman" w:hAnsi="Times New Roman" w:cs="Times New Roman"/>
                <w:b/>
                <w:sz w:val="24"/>
                <w:szCs w:val="24"/>
              </w:rPr>
              <w:t>-.18</w:t>
            </w:r>
          </w:p>
        </w:tc>
        <w:tc>
          <w:tcPr>
            <w:tcW w:w="103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-.08</w:t>
            </w:r>
          </w:p>
        </w:tc>
        <w:tc>
          <w:tcPr>
            <w:tcW w:w="160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C74925" w:rsidTr="008C345E">
        <w:trPr>
          <w:trHeight w:val="262"/>
        </w:trPr>
        <w:tc>
          <w:tcPr>
            <w:tcW w:w="128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LSRP F1</w:t>
            </w:r>
          </w:p>
        </w:tc>
        <w:tc>
          <w:tcPr>
            <w:tcW w:w="104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-.07</w:t>
            </w:r>
          </w:p>
        </w:tc>
        <w:tc>
          <w:tcPr>
            <w:tcW w:w="934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-.09</w:t>
            </w:r>
          </w:p>
        </w:tc>
        <w:tc>
          <w:tcPr>
            <w:tcW w:w="105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-.10</w:t>
            </w:r>
          </w:p>
        </w:tc>
        <w:tc>
          <w:tcPr>
            <w:tcW w:w="1234" w:type="dxa"/>
          </w:tcPr>
          <w:p w:rsidR="00C74925" w:rsidRPr="00F94D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7F">
              <w:rPr>
                <w:rFonts w:ascii="Times New Roman" w:hAnsi="Times New Roman" w:cs="Times New Roman"/>
                <w:b/>
                <w:sz w:val="24"/>
                <w:szCs w:val="24"/>
              </w:rPr>
              <w:t>-.18</w:t>
            </w:r>
          </w:p>
        </w:tc>
        <w:tc>
          <w:tcPr>
            <w:tcW w:w="1163" w:type="dxa"/>
          </w:tcPr>
          <w:p w:rsidR="00C74925" w:rsidRPr="00F94D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7F">
              <w:rPr>
                <w:rFonts w:ascii="Times New Roman" w:hAnsi="Times New Roman" w:cs="Times New Roman"/>
                <w:b/>
                <w:sz w:val="24"/>
                <w:szCs w:val="24"/>
              </w:rPr>
              <w:t>-.13</w:t>
            </w:r>
          </w:p>
        </w:tc>
        <w:tc>
          <w:tcPr>
            <w:tcW w:w="103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0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C74925" w:rsidTr="008C345E">
        <w:trPr>
          <w:trHeight w:val="297"/>
        </w:trPr>
        <w:tc>
          <w:tcPr>
            <w:tcW w:w="128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LSRP F2</w:t>
            </w:r>
          </w:p>
        </w:tc>
        <w:tc>
          <w:tcPr>
            <w:tcW w:w="1046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-.09</w:t>
            </w:r>
          </w:p>
        </w:tc>
        <w:tc>
          <w:tcPr>
            <w:tcW w:w="934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56" w:type="dxa"/>
          </w:tcPr>
          <w:p w:rsidR="00C74925" w:rsidRPr="00F94D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7F">
              <w:rPr>
                <w:rFonts w:ascii="Times New Roman" w:hAnsi="Times New Roman" w:cs="Times New Roman"/>
                <w:b/>
                <w:sz w:val="24"/>
                <w:szCs w:val="24"/>
              </w:rPr>
              <w:t>-.19</w:t>
            </w:r>
          </w:p>
        </w:tc>
        <w:tc>
          <w:tcPr>
            <w:tcW w:w="1234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-.13</w:t>
            </w:r>
          </w:p>
        </w:tc>
        <w:tc>
          <w:tcPr>
            <w:tcW w:w="1163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-.09</w:t>
            </w:r>
          </w:p>
        </w:tc>
        <w:tc>
          <w:tcPr>
            <w:tcW w:w="103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60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</w:tr>
    </w:tbl>
    <w:p w:rsidR="00C74925" w:rsidRPr="00B10702" w:rsidRDefault="00C74925" w:rsidP="00C74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0702">
        <w:rPr>
          <w:rFonts w:ascii="Times New Roman" w:hAnsi="Times New Roman" w:cs="Times New Roman"/>
          <w:sz w:val="24"/>
          <w:szCs w:val="24"/>
        </w:rPr>
        <w:t xml:space="preserve">Bolded are significant at </w:t>
      </w:r>
      <w:r w:rsidRPr="0093050D">
        <w:rPr>
          <w:rFonts w:ascii="Times New Roman" w:hAnsi="Times New Roman" w:cs="Times New Roman"/>
          <w:i/>
          <w:sz w:val="24"/>
          <w:szCs w:val="24"/>
        </w:rPr>
        <w:t>p</w:t>
      </w:r>
      <w:r w:rsidRPr="00B10702">
        <w:rPr>
          <w:rFonts w:ascii="Times New Roman" w:hAnsi="Times New Roman" w:cs="Times New Roman"/>
          <w:sz w:val="24"/>
          <w:szCs w:val="24"/>
        </w:rPr>
        <w:t>&lt;.01.</w:t>
      </w: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0702">
        <w:rPr>
          <w:rFonts w:ascii="Times New Roman" w:hAnsi="Times New Roman" w:cs="Times New Roman"/>
          <w:sz w:val="24"/>
          <w:szCs w:val="24"/>
        </w:rPr>
        <w:t xml:space="preserve">PPI-R= Psychopathic Personality Inventory-Revised; FD= Fearless Dominance; SCI=Self-Centered Impulsivity; C=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Coldheartedness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TriPM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Triarchic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Personality Measure; B=Boldness</w:t>
      </w:r>
      <w:proofErr w:type="gramStart"/>
      <w:r w:rsidRPr="00B10702">
        <w:rPr>
          <w:rFonts w:ascii="Times New Roman" w:hAnsi="Times New Roman" w:cs="Times New Roman"/>
          <w:sz w:val="24"/>
          <w:szCs w:val="24"/>
        </w:rPr>
        <w:t>;  D</w:t>
      </w:r>
      <w:proofErr w:type="gramEnd"/>
      <w:r w:rsidRPr="00B10702">
        <w:rPr>
          <w:rFonts w:ascii="Times New Roman" w:hAnsi="Times New Roman" w:cs="Times New Roman"/>
          <w:sz w:val="24"/>
          <w:szCs w:val="24"/>
        </w:rPr>
        <w:t xml:space="preserve">= Disinhibition; M= Meanness; LSRP=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Levenson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Self-Report Psychopathy Measure; F1= Factor 1; F2=Factor 2</w:t>
      </w: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E741F">
        <w:rPr>
          <w:rFonts w:ascii="Times New Roman" w:hAnsi="Times New Roman" w:cs="Times New Roman"/>
          <w:b/>
          <w:sz w:val="24"/>
          <w:szCs w:val="24"/>
        </w:rPr>
        <w:t>Supplemental Fi</w:t>
      </w:r>
      <w:r>
        <w:rPr>
          <w:rFonts w:ascii="Times New Roman" w:hAnsi="Times New Roman" w:cs="Times New Roman"/>
          <w:b/>
          <w:sz w:val="24"/>
          <w:szCs w:val="24"/>
        </w:rPr>
        <w:t>gure 8</w:t>
      </w:r>
      <w:r w:rsidRPr="00FE741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E74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E741F">
        <w:rPr>
          <w:rFonts w:ascii="Times New Roman" w:hAnsi="Times New Roman" w:cs="Times New Roman"/>
          <w:i/>
          <w:sz w:val="24"/>
          <w:szCs w:val="24"/>
        </w:rPr>
        <w:t>LIQ</w:t>
      </w:r>
      <w:r>
        <w:rPr>
          <w:rFonts w:ascii="Times New Roman" w:hAnsi="Times New Roman" w:cs="Times New Roman"/>
          <w:i/>
          <w:sz w:val="24"/>
          <w:szCs w:val="24"/>
        </w:rPr>
        <w:t xml:space="preserve"> Artistic subscales’ relations to narcissism and general personality traits.</w:t>
      </w:r>
      <w:proofErr w:type="gramEnd"/>
    </w:p>
    <w:tbl>
      <w:tblPr>
        <w:tblStyle w:val="TableGrid"/>
        <w:tblW w:w="935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88"/>
        <w:gridCol w:w="1080"/>
        <w:gridCol w:w="990"/>
        <w:gridCol w:w="1097"/>
        <w:gridCol w:w="1298"/>
        <w:gridCol w:w="1212"/>
        <w:gridCol w:w="1038"/>
        <w:gridCol w:w="1452"/>
      </w:tblGrid>
      <w:tr w:rsidR="00C74925" w:rsidTr="008C345E">
        <w:trPr>
          <w:trHeight w:val="90"/>
        </w:trPr>
        <w:tc>
          <w:tcPr>
            <w:tcW w:w="1188" w:type="dxa"/>
            <w:tcBorders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Cultural Arts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Arts &amp; Crafts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Culinary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Gardening &amp; Nature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Dancing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Involvement</w:t>
            </w:r>
          </w:p>
        </w:tc>
      </w:tr>
      <w:tr w:rsidR="00C74925" w:rsidTr="008C345E">
        <w:trPr>
          <w:trHeight w:val="90"/>
        </w:trPr>
        <w:tc>
          <w:tcPr>
            <w:tcW w:w="1188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 Total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-.00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.39</w:t>
            </w:r>
          </w:p>
        </w:tc>
      </w:tr>
      <w:tr w:rsidR="00C74925" w:rsidTr="008C345E">
        <w:trPr>
          <w:trHeight w:val="90"/>
        </w:trPr>
        <w:tc>
          <w:tcPr>
            <w:tcW w:w="118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 LA</w:t>
            </w:r>
          </w:p>
        </w:tc>
        <w:tc>
          <w:tcPr>
            <w:tcW w:w="1080" w:type="dxa"/>
            <w:tcBorders>
              <w:top w:val="nil"/>
            </w:tcBorders>
          </w:tcPr>
          <w:p w:rsidR="00C74925" w:rsidRPr="00F94D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7F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99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-.03</w:t>
            </w:r>
          </w:p>
        </w:tc>
        <w:tc>
          <w:tcPr>
            <w:tcW w:w="1097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29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212" w:type="dxa"/>
            <w:tcBorders>
              <w:top w:val="nil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103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52" w:type="dxa"/>
            <w:tcBorders>
              <w:top w:val="nil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.42</w:t>
            </w:r>
          </w:p>
        </w:tc>
      </w:tr>
      <w:tr w:rsidR="00C74925" w:rsidTr="008C345E">
        <w:trPr>
          <w:trHeight w:val="90"/>
        </w:trPr>
        <w:tc>
          <w:tcPr>
            <w:tcW w:w="118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 EE</w:t>
            </w:r>
          </w:p>
        </w:tc>
        <w:tc>
          <w:tcPr>
            <w:tcW w:w="108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99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-.14</w:t>
            </w:r>
          </w:p>
        </w:tc>
        <w:tc>
          <w:tcPr>
            <w:tcW w:w="1097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9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-.05</w:t>
            </w:r>
          </w:p>
        </w:tc>
        <w:tc>
          <w:tcPr>
            <w:tcW w:w="1212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03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52" w:type="dxa"/>
            <w:tcBorders>
              <w:top w:val="nil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.29</w:t>
            </w:r>
          </w:p>
        </w:tc>
      </w:tr>
      <w:tr w:rsidR="00C74925" w:rsidTr="008C345E">
        <w:trPr>
          <w:trHeight w:val="269"/>
        </w:trPr>
        <w:tc>
          <w:tcPr>
            <w:tcW w:w="118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08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-.05</w:t>
            </w:r>
          </w:p>
        </w:tc>
        <w:tc>
          <w:tcPr>
            <w:tcW w:w="99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097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-.03</w:t>
            </w:r>
          </w:p>
        </w:tc>
        <w:tc>
          <w:tcPr>
            <w:tcW w:w="129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212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3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  <w:tc>
          <w:tcPr>
            <w:tcW w:w="1452" w:type="dxa"/>
            <w:tcBorders>
              <w:top w:val="nil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</w:tr>
      <w:tr w:rsidR="00C74925" w:rsidTr="008C345E">
        <w:trPr>
          <w:trHeight w:val="269"/>
        </w:trPr>
        <w:tc>
          <w:tcPr>
            <w:tcW w:w="118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8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-.00</w:t>
            </w:r>
          </w:p>
        </w:tc>
        <w:tc>
          <w:tcPr>
            <w:tcW w:w="99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97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29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12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3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452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C74925" w:rsidTr="008C345E">
        <w:trPr>
          <w:trHeight w:val="269"/>
        </w:trPr>
        <w:tc>
          <w:tcPr>
            <w:tcW w:w="118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nil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99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97" w:type="dxa"/>
            <w:tcBorders>
              <w:top w:val="nil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1298" w:type="dxa"/>
            <w:tcBorders>
              <w:top w:val="nil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1212" w:type="dxa"/>
            <w:tcBorders>
              <w:top w:val="nil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1038" w:type="dxa"/>
            <w:tcBorders>
              <w:top w:val="nil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1452" w:type="dxa"/>
            <w:tcBorders>
              <w:top w:val="nil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</w:tr>
      <w:tr w:rsidR="00C74925" w:rsidTr="008C345E">
        <w:trPr>
          <w:trHeight w:val="269"/>
        </w:trPr>
        <w:tc>
          <w:tcPr>
            <w:tcW w:w="118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8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99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97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9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2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103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452" w:type="dxa"/>
            <w:tcBorders>
              <w:top w:val="nil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</w:tr>
      <w:tr w:rsidR="00C74925" w:rsidTr="008C345E">
        <w:trPr>
          <w:trHeight w:val="269"/>
        </w:trPr>
        <w:tc>
          <w:tcPr>
            <w:tcW w:w="118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108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-.07</w:t>
            </w:r>
          </w:p>
        </w:tc>
        <w:tc>
          <w:tcPr>
            <w:tcW w:w="1097" w:type="dxa"/>
            <w:tcBorders>
              <w:top w:val="nil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129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2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38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-.11</w:t>
            </w:r>
          </w:p>
        </w:tc>
        <w:tc>
          <w:tcPr>
            <w:tcW w:w="1452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C74925" w:rsidTr="008C345E">
        <w:trPr>
          <w:trHeight w:val="269"/>
        </w:trPr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.56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.29</w:t>
            </w:r>
          </w:p>
        </w:tc>
        <w:tc>
          <w:tcPr>
            <w:tcW w:w="1097" w:type="dxa"/>
            <w:tcBorders>
              <w:top w:val="nil"/>
              <w:bottom w:val="single" w:sz="4" w:space="0" w:color="auto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298" w:type="dxa"/>
            <w:tcBorders>
              <w:top w:val="nil"/>
              <w:bottom w:val="single" w:sz="4" w:space="0" w:color="auto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.46</w:t>
            </w: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.55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:rsidR="00C74925" w:rsidRPr="00E1415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57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</w:tr>
    </w:tbl>
    <w:p w:rsidR="00C74925" w:rsidRDefault="00C74925" w:rsidP="00C74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0702">
        <w:rPr>
          <w:rFonts w:ascii="Times New Roman" w:hAnsi="Times New Roman" w:cs="Times New Roman"/>
          <w:sz w:val="24"/>
          <w:szCs w:val="24"/>
        </w:rPr>
        <w:t xml:space="preserve">Bolded are significant at </w:t>
      </w:r>
      <w:r w:rsidRPr="0093050D">
        <w:rPr>
          <w:rFonts w:ascii="Times New Roman" w:hAnsi="Times New Roman" w:cs="Times New Roman"/>
          <w:i/>
          <w:sz w:val="24"/>
          <w:szCs w:val="24"/>
        </w:rPr>
        <w:t>p</w:t>
      </w:r>
      <w:r w:rsidRPr="00B10702">
        <w:rPr>
          <w:rFonts w:ascii="Times New Roman" w:hAnsi="Times New Roman" w:cs="Times New Roman"/>
          <w:sz w:val="24"/>
          <w:szCs w:val="24"/>
        </w:rPr>
        <w:t>&lt;.01.</w:t>
      </w: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NPI=Narcissistic Personality Inventory; LA= Leadership/Authority; EE= Entitlement/ Exploitativeness; H=Honesty/Humility; E=Emotionality; X=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eXtraversion</w:t>
      </w:r>
      <w:proofErr w:type="spellEnd"/>
      <w:r>
        <w:rPr>
          <w:rFonts w:ascii="Times New Roman" w:hAnsi="Times New Roman" w:cs="Times New Roman"/>
          <w:sz w:val="24"/>
          <w:szCs w:val="24"/>
        </w:rPr>
        <w:t>; A= Agreeableness; C=Conscientiousness; O=Openness to Experience</w:t>
      </w:r>
    </w:p>
    <w:p w:rsidR="00C74925" w:rsidRDefault="00C74925" w:rsidP="00C749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74925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E74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Supplemental Figure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E741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LIQ Athletic subscales’ relations to psychopathy measures</w:t>
      </w:r>
    </w:p>
    <w:tbl>
      <w:tblPr>
        <w:tblStyle w:val="TableGrid"/>
        <w:tblW w:w="89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7"/>
        <w:gridCol w:w="1216"/>
        <w:gridCol w:w="1176"/>
        <w:gridCol w:w="1203"/>
        <w:gridCol w:w="1086"/>
        <w:gridCol w:w="1260"/>
        <w:gridCol w:w="1620"/>
      </w:tblGrid>
      <w:tr w:rsidR="00C74925" w:rsidTr="008C345E">
        <w:trPr>
          <w:trHeight w:val="542"/>
        </w:trPr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Collecting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 Sports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Cards &amp; Games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 Sports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&amp; Restoring</w:t>
            </w:r>
          </w:p>
        </w:tc>
      </w:tr>
      <w:tr w:rsidR="00C74925" w:rsidTr="008C345E">
        <w:trPr>
          <w:trHeight w:val="287"/>
        </w:trPr>
        <w:tc>
          <w:tcPr>
            <w:tcW w:w="1357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PPI-R FD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C74925" w:rsidRPr="002E222B" w:rsidRDefault="00C74925" w:rsidP="008C345E">
            <w:pPr>
              <w:tabs>
                <w:tab w:val="left" w:pos="337"/>
                <w:tab w:val="center" w:pos="5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.37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.29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.52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.39</w:t>
            </w:r>
          </w:p>
        </w:tc>
      </w:tr>
      <w:tr w:rsidR="00C74925" w:rsidTr="008C345E">
        <w:trPr>
          <w:trHeight w:val="287"/>
        </w:trPr>
        <w:tc>
          <w:tcPr>
            <w:tcW w:w="1357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21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117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1203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.35</w:t>
            </w:r>
          </w:p>
        </w:tc>
        <w:tc>
          <w:tcPr>
            <w:tcW w:w="108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.28</w:t>
            </w:r>
          </w:p>
        </w:tc>
        <w:tc>
          <w:tcPr>
            <w:tcW w:w="1260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.48</w:t>
            </w:r>
          </w:p>
        </w:tc>
        <w:tc>
          <w:tcPr>
            <w:tcW w:w="1620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.39</w:t>
            </w:r>
          </w:p>
        </w:tc>
      </w:tr>
      <w:tr w:rsidR="00C74925" w:rsidTr="008C345E">
        <w:trPr>
          <w:trHeight w:val="254"/>
        </w:trPr>
        <w:tc>
          <w:tcPr>
            <w:tcW w:w="1357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PPI-R SCI</w:t>
            </w:r>
          </w:p>
        </w:tc>
        <w:tc>
          <w:tcPr>
            <w:tcW w:w="121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117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3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8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260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1620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</w:tr>
      <w:tr w:rsidR="00C74925" w:rsidTr="008C345E">
        <w:trPr>
          <w:trHeight w:val="287"/>
        </w:trPr>
        <w:tc>
          <w:tcPr>
            <w:tcW w:w="1357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121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17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203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08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260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20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</w:tr>
      <w:tr w:rsidR="00C74925" w:rsidTr="008C345E">
        <w:trPr>
          <w:trHeight w:val="254"/>
        </w:trPr>
        <w:tc>
          <w:tcPr>
            <w:tcW w:w="1357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PPI-R C</w:t>
            </w:r>
          </w:p>
        </w:tc>
        <w:tc>
          <w:tcPr>
            <w:tcW w:w="121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17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1203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8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260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1620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C74925" w:rsidTr="008C345E">
        <w:trPr>
          <w:trHeight w:val="287"/>
        </w:trPr>
        <w:tc>
          <w:tcPr>
            <w:tcW w:w="1357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21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7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3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08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60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1620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74925" w:rsidTr="008C345E">
        <w:trPr>
          <w:trHeight w:val="254"/>
        </w:trPr>
        <w:tc>
          <w:tcPr>
            <w:tcW w:w="1357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LSRP F1</w:t>
            </w:r>
          </w:p>
        </w:tc>
        <w:tc>
          <w:tcPr>
            <w:tcW w:w="121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.13</w:t>
            </w:r>
          </w:p>
        </w:tc>
        <w:tc>
          <w:tcPr>
            <w:tcW w:w="117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203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108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-.03</w:t>
            </w:r>
          </w:p>
        </w:tc>
        <w:tc>
          <w:tcPr>
            <w:tcW w:w="1260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22B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1620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C74925" w:rsidTr="008C345E">
        <w:trPr>
          <w:trHeight w:val="287"/>
        </w:trPr>
        <w:tc>
          <w:tcPr>
            <w:tcW w:w="1357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LSRP F2</w:t>
            </w:r>
          </w:p>
        </w:tc>
        <w:tc>
          <w:tcPr>
            <w:tcW w:w="121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7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3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-.07</w:t>
            </w:r>
          </w:p>
        </w:tc>
        <w:tc>
          <w:tcPr>
            <w:tcW w:w="1086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-.07</w:t>
            </w:r>
          </w:p>
        </w:tc>
        <w:tc>
          <w:tcPr>
            <w:tcW w:w="1260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-.03</w:t>
            </w:r>
          </w:p>
        </w:tc>
        <w:tc>
          <w:tcPr>
            <w:tcW w:w="1620" w:type="dxa"/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-.05</w:t>
            </w:r>
          </w:p>
        </w:tc>
      </w:tr>
    </w:tbl>
    <w:p w:rsidR="00C74925" w:rsidRPr="00B10702" w:rsidRDefault="00C74925" w:rsidP="00C74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0702">
        <w:rPr>
          <w:rFonts w:ascii="Times New Roman" w:hAnsi="Times New Roman" w:cs="Times New Roman"/>
          <w:sz w:val="24"/>
          <w:szCs w:val="24"/>
        </w:rPr>
        <w:t xml:space="preserve">Bolded are significant at </w:t>
      </w:r>
      <w:r w:rsidRPr="0093050D">
        <w:rPr>
          <w:rFonts w:ascii="Times New Roman" w:hAnsi="Times New Roman" w:cs="Times New Roman"/>
          <w:i/>
          <w:sz w:val="24"/>
          <w:szCs w:val="24"/>
        </w:rPr>
        <w:t>p</w:t>
      </w:r>
      <w:r w:rsidRPr="00B10702">
        <w:rPr>
          <w:rFonts w:ascii="Times New Roman" w:hAnsi="Times New Roman" w:cs="Times New Roman"/>
          <w:sz w:val="24"/>
          <w:szCs w:val="24"/>
        </w:rPr>
        <w:t>&lt;.01.</w:t>
      </w: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0702">
        <w:rPr>
          <w:rFonts w:ascii="Times New Roman" w:hAnsi="Times New Roman" w:cs="Times New Roman"/>
          <w:sz w:val="24"/>
          <w:szCs w:val="24"/>
        </w:rPr>
        <w:t xml:space="preserve">PPI-R= Psychopathic Personality Inventory-Revised; FD= Fearless Dominance; SCI=Self-Centered Impulsivity; C=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Coldheartedness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TriPM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Triarchic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Personality Measure; B=Boldness</w:t>
      </w:r>
      <w:proofErr w:type="gramStart"/>
      <w:r w:rsidRPr="00B10702">
        <w:rPr>
          <w:rFonts w:ascii="Times New Roman" w:hAnsi="Times New Roman" w:cs="Times New Roman"/>
          <w:sz w:val="24"/>
          <w:szCs w:val="24"/>
        </w:rPr>
        <w:t>;  D</w:t>
      </w:r>
      <w:proofErr w:type="gramEnd"/>
      <w:r w:rsidRPr="00B10702">
        <w:rPr>
          <w:rFonts w:ascii="Times New Roman" w:hAnsi="Times New Roman" w:cs="Times New Roman"/>
          <w:sz w:val="24"/>
          <w:szCs w:val="24"/>
        </w:rPr>
        <w:t xml:space="preserve">= Disinhibition; M= Meanness; LSRP=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Levenson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Self-Report Psychopathy Measure; F1= Factor 1; F2=Factor 2</w:t>
      </w: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Supplemental Figure 10.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LIQ Athletic subscales’ relations to narcissism and general personality traits</w:t>
      </w:r>
    </w:p>
    <w:tbl>
      <w:tblPr>
        <w:tblStyle w:val="TableGrid"/>
        <w:tblW w:w="917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90"/>
        <w:gridCol w:w="1296"/>
        <w:gridCol w:w="1257"/>
        <w:gridCol w:w="1260"/>
        <w:gridCol w:w="1200"/>
        <w:gridCol w:w="1054"/>
        <w:gridCol w:w="1820"/>
      </w:tblGrid>
      <w:tr w:rsidR="00C74925" w:rsidTr="008C345E">
        <w:trPr>
          <w:trHeight w:val="97"/>
        </w:trPr>
        <w:tc>
          <w:tcPr>
            <w:tcW w:w="1290" w:type="dxa"/>
            <w:tcBorders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Collecting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 Sports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Cards &amp; Games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 Sports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&amp; Restoring</w:t>
            </w:r>
          </w:p>
        </w:tc>
      </w:tr>
      <w:tr w:rsidR="00C74925" w:rsidTr="008C345E">
        <w:trPr>
          <w:trHeight w:val="97"/>
        </w:trPr>
        <w:tc>
          <w:tcPr>
            <w:tcW w:w="1290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 Total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.27</w:t>
            </w:r>
          </w:p>
        </w:tc>
      </w:tr>
      <w:tr w:rsidR="00C74925" w:rsidTr="008C345E">
        <w:trPr>
          <w:trHeight w:val="97"/>
        </w:trPr>
        <w:tc>
          <w:tcPr>
            <w:tcW w:w="129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 LA</w:t>
            </w:r>
          </w:p>
        </w:tc>
        <w:tc>
          <w:tcPr>
            <w:tcW w:w="1296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1257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60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200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054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.35</w:t>
            </w:r>
          </w:p>
        </w:tc>
        <w:tc>
          <w:tcPr>
            <w:tcW w:w="1820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</w:tr>
      <w:tr w:rsidR="00C74925" w:rsidTr="008C345E">
        <w:trPr>
          <w:trHeight w:val="97"/>
        </w:trPr>
        <w:tc>
          <w:tcPr>
            <w:tcW w:w="129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 EE</w:t>
            </w:r>
          </w:p>
        </w:tc>
        <w:tc>
          <w:tcPr>
            <w:tcW w:w="1296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1257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60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0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054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820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.19</w:t>
            </w:r>
          </w:p>
        </w:tc>
      </w:tr>
      <w:tr w:rsidR="00C74925" w:rsidTr="008C345E">
        <w:trPr>
          <w:trHeight w:val="289"/>
        </w:trPr>
        <w:tc>
          <w:tcPr>
            <w:tcW w:w="129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96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-,18</w:t>
            </w:r>
          </w:p>
        </w:tc>
        <w:tc>
          <w:tcPr>
            <w:tcW w:w="1257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-.16</w:t>
            </w:r>
          </w:p>
        </w:tc>
        <w:tc>
          <w:tcPr>
            <w:tcW w:w="1260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-.16</w:t>
            </w:r>
          </w:p>
        </w:tc>
        <w:tc>
          <w:tcPr>
            <w:tcW w:w="1200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054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-.24</w:t>
            </w:r>
          </w:p>
        </w:tc>
        <w:tc>
          <w:tcPr>
            <w:tcW w:w="1820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-.13</w:t>
            </w:r>
          </w:p>
        </w:tc>
      </w:tr>
      <w:tr w:rsidR="00C74925" w:rsidTr="008C345E">
        <w:trPr>
          <w:trHeight w:val="289"/>
        </w:trPr>
        <w:tc>
          <w:tcPr>
            <w:tcW w:w="129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96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  <w:tc>
          <w:tcPr>
            <w:tcW w:w="1257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-.09</w:t>
            </w:r>
          </w:p>
        </w:tc>
        <w:tc>
          <w:tcPr>
            <w:tcW w:w="1260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-.16</w:t>
            </w:r>
          </w:p>
        </w:tc>
        <w:tc>
          <w:tcPr>
            <w:tcW w:w="1200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-.16</w:t>
            </w:r>
          </w:p>
        </w:tc>
        <w:tc>
          <w:tcPr>
            <w:tcW w:w="1054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-.27</w:t>
            </w:r>
          </w:p>
        </w:tc>
        <w:tc>
          <w:tcPr>
            <w:tcW w:w="1820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-.20</w:t>
            </w:r>
          </w:p>
        </w:tc>
      </w:tr>
      <w:tr w:rsidR="00C74925" w:rsidRPr="00E14157" w:rsidTr="008C345E">
        <w:trPr>
          <w:trHeight w:val="289"/>
        </w:trPr>
        <w:tc>
          <w:tcPr>
            <w:tcW w:w="129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6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257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1260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.31</w:t>
            </w:r>
          </w:p>
        </w:tc>
        <w:tc>
          <w:tcPr>
            <w:tcW w:w="1200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1054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.37</w:t>
            </w:r>
          </w:p>
        </w:tc>
        <w:tc>
          <w:tcPr>
            <w:tcW w:w="1820" w:type="dxa"/>
            <w:tcBorders>
              <w:top w:val="nil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.27</w:t>
            </w:r>
          </w:p>
        </w:tc>
      </w:tr>
      <w:tr w:rsidR="00C74925" w:rsidTr="008C345E">
        <w:trPr>
          <w:trHeight w:val="289"/>
        </w:trPr>
        <w:tc>
          <w:tcPr>
            <w:tcW w:w="129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96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57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260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200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054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20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74925" w:rsidTr="008C345E">
        <w:trPr>
          <w:trHeight w:val="289"/>
        </w:trPr>
        <w:tc>
          <w:tcPr>
            <w:tcW w:w="1290" w:type="dxa"/>
            <w:tcBorders>
              <w:top w:val="nil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1296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-.12</w:t>
            </w:r>
          </w:p>
        </w:tc>
        <w:tc>
          <w:tcPr>
            <w:tcW w:w="1257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260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0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54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20" w:type="dxa"/>
            <w:tcBorders>
              <w:top w:val="nil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-.04</w:t>
            </w:r>
          </w:p>
        </w:tc>
      </w:tr>
      <w:tr w:rsidR="00C74925" w:rsidRPr="00E14157" w:rsidTr="008C345E">
        <w:trPr>
          <w:trHeight w:val="289"/>
        </w:trPr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:rsidR="00C74925" w:rsidRPr="00741CD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CD7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</w:tcPr>
          <w:p w:rsidR="00C74925" w:rsidRPr="0010412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27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C74925" w:rsidRPr="0010412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27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:rsidR="00C74925" w:rsidRPr="0010412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27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054" w:type="dxa"/>
            <w:tcBorders>
              <w:top w:val="nil"/>
              <w:bottom w:val="single" w:sz="4" w:space="0" w:color="auto"/>
            </w:tcBorders>
          </w:tcPr>
          <w:p w:rsidR="00C74925" w:rsidRPr="002E222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20" w:type="dxa"/>
            <w:tcBorders>
              <w:top w:val="nil"/>
              <w:bottom w:val="single" w:sz="4" w:space="0" w:color="auto"/>
            </w:tcBorders>
          </w:tcPr>
          <w:p w:rsidR="00C74925" w:rsidRPr="00104127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27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</w:tr>
    </w:tbl>
    <w:p w:rsidR="00C74925" w:rsidRPr="00B10702" w:rsidRDefault="00C74925" w:rsidP="00C74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0702">
        <w:rPr>
          <w:rFonts w:ascii="Times New Roman" w:hAnsi="Times New Roman" w:cs="Times New Roman"/>
          <w:sz w:val="24"/>
          <w:szCs w:val="24"/>
        </w:rPr>
        <w:t xml:space="preserve">Bolded are significant at </w:t>
      </w:r>
      <w:r w:rsidRPr="0093050D">
        <w:rPr>
          <w:rFonts w:ascii="Times New Roman" w:hAnsi="Times New Roman" w:cs="Times New Roman"/>
          <w:i/>
          <w:sz w:val="24"/>
          <w:szCs w:val="24"/>
        </w:rPr>
        <w:t>p</w:t>
      </w:r>
      <w:r w:rsidRPr="00B10702">
        <w:rPr>
          <w:rFonts w:ascii="Times New Roman" w:hAnsi="Times New Roman" w:cs="Times New Roman"/>
          <w:sz w:val="24"/>
          <w:szCs w:val="24"/>
        </w:rPr>
        <w:t>&lt;.01.</w:t>
      </w: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NPI=Narcissistic Personality Inventory; LA= Leadership/Authority; EE= Entitlement/ Exploitativeness; H=Honesty/Humility; E=Emotionality; X=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eXtraversion</w:t>
      </w:r>
      <w:proofErr w:type="spellEnd"/>
      <w:r>
        <w:rPr>
          <w:rFonts w:ascii="Times New Roman" w:hAnsi="Times New Roman" w:cs="Times New Roman"/>
          <w:sz w:val="24"/>
          <w:szCs w:val="24"/>
        </w:rPr>
        <w:t>; A= Agreeableness; C=Conscientiousness; O=Openness to Experience</w:t>
      </w:r>
    </w:p>
    <w:p w:rsidR="00C74925" w:rsidRDefault="00C74925" w:rsidP="00C74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4925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E74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Supplemental Figure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E741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LIQ Social subscales’ relations to psychopathy measures</w:t>
      </w:r>
    </w:p>
    <w:tbl>
      <w:tblPr>
        <w:tblStyle w:val="TableGrid"/>
        <w:tblW w:w="7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32"/>
        <w:gridCol w:w="1416"/>
        <w:gridCol w:w="1506"/>
        <w:gridCol w:w="1554"/>
        <w:gridCol w:w="1404"/>
      </w:tblGrid>
      <w:tr w:rsidR="00C74925" w:rsidTr="008C345E">
        <w:trPr>
          <w:trHeight w:val="507"/>
        </w:trPr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Socializing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Shopping &amp; Fashion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Partying</w:t>
            </w:r>
          </w:p>
        </w:tc>
      </w:tr>
      <w:tr w:rsidR="00C74925" w:rsidTr="008C345E">
        <w:trPr>
          <w:trHeight w:val="268"/>
        </w:trPr>
        <w:tc>
          <w:tcPr>
            <w:tcW w:w="1732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PPI-R FD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C74925" w:rsidRPr="00347B1D" w:rsidRDefault="00C74925" w:rsidP="008C345E">
            <w:pPr>
              <w:tabs>
                <w:tab w:val="left" w:pos="337"/>
                <w:tab w:val="center" w:pos="5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1D">
              <w:rPr>
                <w:rFonts w:ascii="Times New Roman" w:hAnsi="Times New Roman" w:cs="Times New Roman"/>
                <w:b/>
                <w:sz w:val="24"/>
                <w:szCs w:val="24"/>
              </w:rPr>
              <w:t>.35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1D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1D">
              <w:rPr>
                <w:rFonts w:ascii="Times New Roman" w:hAnsi="Times New Roman" w:cs="Times New Roman"/>
                <w:b/>
                <w:sz w:val="24"/>
                <w:szCs w:val="24"/>
              </w:rPr>
              <w:t>.42</w:t>
            </w:r>
          </w:p>
        </w:tc>
      </w:tr>
      <w:tr w:rsidR="00C74925" w:rsidTr="008C345E">
        <w:trPr>
          <w:trHeight w:val="268"/>
        </w:trPr>
        <w:tc>
          <w:tcPr>
            <w:tcW w:w="1732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416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1D">
              <w:rPr>
                <w:rFonts w:ascii="Times New Roman" w:hAnsi="Times New Roman" w:cs="Times New Roman"/>
                <w:b/>
                <w:sz w:val="24"/>
                <w:szCs w:val="24"/>
              </w:rPr>
              <w:t>.32</w:t>
            </w:r>
          </w:p>
        </w:tc>
        <w:tc>
          <w:tcPr>
            <w:tcW w:w="1506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1D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554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4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1D">
              <w:rPr>
                <w:rFonts w:ascii="Times New Roman" w:hAnsi="Times New Roman" w:cs="Times New Roman"/>
                <w:b/>
                <w:sz w:val="24"/>
                <w:szCs w:val="24"/>
              </w:rPr>
              <w:t>.39</w:t>
            </w:r>
          </w:p>
        </w:tc>
      </w:tr>
      <w:tr w:rsidR="00C74925" w:rsidTr="008C345E">
        <w:trPr>
          <w:trHeight w:val="238"/>
        </w:trPr>
        <w:tc>
          <w:tcPr>
            <w:tcW w:w="1732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PPI-R SCI</w:t>
            </w:r>
          </w:p>
        </w:tc>
        <w:tc>
          <w:tcPr>
            <w:tcW w:w="1416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-.10</w:t>
            </w:r>
          </w:p>
        </w:tc>
        <w:tc>
          <w:tcPr>
            <w:tcW w:w="1506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-.10</w:t>
            </w:r>
          </w:p>
        </w:tc>
        <w:tc>
          <w:tcPr>
            <w:tcW w:w="1554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04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</w:tr>
      <w:tr w:rsidR="00C74925" w:rsidTr="008C345E">
        <w:trPr>
          <w:trHeight w:val="268"/>
        </w:trPr>
        <w:tc>
          <w:tcPr>
            <w:tcW w:w="1732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1416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1D">
              <w:rPr>
                <w:rFonts w:ascii="Times New Roman" w:hAnsi="Times New Roman" w:cs="Times New Roman"/>
                <w:b/>
                <w:sz w:val="24"/>
                <w:szCs w:val="24"/>
              </w:rPr>
              <w:t>-.18</w:t>
            </w:r>
          </w:p>
        </w:tc>
        <w:tc>
          <w:tcPr>
            <w:tcW w:w="1506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1D">
              <w:rPr>
                <w:rFonts w:ascii="Times New Roman" w:hAnsi="Times New Roman" w:cs="Times New Roman"/>
                <w:b/>
                <w:sz w:val="24"/>
                <w:szCs w:val="24"/>
              </w:rPr>
              <w:t>-.16</w:t>
            </w:r>
          </w:p>
        </w:tc>
        <w:tc>
          <w:tcPr>
            <w:tcW w:w="1554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1404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C74925" w:rsidTr="008C345E">
        <w:trPr>
          <w:trHeight w:val="152"/>
        </w:trPr>
        <w:tc>
          <w:tcPr>
            <w:tcW w:w="1732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PPI-R C</w:t>
            </w:r>
          </w:p>
        </w:tc>
        <w:tc>
          <w:tcPr>
            <w:tcW w:w="1416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1D">
              <w:rPr>
                <w:rFonts w:ascii="Times New Roman" w:hAnsi="Times New Roman" w:cs="Times New Roman"/>
                <w:b/>
                <w:sz w:val="24"/>
                <w:szCs w:val="24"/>
              </w:rPr>
              <w:t>-.20</w:t>
            </w:r>
          </w:p>
        </w:tc>
        <w:tc>
          <w:tcPr>
            <w:tcW w:w="1506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1D">
              <w:rPr>
                <w:rFonts w:ascii="Times New Roman" w:hAnsi="Times New Roman" w:cs="Times New Roman"/>
                <w:b/>
                <w:sz w:val="24"/>
                <w:szCs w:val="24"/>
              </w:rPr>
              <w:t>-.16</w:t>
            </w:r>
          </w:p>
        </w:tc>
        <w:tc>
          <w:tcPr>
            <w:tcW w:w="1554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-.11</w:t>
            </w:r>
          </w:p>
        </w:tc>
        <w:tc>
          <w:tcPr>
            <w:tcW w:w="1404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C74925" w:rsidTr="008C345E">
        <w:trPr>
          <w:trHeight w:val="268"/>
        </w:trPr>
        <w:tc>
          <w:tcPr>
            <w:tcW w:w="1732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416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1D">
              <w:rPr>
                <w:rFonts w:ascii="Times New Roman" w:hAnsi="Times New Roman" w:cs="Times New Roman"/>
                <w:b/>
                <w:sz w:val="24"/>
                <w:szCs w:val="24"/>
              </w:rPr>
              <w:t>-.18</w:t>
            </w:r>
          </w:p>
        </w:tc>
        <w:tc>
          <w:tcPr>
            <w:tcW w:w="1506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-.17</w:t>
            </w:r>
          </w:p>
        </w:tc>
        <w:tc>
          <w:tcPr>
            <w:tcW w:w="1554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-.07</w:t>
            </w:r>
          </w:p>
        </w:tc>
        <w:tc>
          <w:tcPr>
            <w:tcW w:w="1404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74925" w:rsidTr="008C345E">
        <w:trPr>
          <w:trHeight w:val="238"/>
        </w:trPr>
        <w:tc>
          <w:tcPr>
            <w:tcW w:w="1732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LSRP F1</w:t>
            </w:r>
          </w:p>
        </w:tc>
        <w:tc>
          <w:tcPr>
            <w:tcW w:w="1416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-.10</w:t>
            </w:r>
          </w:p>
        </w:tc>
        <w:tc>
          <w:tcPr>
            <w:tcW w:w="1506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-.10</w:t>
            </w:r>
          </w:p>
        </w:tc>
        <w:tc>
          <w:tcPr>
            <w:tcW w:w="1554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04" w:type="dxa"/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C74925" w:rsidTr="008C345E">
        <w:trPr>
          <w:trHeight w:val="268"/>
        </w:trPr>
        <w:tc>
          <w:tcPr>
            <w:tcW w:w="1732" w:type="dxa"/>
            <w:tcBorders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LSRP F2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1D">
              <w:rPr>
                <w:rFonts w:ascii="Times New Roman" w:hAnsi="Times New Roman" w:cs="Times New Roman"/>
                <w:b/>
                <w:sz w:val="24"/>
                <w:szCs w:val="24"/>
              </w:rPr>
              <w:t>-.26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-.20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-.07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C74925" w:rsidRPr="00347B1D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-.08</w:t>
            </w:r>
          </w:p>
        </w:tc>
      </w:tr>
    </w:tbl>
    <w:p w:rsidR="00C74925" w:rsidRPr="00B10702" w:rsidRDefault="00C74925" w:rsidP="00C74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0702">
        <w:rPr>
          <w:rFonts w:ascii="Times New Roman" w:hAnsi="Times New Roman" w:cs="Times New Roman"/>
          <w:sz w:val="24"/>
          <w:szCs w:val="24"/>
        </w:rPr>
        <w:t xml:space="preserve">Bolded are significant at </w:t>
      </w:r>
      <w:r w:rsidRPr="0093050D">
        <w:rPr>
          <w:rFonts w:ascii="Times New Roman" w:hAnsi="Times New Roman" w:cs="Times New Roman"/>
          <w:i/>
          <w:sz w:val="24"/>
          <w:szCs w:val="24"/>
        </w:rPr>
        <w:t>p</w:t>
      </w:r>
      <w:r w:rsidRPr="00B10702">
        <w:rPr>
          <w:rFonts w:ascii="Times New Roman" w:hAnsi="Times New Roman" w:cs="Times New Roman"/>
          <w:sz w:val="24"/>
          <w:szCs w:val="24"/>
        </w:rPr>
        <w:t>&lt;.01.</w:t>
      </w: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0702">
        <w:rPr>
          <w:rFonts w:ascii="Times New Roman" w:hAnsi="Times New Roman" w:cs="Times New Roman"/>
          <w:sz w:val="24"/>
          <w:szCs w:val="24"/>
        </w:rPr>
        <w:t xml:space="preserve">PPI-R= Psychopathic Personality Inventory-Revised; FD= Fearless Dominance; SCI=Self-Centered Impulsivity; C=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Coldheartedness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TriPM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Triarchic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Personality Measure; B=Boldness</w:t>
      </w:r>
      <w:proofErr w:type="gramStart"/>
      <w:r w:rsidRPr="00B10702">
        <w:rPr>
          <w:rFonts w:ascii="Times New Roman" w:hAnsi="Times New Roman" w:cs="Times New Roman"/>
          <w:sz w:val="24"/>
          <w:szCs w:val="24"/>
        </w:rPr>
        <w:t>;  D</w:t>
      </w:r>
      <w:proofErr w:type="gramEnd"/>
      <w:r w:rsidRPr="00B10702">
        <w:rPr>
          <w:rFonts w:ascii="Times New Roman" w:hAnsi="Times New Roman" w:cs="Times New Roman"/>
          <w:sz w:val="24"/>
          <w:szCs w:val="24"/>
        </w:rPr>
        <w:t xml:space="preserve">= Disinhibition; M= Meanness; LSRP=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Levenson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Self-Report Psychopathy Measure; F1= Factor 1; F2=Factor 2</w:t>
      </w: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Supplemental Figure 12.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LIQ Social subscales’ relations to narcissism and general personality traits</w:t>
      </w:r>
    </w:p>
    <w:tbl>
      <w:tblPr>
        <w:tblStyle w:val="TableGrid"/>
        <w:tblW w:w="75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40"/>
        <w:gridCol w:w="1547"/>
        <w:gridCol w:w="1500"/>
        <w:gridCol w:w="1504"/>
        <w:gridCol w:w="1432"/>
      </w:tblGrid>
      <w:tr w:rsidR="00C74925" w:rsidTr="008C345E">
        <w:trPr>
          <w:trHeight w:val="98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Socializing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Shopping &amp; Fashion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Partying</w:t>
            </w:r>
          </w:p>
        </w:tc>
      </w:tr>
      <w:tr w:rsidR="00C74925" w:rsidTr="008C345E">
        <w:trPr>
          <w:trHeight w:val="98"/>
        </w:trPr>
        <w:tc>
          <w:tcPr>
            <w:tcW w:w="1540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 Total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.19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.34</w:t>
            </w:r>
          </w:p>
        </w:tc>
      </w:tr>
      <w:tr w:rsidR="00C74925" w:rsidTr="008C345E">
        <w:trPr>
          <w:trHeight w:val="98"/>
        </w:trPr>
        <w:tc>
          <w:tcPr>
            <w:tcW w:w="154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 LA</w:t>
            </w:r>
          </w:p>
        </w:tc>
        <w:tc>
          <w:tcPr>
            <w:tcW w:w="1547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.27</w:t>
            </w:r>
          </w:p>
        </w:tc>
        <w:tc>
          <w:tcPr>
            <w:tcW w:w="1500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04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432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.34</w:t>
            </w:r>
          </w:p>
        </w:tc>
      </w:tr>
      <w:tr w:rsidR="00C74925" w:rsidTr="008C345E">
        <w:trPr>
          <w:trHeight w:val="98"/>
        </w:trPr>
        <w:tc>
          <w:tcPr>
            <w:tcW w:w="154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 EE</w:t>
            </w:r>
          </w:p>
        </w:tc>
        <w:tc>
          <w:tcPr>
            <w:tcW w:w="1547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500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04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1432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.28</w:t>
            </w:r>
          </w:p>
        </w:tc>
      </w:tr>
      <w:tr w:rsidR="00C74925" w:rsidTr="008C345E">
        <w:trPr>
          <w:trHeight w:val="291"/>
        </w:trPr>
        <w:tc>
          <w:tcPr>
            <w:tcW w:w="154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547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-.10</w:t>
            </w:r>
          </w:p>
        </w:tc>
        <w:tc>
          <w:tcPr>
            <w:tcW w:w="1500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  <w:tc>
          <w:tcPr>
            <w:tcW w:w="1504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-.22</w:t>
            </w:r>
          </w:p>
        </w:tc>
        <w:tc>
          <w:tcPr>
            <w:tcW w:w="1432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-.29</w:t>
            </w:r>
          </w:p>
        </w:tc>
      </w:tr>
      <w:tr w:rsidR="00C74925" w:rsidTr="008C345E">
        <w:trPr>
          <w:trHeight w:val="291"/>
        </w:trPr>
        <w:tc>
          <w:tcPr>
            <w:tcW w:w="154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47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500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-.00</w:t>
            </w:r>
          </w:p>
        </w:tc>
        <w:tc>
          <w:tcPr>
            <w:tcW w:w="1504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1432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-.10</w:t>
            </w:r>
          </w:p>
        </w:tc>
      </w:tr>
      <w:tr w:rsidR="00C74925" w:rsidRPr="00E14157" w:rsidTr="008C345E">
        <w:trPr>
          <w:trHeight w:val="291"/>
        </w:trPr>
        <w:tc>
          <w:tcPr>
            <w:tcW w:w="154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7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.53</w:t>
            </w:r>
          </w:p>
        </w:tc>
        <w:tc>
          <w:tcPr>
            <w:tcW w:w="1500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.32</w:t>
            </w:r>
          </w:p>
        </w:tc>
        <w:tc>
          <w:tcPr>
            <w:tcW w:w="1504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1432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.46</w:t>
            </w:r>
          </w:p>
        </w:tc>
      </w:tr>
      <w:tr w:rsidR="00C74925" w:rsidTr="008C345E">
        <w:trPr>
          <w:trHeight w:val="291"/>
        </w:trPr>
        <w:tc>
          <w:tcPr>
            <w:tcW w:w="154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47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1500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04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32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C74925" w:rsidTr="008C345E">
        <w:trPr>
          <w:trHeight w:val="288"/>
        </w:trPr>
        <w:tc>
          <w:tcPr>
            <w:tcW w:w="154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47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1500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504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32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C74925" w:rsidRPr="00E14157" w:rsidTr="008C345E">
        <w:trPr>
          <w:trHeight w:val="291"/>
        </w:trPr>
        <w:tc>
          <w:tcPr>
            <w:tcW w:w="154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</w:p>
        </w:tc>
        <w:tc>
          <w:tcPr>
            <w:tcW w:w="1547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1500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1504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32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</w:tr>
    </w:tbl>
    <w:p w:rsidR="00C74925" w:rsidRPr="00B10702" w:rsidRDefault="00C74925" w:rsidP="00C74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0702">
        <w:rPr>
          <w:rFonts w:ascii="Times New Roman" w:hAnsi="Times New Roman" w:cs="Times New Roman"/>
          <w:sz w:val="24"/>
          <w:szCs w:val="24"/>
        </w:rPr>
        <w:t xml:space="preserve">Bolded are significant at </w:t>
      </w:r>
      <w:r w:rsidRPr="0093050D">
        <w:rPr>
          <w:rFonts w:ascii="Times New Roman" w:hAnsi="Times New Roman" w:cs="Times New Roman"/>
          <w:i/>
          <w:sz w:val="24"/>
          <w:szCs w:val="24"/>
        </w:rPr>
        <w:t>p</w:t>
      </w:r>
      <w:r w:rsidRPr="00B10702">
        <w:rPr>
          <w:rFonts w:ascii="Times New Roman" w:hAnsi="Times New Roman" w:cs="Times New Roman"/>
          <w:sz w:val="24"/>
          <w:szCs w:val="24"/>
        </w:rPr>
        <w:t>&lt;.01.</w:t>
      </w: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NPI=Narcissistic Personality Inventory; LA= Leadership/Authority; EE= Entitlement/ Exploitativeness; H=Honesty/Humility; E=Emotionality; X=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eXtraversion</w:t>
      </w:r>
      <w:proofErr w:type="spellEnd"/>
      <w:r>
        <w:rPr>
          <w:rFonts w:ascii="Times New Roman" w:hAnsi="Times New Roman" w:cs="Times New Roman"/>
          <w:sz w:val="24"/>
          <w:szCs w:val="24"/>
        </w:rPr>
        <w:t>; A= Agreeableness; C=Conscientiousness; O=Openness to Experience</w:t>
      </w:r>
    </w:p>
    <w:p w:rsidR="00C74925" w:rsidRDefault="00C74925" w:rsidP="00C74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4925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E74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Supplemental Figure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FE741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LIQ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Oudoor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subscales’ relations to psychopathy measures</w:t>
      </w:r>
    </w:p>
    <w:tbl>
      <w:tblPr>
        <w:tblStyle w:val="TableGrid"/>
        <w:tblW w:w="7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7"/>
        <w:gridCol w:w="1908"/>
        <w:gridCol w:w="2029"/>
        <w:gridCol w:w="2094"/>
      </w:tblGrid>
      <w:tr w:rsidR="00C74925" w:rsidTr="008C345E">
        <w:trPr>
          <w:trHeight w:val="333"/>
        </w:trPr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Adventure Sports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Camping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 &amp; Fishing</w:t>
            </w:r>
          </w:p>
        </w:tc>
      </w:tr>
      <w:tr w:rsidR="00C74925" w:rsidTr="008C345E">
        <w:trPr>
          <w:trHeight w:val="275"/>
        </w:trPr>
        <w:tc>
          <w:tcPr>
            <w:tcW w:w="1357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PPI-R FD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C74925" w:rsidRPr="009C3B5B" w:rsidRDefault="00C74925" w:rsidP="008C345E">
            <w:pPr>
              <w:tabs>
                <w:tab w:val="left" w:pos="337"/>
                <w:tab w:val="center" w:pos="5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.51</w:t>
            </w:r>
          </w:p>
        </w:tc>
        <w:tc>
          <w:tcPr>
            <w:tcW w:w="2029" w:type="dxa"/>
            <w:tcBorders>
              <w:top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.40</w:t>
            </w: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.46</w:t>
            </w:r>
          </w:p>
        </w:tc>
      </w:tr>
      <w:tr w:rsidR="00C74925" w:rsidTr="008C345E">
        <w:trPr>
          <w:trHeight w:val="275"/>
        </w:trPr>
        <w:tc>
          <w:tcPr>
            <w:tcW w:w="1357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908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.51</w:t>
            </w:r>
          </w:p>
        </w:tc>
        <w:tc>
          <w:tcPr>
            <w:tcW w:w="2029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.41</w:t>
            </w:r>
          </w:p>
        </w:tc>
        <w:tc>
          <w:tcPr>
            <w:tcW w:w="2094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.44</w:t>
            </w:r>
          </w:p>
        </w:tc>
      </w:tr>
      <w:tr w:rsidR="00C74925" w:rsidTr="008C345E">
        <w:trPr>
          <w:trHeight w:val="244"/>
        </w:trPr>
        <w:tc>
          <w:tcPr>
            <w:tcW w:w="1357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PPI-R SCI</w:t>
            </w:r>
          </w:p>
        </w:tc>
        <w:tc>
          <w:tcPr>
            <w:tcW w:w="1908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  <w:tc>
          <w:tcPr>
            <w:tcW w:w="2029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94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.27</w:t>
            </w:r>
          </w:p>
        </w:tc>
      </w:tr>
      <w:tr w:rsidR="00C74925" w:rsidTr="008C345E">
        <w:trPr>
          <w:trHeight w:val="275"/>
        </w:trPr>
        <w:tc>
          <w:tcPr>
            <w:tcW w:w="1357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1908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2029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94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</w:tr>
      <w:tr w:rsidR="00C74925" w:rsidTr="008C345E">
        <w:trPr>
          <w:trHeight w:val="156"/>
        </w:trPr>
        <w:tc>
          <w:tcPr>
            <w:tcW w:w="1357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PPI-R C</w:t>
            </w:r>
          </w:p>
        </w:tc>
        <w:tc>
          <w:tcPr>
            <w:tcW w:w="1908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2029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094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</w:tr>
      <w:tr w:rsidR="00C74925" w:rsidTr="008C345E">
        <w:trPr>
          <w:trHeight w:val="275"/>
        </w:trPr>
        <w:tc>
          <w:tcPr>
            <w:tcW w:w="1357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TriPM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908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.19</w:t>
            </w:r>
          </w:p>
        </w:tc>
        <w:tc>
          <w:tcPr>
            <w:tcW w:w="2029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094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</w:tr>
      <w:tr w:rsidR="00C74925" w:rsidTr="008C345E">
        <w:trPr>
          <w:trHeight w:val="244"/>
        </w:trPr>
        <w:tc>
          <w:tcPr>
            <w:tcW w:w="1357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LSRP F1</w:t>
            </w:r>
          </w:p>
        </w:tc>
        <w:tc>
          <w:tcPr>
            <w:tcW w:w="1908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2029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-.05</w:t>
            </w:r>
          </w:p>
        </w:tc>
        <w:tc>
          <w:tcPr>
            <w:tcW w:w="2094" w:type="dxa"/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5B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</w:tr>
      <w:tr w:rsidR="00C74925" w:rsidTr="008C345E">
        <w:trPr>
          <w:trHeight w:val="275"/>
        </w:trPr>
        <w:tc>
          <w:tcPr>
            <w:tcW w:w="1357" w:type="dxa"/>
            <w:tcBorders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LSRP F2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-.09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C74925" w:rsidRPr="009C3B5B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</w:tbl>
    <w:p w:rsidR="00C74925" w:rsidRPr="00B10702" w:rsidRDefault="00C74925" w:rsidP="00C74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0702">
        <w:rPr>
          <w:rFonts w:ascii="Times New Roman" w:hAnsi="Times New Roman" w:cs="Times New Roman"/>
          <w:sz w:val="24"/>
          <w:szCs w:val="24"/>
        </w:rPr>
        <w:t xml:space="preserve">Bolded are significant at </w:t>
      </w:r>
      <w:r w:rsidRPr="0093050D">
        <w:rPr>
          <w:rFonts w:ascii="Times New Roman" w:hAnsi="Times New Roman" w:cs="Times New Roman"/>
          <w:i/>
          <w:sz w:val="24"/>
          <w:szCs w:val="24"/>
        </w:rPr>
        <w:t>p</w:t>
      </w:r>
      <w:r w:rsidRPr="00B10702">
        <w:rPr>
          <w:rFonts w:ascii="Times New Roman" w:hAnsi="Times New Roman" w:cs="Times New Roman"/>
          <w:sz w:val="24"/>
          <w:szCs w:val="24"/>
        </w:rPr>
        <w:t>&lt;.01.</w:t>
      </w:r>
    </w:p>
    <w:p w:rsidR="00C74925" w:rsidRPr="00B10702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0702">
        <w:rPr>
          <w:rFonts w:ascii="Times New Roman" w:hAnsi="Times New Roman" w:cs="Times New Roman"/>
          <w:sz w:val="24"/>
          <w:szCs w:val="24"/>
        </w:rPr>
        <w:t xml:space="preserve">PPI-R= Psychopathic Personality Inventory-Revised; FD= Fearless Dominance; SCI=Self-Centered Impulsivity; C=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Coldheartedness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TriPM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Triarchic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Personality Measure; B=Boldness</w:t>
      </w:r>
      <w:proofErr w:type="gramStart"/>
      <w:r w:rsidRPr="00B10702">
        <w:rPr>
          <w:rFonts w:ascii="Times New Roman" w:hAnsi="Times New Roman" w:cs="Times New Roman"/>
          <w:sz w:val="24"/>
          <w:szCs w:val="24"/>
        </w:rPr>
        <w:t>;  D</w:t>
      </w:r>
      <w:proofErr w:type="gramEnd"/>
      <w:r w:rsidRPr="00B10702">
        <w:rPr>
          <w:rFonts w:ascii="Times New Roman" w:hAnsi="Times New Roman" w:cs="Times New Roman"/>
          <w:sz w:val="24"/>
          <w:szCs w:val="24"/>
        </w:rPr>
        <w:t xml:space="preserve">= Disinhibition; M= Meanness; LSRP= </w:t>
      </w:r>
      <w:proofErr w:type="spellStart"/>
      <w:r w:rsidRPr="00B10702">
        <w:rPr>
          <w:rFonts w:ascii="Times New Roman" w:hAnsi="Times New Roman" w:cs="Times New Roman"/>
          <w:sz w:val="24"/>
          <w:szCs w:val="24"/>
        </w:rPr>
        <w:t>Levenson</w:t>
      </w:r>
      <w:proofErr w:type="spellEnd"/>
      <w:r w:rsidRPr="00B10702">
        <w:rPr>
          <w:rFonts w:ascii="Times New Roman" w:hAnsi="Times New Roman" w:cs="Times New Roman"/>
          <w:sz w:val="24"/>
          <w:szCs w:val="24"/>
        </w:rPr>
        <w:t xml:space="preserve"> Self-Report Psychopathy Measure; F1= Factor 1; F2=Factor 2</w:t>
      </w:r>
    </w:p>
    <w:p w:rsidR="00C74925" w:rsidRDefault="00C74925" w:rsidP="00C74925">
      <w:pPr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925" w:rsidRDefault="00C74925" w:rsidP="00C749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Supplemental Figure 14.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LIQ Social subscales’ relations to narcissism and general personality traits</w:t>
      </w:r>
    </w:p>
    <w:tbl>
      <w:tblPr>
        <w:tblStyle w:val="TableGrid"/>
        <w:tblW w:w="80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90"/>
        <w:gridCol w:w="2295"/>
        <w:gridCol w:w="2224"/>
        <w:gridCol w:w="2231"/>
      </w:tblGrid>
      <w:tr w:rsidR="00C74925" w:rsidTr="008C345E">
        <w:trPr>
          <w:trHeight w:val="102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Adventure Sports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Camping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</w:tcBorders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Hunting &amp; Fishing</w:t>
            </w:r>
          </w:p>
        </w:tc>
      </w:tr>
      <w:tr w:rsidR="00C74925" w:rsidTr="008C345E">
        <w:trPr>
          <w:trHeight w:val="102"/>
        </w:trPr>
        <w:tc>
          <w:tcPr>
            <w:tcW w:w="1290" w:type="dxa"/>
            <w:tcBorders>
              <w:top w:val="single" w:sz="4" w:space="0" w:color="auto"/>
            </w:tcBorders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 Total</w:t>
            </w: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.34</w:t>
            </w:r>
          </w:p>
        </w:tc>
      </w:tr>
      <w:tr w:rsidR="00C74925" w:rsidTr="008C345E">
        <w:trPr>
          <w:trHeight w:val="102"/>
        </w:trPr>
        <w:tc>
          <w:tcPr>
            <w:tcW w:w="129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 LA</w:t>
            </w:r>
          </w:p>
        </w:tc>
        <w:tc>
          <w:tcPr>
            <w:tcW w:w="2295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.26</w:t>
            </w:r>
          </w:p>
        </w:tc>
        <w:tc>
          <w:tcPr>
            <w:tcW w:w="2224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  <w:tc>
          <w:tcPr>
            <w:tcW w:w="2231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.29</w:t>
            </w:r>
          </w:p>
        </w:tc>
      </w:tr>
      <w:tr w:rsidR="00C74925" w:rsidTr="008C345E">
        <w:trPr>
          <w:trHeight w:val="102"/>
        </w:trPr>
        <w:tc>
          <w:tcPr>
            <w:tcW w:w="129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NPI EE</w:t>
            </w:r>
          </w:p>
        </w:tc>
        <w:tc>
          <w:tcPr>
            <w:tcW w:w="2295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  <w:tc>
          <w:tcPr>
            <w:tcW w:w="2224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31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</w:tr>
      <w:tr w:rsidR="00C74925" w:rsidTr="008C345E">
        <w:trPr>
          <w:trHeight w:val="305"/>
        </w:trPr>
        <w:tc>
          <w:tcPr>
            <w:tcW w:w="129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295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-.24</w:t>
            </w:r>
          </w:p>
        </w:tc>
        <w:tc>
          <w:tcPr>
            <w:tcW w:w="2224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-.06</w:t>
            </w:r>
          </w:p>
        </w:tc>
        <w:tc>
          <w:tcPr>
            <w:tcW w:w="2231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-.25</w:t>
            </w:r>
          </w:p>
        </w:tc>
      </w:tr>
      <w:tr w:rsidR="00C74925" w:rsidTr="008C345E">
        <w:trPr>
          <w:trHeight w:val="305"/>
        </w:trPr>
        <w:tc>
          <w:tcPr>
            <w:tcW w:w="129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95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-.31</w:t>
            </w:r>
          </w:p>
        </w:tc>
        <w:tc>
          <w:tcPr>
            <w:tcW w:w="2224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-.21</w:t>
            </w:r>
          </w:p>
        </w:tc>
        <w:tc>
          <w:tcPr>
            <w:tcW w:w="2231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-.33</w:t>
            </w:r>
          </w:p>
        </w:tc>
      </w:tr>
      <w:tr w:rsidR="00C74925" w:rsidRPr="00E14157" w:rsidTr="008C345E">
        <w:trPr>
          <w:trHeight w:val="305"/>
        </w:trPr>
        <w:tc>
          <w:tcPr>
            <w:tcW w:w="129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95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.28</w:t>
            </w:r>
          </w:p>
        </w:tc>
        <w:tc>
          <w:tcPr>
            <w:tcW w:w="2224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2231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.23</w:t>
            </w:r>
          </w:p>
        </w:tc>
      </w:tr>
      <w:tr w:rsidR="00C74925" w:rsidTr="008C345E">
        <w:trPr>
          <w:trHeight w:val="305"/>
        </w:trPr>
        <w:tc>
          <w:tcPr>
            <w:tcW w:w="129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95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2224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231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-.04</w:t>
            </w:r>
          </w:p>
        </w:tc>
      </w:tr>
      <w:tr w:rsidR="00C74925" w:rsidTr="008C345E">
        <w:trPr>
          <w:trHeight w:val="305"/>
        </w:trPr>
        <w:tc>
          <w:tcPr>
            <w:tcW w:w="129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95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-.04</w:t>
            </w:r>
          </w:p>
        </w:tc>
        <w:tc>
          <w:tcPr>
            <w:tcW w:w="2224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31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-.05</w:t>
            </w:r>
          </w:p>
        </w:tc>
      </w:tr>
      <w:tr w:rsidR="00C74925" w:rsidRPr="00E14157" w:rsidTr="008C345E">
        <w:trPr>
          <w:trHeight w:val="305"/>
        </w:trPr>
        <w:tc>
          <w:tcPr>
            <w:tcW w:w="1290" w:type="dxa"/>
          </w:tcPr>
          <w:p w:rsidR="00C74925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295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2224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F">
              <w:rPr>
                <w:rFonts w:ascii="Times New Roman" w:hAnsi="Times New Roman" w:cs="Times New Roman"/>
                <w:b/>
                <w:sz w:val="24"/>
                <w:szCs w:val="24"/>
              </w:rPr>
              <w:t>.32</w:t>
            </w:r>
          </w:p>
        </w:tc>
        <w:tc>
          <w:tcPr>
            <w:tcW w:w="2231" w:type="dxa"/>
          </w:tcPr>
          <w:p w:rsidR="00C74925" w:rsidRPr="006F007F" w:rsidRDefault="00C74925" w:rsidP="008C3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</w:tbl>
    <w:p w:rsidR="00C74925" w:rsidRPr="00B10702" w:rsidRDefault="00C74925" w:rsidP="00C74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70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Note: </w:t>
      </w:r>
      <w:r w:rsidRPr="00B10702">
        <w:rPr>
          <w:rFonts w:ascii="Times New Roman" w:hAnsi="Times New Roman" w:cs="Times New Roman"/>
          <w:sz w:val="24"/>
          <w:szCs w:val="24"/>
        </w:rPr>
        <w:t xml:space="preserve">Bolded are significant at </w:t>
      </w:r>
      <w:r w:rsidRPr="0093050D">
        <w:rPr>
          <w:rFonts w:ascii="Times New Roman" w:hAnsi="Times New Roman" w:cs="Times New Roman"/>
          <w:i/>
          <w:sz w:val="24"/>
          <w:szCs w:val="24"/>
        </w:rPr>
        <w:t>p</w:t>
      </w:r>
      <w:r w:rsidRPr="00B10702">
        <w:rPr>
          <w:rFonts w:ascii="Times New Roman" w:hAnsi="Times New Roman" w:cs="Times New Roman"/>
          <w:sz w:val="24"/>
          <w:szCs w:val="24"/>
        </w:rPr>
        <w:t>&lt;.01.</w:t>
      </w:r>
    </w:p>
    <w:p w:rsidR="00C74925" w:rsidRPr="002E222B" w:rsidRDefault="00C74925" w:rsidP="00C749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NPI=Narcissistic Personality Inventory; LA= Leadership/Authority; EE= Entitlement/ Exploitativeness; H=Honesty/Humility; E=Emotionality; X=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eXtraversion</w:t>
      </w:r>
      <w:proofErr w:type="spellEnd"/>
      <w:r>
        <w:rPr>
          <w:rFonts w:ascii="Times New Roman" w:hAnsi="Times New Roman" w:cs="Times New Roman"/>
          <w:sz w:val="24"/>
          <w:szCs w:val="24"/>
        </w:rPr>
        <w:t>; A= Agreeableness; C=Conscientiousness; O=Openness to Experience</w:t>
      </w:r>
    </w:p>
    <w:p w:rsidR="00EF6545" w:rsidRDefault="00EF6545"/>
    <w:sectPr w:rsidR="00EF6545" w:rsidSect="00EF4A23"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Helvetica" w:hAnsi="Helvetica" w:cs="Helvetica"/>
        <w:sz w:val="24"/>
        <w:szCs w:val="24"/>
      </w:rPr>
      <w:id w:val="1200277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F321F" w:rsidRPr="00384121" w:rsidRDefault="00C74925" w:rsidP="00EF4A23">
        <w:pPr>
          <w:pStyle w:val="Header"/>
          <w:ind w:right="440"/>
          <w:rPr>
            <w:rFonts w:ascii="Times New Roman" w:hAnsi="Times New Roman" w:cs="Times New Roman"/>
            <w:sz w:val="24"/>
            <w:szCs w:val="24"/>
          </w:rPr>
        </w:pPr>
        <w:r w:rsidRPr="00384121">
          <w:rPr>
            <w:rFonts w:ascii="Times New Roman" w:hAnsi="Times New Roman" w:cs="Times New Roman"/>
            <w:sz w:val="24"/>
            <w:szCs w:val="24"/>
          </w:rPr>
          <w:t>PERSONALITY AND INTERESTS</w:t>
        </w:r>
        <w:r w:rsidRPr="00EF4A23">
          <w:rPr>
            <w:rFonts w:ascii="Helvetica" w:hAnsi="Helvetica" w:cs="Helvetica"/>
            <w:sz w:val="24"/>
            <w:szCs w:val="24"/>
          </w:rPr>
          <w:tab/>
        </w:r>
        <w:r w:rsidRPr="00EF4A23">
          <w:rPr>
            <w:rFonts w:ascii="Helvetica" w:hAnsi="Helvetica" w:cs="Helvetica"/>
            <w:sz w:val="24"/>
            <w:szCs w:val="24"/>
          </w:rPr>
          <w:tab/>
        </w:r>
        <w:r w:rsidRPr="003841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4121">
          <w:rPr>
            <w:rFonts w:ascii="Times New Roman" w:hAnsi="Times New Roman" w:cs="Times New Roman"/>
            <w:sz w:val="24"/>
            <w:szCs w:val="24"/>
          </w:rPr>
          <w:instrText xml:space="preserve"> PAGE   \* M</w:instrText>
        </w:r>
        <w:r w:rsidRPr="00384121">
          <w:rPr>
            <w:rFonts w:ascii="Times New Roman" w:hAnsi="Times New Roman" w:cs="Times New Roman"/>
            <w:sz w:val="24"/>
            <w:szCs w:val="24"/>
          </w:rPr>
          <w:instrText xml:space="preserve">ERGEFORMAT </w:instrText>
        </w:r>
        <w:r w:rsidRPr="003841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8412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1F" w:rsidRPr="00384121" w:rsidRDefault="00C74925" w:rsidP="00EF4A23">
    <w:pPr>
      <w:pStyle w:val="Header"/>
      <w:rPr>
        <w:rFonts w:ascii="Times New Roman" w:hAnsi="Times New Roman" w:cs="Times New Roman"/>
        <w:sz w:val="24"/>
        <w:szCs w:val="24"/>
      </w:rPr>
    </w:pPr>
    <w:r w:rsidRPr="00384121">
      <w:rPr>
        <w:rFonts w:ascii="Times New Roman" w:hAnsi="Times New Roman" w:cs="Times New Roman"/>
        <w:sz w:val="24"/>
        <w:szCs w:val="24"/>
      </w:rPr>
      <w:t>RUNNING HEAD: PERSONALITY AND INTERESTS</w:t>
    </w:r>
    <w:r w:rsidRPr="00384121">
      <w:rPr>
        <w:rFonts w:ascii="Times New Roman" w:hAnsi="Times New Roman" w:cs="Times New Roman"/>
        <w:sz w:val="24"/>
        <w:szCs w:val="24"/>
      </w:rPr>
      <w:tab/>
    </w:r>
  </w:p>
  <w:p w:rsidR="002F321F" w:rsidRPr="00EF4A23" w:rsidRDefault="00C74925">
    <w:pPr>
      <w:pStyle w:val="Header"/>
      <w:rPr>
        <w:rFonts w:ascii="Helvetica" w:hAnsi="Helvetica" w:cs="Helvetica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115D9"/>
    <w:multiLevelType w:val="hybridMultilevel"/>
    <w:tmpl w:val="EBACE3CC"/>
    <w:lvl w:ilvl="0" w:tplc="688425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8131B8"/>
    <w:multiLevelType w:val="hybridMultilevel"/>
    <w:tmpl w:val="2F1CA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74925"/>
    <w:rsid w:val="00C74925"/>
    <w:rsid w:val="00EF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25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74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925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25"/>
    <w:rPr>
      <w:rFonts w:ascii="Segoe UI" w:eastAsiaTheme="minorEastAsia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925"/>
    <w:rPr>
      <w:b/>
      <w:bCs/>
    </w:rPr>
  </w:style>
  <w:style w:type="paragraph" w:styleId="Revision">
    <w:name w:val="Revision"/>
    <w:hidden/>
    <w:uiPriority w:val="99"/>
    <w:semiHidden/>
    <w:rsid w:val="00C74925"/>
    <w:pPr>
      <w:spacing w:after="0" w:line="240" w:lineRule="auto"/>
    </w:pPr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74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25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74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25"/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C7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C74925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749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925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C7492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74925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C74925"/>
    <w:pPr>
      <w:spacing w:after="0" w:line="240" w:lineRule="auto"/>
    </w:pPr>
    <w:rPr>
      <w:rFonts w:eastAsiaTheme="minorEastAsia"/>
      <w:color w:val="000000" w:themeColor="text1" w:themeShade="BF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C74925"/>
    <w:pPr>
      <w:spacing w:after="0" w:line="240" w:lineRule="auto"/>
    </w:pPr>
    <w:rPr>
      <w:rFonts w:eastAsiaTheme="minorEastAsia"/>
      <w:color w:val="000000" w:themeColor="text1" w:themeShade="BF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C74925"/>
    <w:rPr>
      <w:color w:val="808080"/>
    </w:rPr>
  </w:style>
  <w:style w:type="character" w:customStyle="1" w:styleId="permalink">
    <w:name w:val="permalink"/>
    <w:basedOn w:val="DefaultParagraphFont"/>
    <w:rsid w:val="00C74925"/>
  </w:style>
  <w:style w:type="character" w:customStyle="1" w:styleId="hlfld-contribauthor">
    <w:name w:val="hlfld-contribauthor"/>
    <w:basedOn w:val="DefaultParagraphFont"/>
    <w:rsid w:val="00C74925"/>
  </w:style>
  <w:style w:type="character" w:customStyle="1" w:styleId="nlmgiven-names">
    <w:name w:val="nlm_given-names"/>
    <w:basedOn w:val="DefaultParagraphFont"/>
    <w:rsid w:val="00C74925"/>
  </w:style>
  <w:style w:type="character" w:customStyle="1" w:styleId="nlmyear">
    <w:name w:val="nlm_year"/>
    <w:basedOn w:val="DefaultParagraphFont"/>
    <w:rsid w:val="00C74925"/>
  </w:style>
  <w:style w:type="character" w:customStyle="1" w:styleId="nlmarticle-title">
    <w:name w:val="nlm_article-title"/>
    <w:basedOn w:val="DefaultParagraphFont"/>
    <w:rsid w:val="00C74925"/>
  </w:style>
  <w:style w:type="character" w:customStyle="1" w:styleId="nlmfpage">
    <w:name w:val="nlm_fpage"/>
    <w:basedOn w:val="DefaultParagraphFont"/>
    <w:rsid w:val="00C74925"/>
  </w:style>
  <w:style w:type="character" w:customStyle="1" w:styleId="nlmlpage">
    <w:name w:val="nlm_lpage"/>
    <w:basedOn w:val="DefaultParagraphFont"/>
    <w:rsid w:val="00C74925"/>
  </w:style>
  <w:style w:type="character" w:customStyle="1" w:styleId="ref-overlay">
    <w:name w:val="ref-overlay"/>
    <w:basedOn w:val="DefaultParagraphFont"/>
    <w:rsid w:val="00C74925"/>
  </w:style>
  <w:style w:type="character" w:styleId="Emphasis">
    <w:name w:val="Emphasis"/>
    <w:basedOn w:val="DefaultParagraphFont"/>
    <w:uiPriority w:val="20"/>
    <w:qFormat/>
    <w:rsid w:val="00C749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1740</Words>
  <Characters>9923</Characters>
  <Application>Microsoft Office Word</Application>
  <DocSecurity>0</DocSecurity>
  <Lines>82</Lines>
  <Paragraphs>23</Paragraphs>
  <ScaleCrop>false</ScaleCrop>
  <Company/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Maddy</dc:creator>
  <cp:lastModifiedBy>Maddy</cp:lastModifiedBy>
  <cp:revision>1</cp:revision>
  <dcterms:created xsi:type="dcterms:W3CDTF">2017-03-30T17:49:00Z</dcterms:created>
  <dcterms:modified xsi:type="dcterms:W3CDTF">2017-03-30T17:49:00Z</dcterms:modified>
</cp:coreProperties>
</file>