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98AE8" w14:textId="77777777" w:rsidR="003E79EC" w:rsidRPr="0029056D" w:rsidRDefault="003C5638" w:rsidP="003E79EC">
      <w:pPr>
        <w:jc w:val="center"/>
        <w:rPr>
          <w:sz w:val="28"/>
          <w:szCs w:val="28"/>
          <w:lang w:val="pt-BR"/>
        </w:rPr>
      </w:pPr>
      <w:r>
        <w:rPr>
          <w:rFonts w:ascii="Century Gothic" w:hAnsi="Century Gothic"/>
          <w:noProof/>
          <w:color w:val="1F497D"/>
          <w:sz w:val="21"/>
          <w:szCs w:val="21"/>
        </w:rPr>
        <w:drawing>
          <wp:inline distT="0" distB="0" distL="0" distR="0" wp14:anchorId="3A23FB4E" wp14:editId="116CC577">
            <wp:extent cx="1666875" cy="552450"/>
            <wp:effectExtent l="0" t="0" r="0" b="0"/>
            <wp:docPr id="1" name="Picture 1" descr="cid:image001.png@01D5A11F.F19C2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A11F.F19C2D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66875" cy="552450"/>
                    </a:xfrm>
                    <a:prstGeom prst="rect">
                      <a:avLst/>
                    </a:prstGeom>
                    <a:noFill/>
                    <a:ln>
                      <a:noFill/>
                    </a:ln>
                  </pic:spPr>
                </pic:pic>
              </a:graphicData>
            </a:graphic>
          </wp:inline>
        </w:drawing>
      </w:r>
    </w:p>
    <w:p w14:paraId="3BF2C25E" w14:textId="77777777" w:rsidR="003E79EC" w:rsidRPr="0029056D" w:rsidRDefault="00A44550" w:rsidP="00DE7FB6">
      <w:pPr>
        <w:spacing w:line="240" w:lineRule="auto"/>
        <w:jc w:val="center"/>
        <w:rPr>
          <w:sz w:val="28"/>
          <w:szCs w:val="28"/>
        </w:rPr>
      </w:pPr>
      <w:r w:rsidRPr="0029056D">
        <w:rPr>
          <w:sz w:val="28"/>
          <w:szCs w:val="28"/>
        </w:rPr>
        <w:t>Sai Life Sciences Limited</w:t>
      </w:r>
    </w:p>
    <w:p w14:paraId="6B17730D" w14:textId="77777777" w:rsidR="003E79EC" w:rsidRPr="0029056D" w:rsidRDefault="003E79EC" w:rsidP="00DE7FB6">
      <w:pPr>
        <w:tabs>
          <w:tab w:val="left" w:pos="6045"/>
        </w:tabs>
        <w:spacing w:line="240" w:lineRule="auto"/>
        <w:jc w:val="center"/>
      </w:pPr>
    </w:p>
    <w:p w14:paraId="7DA5B0EE" w14:textId="77777777" w:rsidR="00DE7FB6" w:rsidRPr="0029056D" w:rsidRDefault="00DE7FB6" w:rsidP="00DE7FB6">
      <w:pPr>
        <w:tabs>
          <w:tab w:val="left" w:pos="6045"/>
        </w:tabs>
        <w:spacing w:line="240" w:lineRule="auto"/>
        <w:jc w:val="center"/>
      </w:pPr>
    </w:p>
    <w:p w14:paraId="58819A5D" w14:textId="77777777" w:rsidR="003E79EC" w:rsidRPr="0029056D" w:rsidRDefault="002979CB" w:rsidP="00DE7FB6">
      <w:pPr>
        <w:pStyle w:val="DefaultText"/>
        <w:jc w:val="center"/>
        <w:rPr>
          <w:b/>
          <w:bCs/>
          <w:color w:val="000000"/>
          <w:sz w:val="28"/>
          <w:szCs w:val="28"/>
        </w:rPr>
      </w:pPr>
      <w:r w:rsidRPr="0029056D">
        <w:rPr>
          <w:b/>
          <w:bCs/>
          <w:color w:val="000000"/>
          <w:sz w:val="28"/>
          <w:szCs w:val="28"/>
        </w:rPr>
        <w:t>PHARMACOKIN</w:t>
      </w:r>
      <w:r w:rsidR="000E22A0" w:rsidRPr="0029056D">
        <w:rPr>
          <w:b/>
          <w:bCs/>
          <w:color w:val="000000"/>
          <w:sz w:val="28"/>
          <w:szCs w:val="28"/>
        </w:rPr>
        <w:t>E</w:t>
      </w:r>
      <w:r w:rsidRPr="0029056D">
        <w:rPr>
          <w:b/>
          <w:bCs/>
          <w:color w:val="000000"/>
          <w:sz w:val="28"/>
          <w:szCs w:val="28"/>
        </w:rPr>
        <w:t>TIC REPORT</w:t>
      </w:r>
    </w:p>
    <w:p w14:paraId="7F0BBE05" w14:textId="77777777" w:rsidR="003E79EC" w:rsidRPr="0029056D" w:rsidRDefault="003E79EC" w:rsidP="00DE7FB6">
      <w:pPr>
        <w:pStyle w:val="DefaultText"/>
        <w:jc w:val="center"/>
        <w:rPr>
          <w:b/>
          <w:bCs/>
          <w:color w:val="000000"/>
          <w:sz w:val="28"/>
          <w:szCs w:val="28"/>
        </w:rPr>
      </w:pPr>
    </w:p>
    <w:p w14:paraId="0085B6AA" w14:textId="2EE608A8" w:rsidR="003E79EC" w:rsidRPr="0029056D" w:rsidRDefault="003E79EC" w:rsidP="00DE7FB6">
      <w:pPr>
        <w:pStyle w:val="DefaultText"/>
        <w:jc w:val="center"/>
        <w:rPr>
          <w:b/>
          <w:bCs/>
          <w:color w:val="000000"/>
          <w:szCs w:val="24"/>
        </w:rPr>
      </w:pPr>
      <w:r w:rsidRPr="0029056D">
        <w:rPr>
          <w:b/>
          <w:bCs/>
          <w:color w:val="000000"/>
          <w:szCs w:val="24"/>
        </w:rPr>
        <w:t xml:space="preserve">Study Number: </w:t>
      </w:r>
      <w:r w:rsidR="00AA2506" w:rsidRPr="0029056D">
        <w:rPr>
          <w:b/>
          <w:bCs/>
          <w:color w:val="000000"/>
          <w:szCs w:val="24"/>
        </w:rPr>
        <w:t>SAIDMPK/</w:t>
      </w:r>
      <w:r w:rsidR="0062225E">
        <w:rPr>
          <w:b/>
          <w:bCs/>
          <w:color w:val="000000"/>
          <w:szCs w:val="24"/>
        </w:rPr>
        <w:t>PK-21-06-56</w:t>
      </w:r>
      <w:r w:rsidR="00A800D2">
        <w:rPr>
          <w:b/>
          <w:bCs/>
          <w:color w:val="000000"/>
          <w:szCs w:val="24"/>
        </w:rPr>
        <w:t>5</w:t>
      </w:r>
      <w:r w:rsidR="003C201F">
        <w:rPr>
          <w:b/>
          <w:bCs/>
          <w:color w:val="000000"/>
          <w:szCs w:val="24"/>
        </w:rPr>
        <w:t xml:space="preserve"> and</w:t>
      </w:r>
      <w:r w:rsidR="00A800D2">
        <w:rPr>
          <w:b/>
          <w:bCs/>
          <w:color w:val="000000"/>
          <w:szCs w:val="24"/>
        </w:rPr>
        <w:t xml:space="preserve"> 568 </w:t>
      </w:r>
    </w:p>
    <w:p w14:paraId="24BD3A27" w14:textId="77777777" w:rsidR="003E79EC" w:rsidRPr="0029056D" w:rsidRDefault="003E79EC" w:rsidP="00DE7FB6">
      <w:pPr>
        <w:pStyle w:val="DefaultText"/>
        <w:jc w:val="center"/>
        <w:rPr>
          <w:b/>
          <w:bCs/>
          <w:color w:val="000000"/>
          <w:sz w:val="22"/>
          <w:szCs w:val="22"/>
        </w:rPr>
      </w:pPr>
    </w:p>
    <w:p w14:paraId="0A6CABF6" w14:textId="77777777" w:rsidR="007B6E30" w:rsidRPr="0029056D" w:rsidRDefault="007B6E30" w:rsidP="00DE7FB6">
      <w:pPr>
        <w:pStyle w:val="DefaultText"/>
        <w:jc w:val="center"/>
        <w:rPr>
          <w:b/>
          <w:bCs/>
          <w:color w:val="000000"/>
          <w:sz w:val="28"/>
          <w:szCs w:val="28"/>
        </w:rPr>
      </w:pPr>
    </w:p>
    <w:p w14:paraId="060DA76B" w14:textId="77777777" w:rsidR="003E79EC" w:rsidRPr="0029056D" w:rsidRDefault="003E79EC" w:rsidP="00DE7FB6">
      <w:pPr>
        <w:pStyle w:val="DefaultText"/>
        <w:jc w:val="center"/>
        <w:rPr>
          <w:b/>
          <w:bCs/>
          <w:color w:val="000000"/>
          <w:sz w:val="28"/>
          <w:szCs w:val="28"/>
        </w:rPr>
      </w:pPr>
      <w:r w:rsidRPr="0029056D">
        <w:rPr>
          <w:b/>
          <w:bCs/>
          <w:color w:val="000000"/>
          <w:sz w:val="28"/>
          <w:szCs w:val="28"/>
        </w:rPr>
        <w:t>Study Title</w:t>
      </w:r>
    </w:p>
    <w:p w14:paraId="54DC61B0" w14:textId="77777777" w:rsidR="003E79EC" w:rsidRPr="0029056D" w:rsidRDefault="003E79EC" w:rsidP="00560F62">
      <w:pPr>
        <w:pStyle w:val="DefaultText"/>
        <w:spacing w:line="360" w:lineRule="auto"/>
        <w:jc w:val="center"/>
        <w:rPr>
          <w:b/>
          <w:bCs/>
          <w:color w:val="000000"/>
          <w:sz w:val="28"/>
          <w:szCs w:val="28"/>
        </w:rPr>
      </w:pPr>
    </w:p>
    <w:p w14:paraId="4B5ABC6B" w14:textId="175FD64B" w:rsidR="00371C60" w:rsidRDefault="00ED51AC" w:rsidP="00863639">
      <w:pPr>
        <w:pStyle w:val="Para1"/>
        <w:jc w:val="center"/>
        <w:rPr>
          <w:b/>
          <w:bCs/>
          <w:color w:val="000000"/>
        </w:rPr>
      </w:pPr>
      <w:r w:rsidRPr="0029056D">
        <w:rPr>
          <w:b/>
          <w:bCs/>
          <w:color w:val="000000"/>
        </w:rPr>
        <w:t>Pharmacokinetics</w:t>
      </w:r>
      <w:r w:rsidR="001D58FD">
        <w:rPr>
          <w:b/>
          <w:bCs/>
          <w:color w:val="000000"/>
        </w:rPr>
        <w:t xml:space="preserve"> and </w:t>
      </w:r>
      <w:r w:rsidR="009C3718">
        <w:rPr>
          <w:b/>
          <w:bCs/>
          <w:color w:val="000000"/>
        </w:rPr>
        <w:t>Brain</w:t>
      </w:r>
      <w:r w:rsidR="006840EC">
        <w:rPr>
          <w:b/>
          <w:bCs/>
          <w:color w:val="000000"/>
        </w:rPr>
        <w:t xml:space="preserve"> Distribution </w:t>
      </w:r>
      <w:r>
        <w:rPr>
          <w:b/>
          <w:bCs/>
          <w:color w:val="000000"/>
        </w:rPr>
        <w:t>o</w:t>
      </w:r>
      <w:r w:rsidRPr="0029056D">
        <w:rPr>
          <w:b/>
          <w:bCs/>
          <w:color w:val="000000"/>
        </w:rPr>
        <w:t xml:space="preserve">f </w:t>
      </w:r>
      <w:r w:rsidR="00A800D2">
        <w:rPr>
          <w:b/>
          <w:bCs/>
          <w:color w:val="000000"/>
        </w:rPr>
        <w:t xml:space="preserve">ZD-3-392 </w:t>
      </w:r>
      <w:r w:rsidR="00451FF1">
        <w:rPr>
          <w:b/>
          <w:bCs/>
          <w:color w:val="000000"/>
        </w:rPr>
        <w:t>i</w:t>
      </w:r>
      <w:r w:rsidR="00451FF1" w:rsidRPr="0029056D">
        <w:rPr>
          <w:b/>
          <w:bCs/>
          <w:color w:val="000000"/>
        </w:rPr>
        <w:t xml:space="preserve">n </w:t>
      </w:r>
      <w:r w:rsidR="00B71564">
        <w:rPr>
          <w:b/>
          <w:bCs/>
          <w:color w:val="000000"/>
        </w:rPr>
        <w:t xml:space="preserve">Male </w:t>
      </w:r>
      <w:r w:rsidR="00575B52">
        <w:rPr>
          <w:b/>
          <w:bCs/>
          <w:color w:val="000000"/>
        </w:rPr>
        <w:t>C57BL/6</w:t>
      </w:r>
      <w:r w:rsidR="00451FF1" w:rsidRPr="0029056D">
        <w:rPr>
          <w:b/>
          <w:bCs/>
          <w:color w:val="000000"/>
        </w:rPr>
        <w:t xml:space="preserve"> Mice</w:t>
      </w:r>
      <w:r w:rsidR="00451FF1">
        <w:rPr>
          <w:b/>
          <w:bCs/>
          <w:color w:val="000000"/>
        </w:rPr>
        <w:t xml:space="preserve"> </w:t>
      </w:r>
      <w:r w:rsidRPr="0029056D">
        <w:rPr>
          <w:b/>
          <w:bCs/>
          <w:color w:val="000000"/>
        </w:rPr>
        <w:t xml:space="preserve">Following </w:t>
      </w:r>
      <w:r w:rsidR="006840EC">
        <w:rPr>
          <w:b/>
          <w:bCs/>
          <w:color w:val="000000"/>
        </w:rPr>
        <w:t xml:space="preserve">a </w:t>
      </w:r>
      <w:r w:rsidRPr="0029056D">
        <w:rPr>
          <w:b/>
          <w:bCs/>
          <w:color w:val="000000"/>
        </w:rPr>
        <w:t>Single</w:t>
      </w:r>
      <w:r>
        <w:rPr>
          <w:b/>
          <w:bCs/>
          <w:color w:val="000000"/>
        </w:rPr>
        <w:t xml:space="preserve"> </w:t>
      </w:r>
      <w:r w:rsidR="001A39A8">
        <w:rPr>
          <w:b/>
          <w:bCs/>
          <w:color w:val="000000"/>
        </w:rPr>
        <w:t>Intravenous</w:t>
      </w:r>
      <w:r w:rsidR="00661A0F">
        <w:rPr>
          <w:b/>
          <w:bCs/>
          <w:color w:val="000000"/>
        </w:rPr>
        <w:t xml:space="preserve"> and</w:t>
      </w:r>
      <w:r w:rsidR="001A39A8">
        <w:rPr>
          <w:b/>
          <w:bCs/>
          <w:color w:val="000000"/>
        </w:rPr>
        <w:t xml:space="preserve"> </w:t>
      </w:r>
      <w:r w:rsidR="009C3718">
        <w:rPr>
          <w:b/>
          <w:bCs/>
          <w:color w:val="000000"/>
        </w:rPr>
        <w:t xml:space="preserve">Oral </w:t>
      </w:r>
      <w:r w:rsidR="00996BDA">
        <w:rPr>
          <w:b/>
          <w:bCs/>
          <w:color w:val="000000"/>
        </w:rPr>
        <w:t xml:space="preserve">Administration </w:t>
      </w:r>
    </w:p>
    <w:p w14:paraId="259C8CC5" w14:textId="4D42B596" w:rsidR="00E122A4" w:rsidRDefault="00C73052" w:rsidP="00863639">
      <w:pPr>
        <w:pStyle w:val="Para1"/>
        <w:jc w:val="center"/>
        <w:rPr>
          <w:b/>
          <w:bCs/>
          <w:color w:val="000000"/>
        </w:rPr>
      </w:pPr>
      <w:r>
        <w:rPr>
          <w:b/>
          <w:bCs/>
          <w:color w:val="000000"/>
        </w:rPr>
        <w:t>(</w:t>
      </w:r>
      <w:r w:rsidR="00ED51AC">
        <w:rPr>
          <w:b/>
          <w:bCs/>
          <w:color w:val="000000"/>
        </w:rPr>
        <w:t xml:space="preserve">Dose: </w:t>
      </w:r>
      <w:r w:rsidR="00D91FAD">
        <w:rPr>
          <w:b/>
          <w:bCs/>
          <w:color w:val="000000"/>
        </w:rPr>
        <w:t>3 mg/kg</w:t>
      </w:r>
      <w:r w:rsidR="00C95CC3">
        <w:rPr>
          <w:b/>
          <w:bCs/>
          <w:color w:val="000000"/>
        </w:rPr>
        <w:t>;</w:t>
      </w:r>
      <w:r w:rsidR="000C0194">
        <w:rPr>
          <w:b/>
          <w:bCs/>
          <w:color w:val="000000"/>
        </w:rPr>
        <w:t xml:space="preserve"> </w:t>
      </w:r>
      <w:r w:rsidR="00C10EC5">
        <w:rPr>
          <w:b/>
          <w:bCs/>
          <w:color w:val="000000"/>
        </w:rPr>
        <w:t>IV</w:t>
      </w:r>
      <w:r w:rsidR="00D91FAD">
        <w:rPr>
          <w:b/>
          <w:bCs/>
          <w:color w:val="000000"/>
        </w:rPr>
        <w:t xml:space="preserve"> </w:t>
      </w:r>
      <w:proofErr w:type="gramStart"/>
      <w:r w:rsidR="00D91FAD">
        <w:rPr>
          <w:b/>
          <w:bCs/>
          <w:color w:val="000000"/>
        </w:rPr>
        <w:t>and</w:t>
      </w:r>
      <w:r w:rsidR="00C10EC5">
        <w:rPr>
          <w:b/>
          <w:bCs/>
          <w:color w:val="000000"/>
        </w:rPr>
        <w:t xml:space="preserve"> </w:t>
      </w:r>
      <w:r w:rsidR="001A39A8">
        <w:rPr>
          <w:b/>
          <w:bCs/>
          <w:color w:val="000000"/>
        </w:rPr>
        <w:t xml:space="preserve"> 3</w:t>
      </w:r>
      <w:proofErr w:type="gramEnd"/>
      <w:r w:rsidR="001A39A8">
        <w:rPr>
          <w:b/>
          <w:bCs/>
          <w:color w:val="000000"/>
        </w:rPr>
        <w:t xml:space="preserve">, </w:t>
      </w:r>
      <w:r w:rsidR="00661A0F">
        <w:rPr>
          <w:b/>
          <w:bCs/>
          <w:color w:val="000000"/>
        </w:rPr>
        <w:t>10</w:t>
      </w:r>
      <w:r w:rsidR="003C201F">
        <w:rPr>
          <w:b/>
          <w:bCs/>
          <w:color w:val="000000"/>
        </w:rPr>
        <w:t xml:space="preserve"> and 30 </w:t>
      </w:r>
      <w:r w:rsidR="00C10EC5">
        <w:rPr>
          <w:b/>
          <w:bCs/>
          <w:color w:val="000000"/>
        </w:rPr>
        <w:t xml:space="preserve">mg/kg; </w:t>
      </w:r>
      <w:r w:rsidR="00D91FAD">
        <w:rPr>
          <w:b/>
          <w:bCs/>
          <w:color w:val="000000"/>
        </w:rPr>
        <w:t>PO</w:t>
      </w:r>
      <w:r w:rsidR="006E6008">
        <w:rPr>
          <w:b/>
          <w:bCs/>
          <w:color w:val="000000"/>
        </w:rPr>
        <w:t>)</w:t>
      </w:r>
      <w:r w:rsidR="00ED51AC">
        <w:rPr>
          <w:b/>
          <w:bCs/>
          <w:color w:val="000000"/>
        </w:rPr>
        <w:t xml:space="preserve"> </w:t>
      </w:r>
      <w:r w:rsidR="009D45EF">
        <w:rPr>
          <w:b/>
          <w:bCs/>
          <w:color w:val="000000"/>
        </w:rPr>
        <w:t xml:space="preserve"> </w:t>
      </w:r>
    </w:p>
    <w:p w14:paraId="01D12C0D" w14:textId="77777777" w:rsidR="00A37119" w:rsidRPr="00A37119" w:rsidRDefault="00A37119" w:rsidP="00A37119"/>
    <w:tbl>
      <w:tblPr>
        <w:tblW w:w="5127" w:type="pct"/>
        <w:tblLayout w:type="fixed"/>
        <w:tblCellMar>
          <w:left w:w="115" w:type="dxa"/>
          <w:right w:w="115" w:type="dxa"/>
        </w:tblCellMar>
        <w:tblLook w:val="01E0" w:firstRow="1" w:lastRow="1" w:firstColumn="1" w:lastColumn="1" w:noHBand="0" w:noVBand="0"/>
      </w:tblPr>
      <w:tblGrid>
        <w:gridCol w:w="578"/>
        <w:gridCol w:w="7813"/>
        <w:gridCol w:w="498"/>
      </w:tblGrid>
      <w:tr w:rsidR="007B6E30" w:rsidRPr="0029056D" w14:paraId="482D2DF2" w14:textId="77777777" w:rsidTr="005E1C01">
        <w:trPr>
          <w:trHeight w:val="517"/>
        </w:trPr>
        <w:tc>
          <w:tcPr>
            <w:tcW w:w="5000" w:type="pct"/>
            <w:gridSpan w:val="3"/>
          </w:tcPr>
          <w:p w14:paraId="509390F7" w14:textId="77777777" w:rsidR="001C77B0" w:rsidRPr="000A1160" w:rsidRDefault="00700975" w:rsidP="000A1160">
            <w:pPr>
              <w:pStyle w:val="DefaultText"/>
              <w:spacing w:before="160" w:after="160"/>
              <w:jc w:val="center"/>
              <w:rPr>
                <w:b/>
                <w:bCs/>
                <w:color w:val="000000"/>
                <w:szCs w:val="24"/>
              </w:rPr>
            </w:pPr>
            <w:r w:rsidRPr="0029056D">
              <w:rPr>
                <w:b/>
                <w:bCs/>
                <w:color w:val="000000"/>
                <w:szCs w:val="24"/>
              </w:rPr>
              <w:t>Sponsor</w:t>
            </w:r>
          </w:p>
        </w:tc>
      </w:tr>
      <w:tr w:rsidR="00206600" w:rsidRPr="0029056D" w14:paraId="738D2A58" w14:textId="77777777" w:rsidTr="005E1C01">
        <w:trPr>
          <w:trHeight w:val="1369"/>
        </w:trPr>
        <w:tc>
          <w:tcPr>
            <w:tcW w:w="325" w:type="pct"/>
          </w:tcPr>
          <w:p w14:paraId="08488212" w14:textId="77777777" w:rsidR="00206600" w:rsidRPr="0029056D" w:rsidRDefault="00206600" w:rsidP="00445F5D">
            <w:pPr>
              <w:spacing w:line="240" w:lineRule="auto"/>
              <w:jc w:val="center"/>
              <w:rPr>
                <w:bCs/>
              </w:rPr>
            </w:pPr>
          </w:p>
          <w:p w14:paraId="60B2A841" w14:textId="77777777" w:rsidR="00206600" w:rsidRPr="0029056D" w:rsidRDefault="00206600" w:rsidP="00445F5D">
            <w:pPr>
              <w:spacing w:line="240" w:lineRule="auto"/>
              <w:jc w:val="center"/>
              <w:rPr>
                <w:bCs/>
              </w:rPr>
            </w:pPr>
          </w:p>
          <w:p w14:paraId="40EDBCE6" w14:textId="77777777" w:rsidR="00206600" w:rsidRPr="0029056D" w:rsidRDefault="00206600" w:rsidP="00445F5D">
            <w:pPr>
              <w:spacing w:line="240" w:lineRule="auto"/>
              <w:jc w:val="center"/>
              <w:rPr>
                <w:bCs/>
              </w:rPr>
            </w:pPr>
          </w:p>
          <w:p w14:paraId="7B74A3FC" w14:textId="77777777" w:rsidR="00206600" w:rsidRPr="0029056D" w:rsidRDefault="00206600" w:rsidP="00445F5D">
            <w:pPr>
              <w:spacing w:line="240" w:lineRule="auto"/>
              <w:jc w:val="center"/>
              <w:rPr>
                <w:bCs/>
              </w:rPr>
            </w:pPr>
          </w:p>
          <w:p w14:paraId="44C3F1FC" w14:textId="77777777" w:rsidR="00206600" w:rsidRPr="0029056D" w:rsidRDefault="00206600" w:rsidP="00445F5D">
            <w:pPr>
              <w:spacing w:line="240" w:lineRule="auto"/>
              <w:jc w:val="center"/>
              <w:rPr>
                <w:bCs/>
              </w:rPr>
            </w:pPr>
          </w:p>
          <w:p w14:paraId="2C2718B4" w14:textId="77777777" w:rsidR="00206600" w:rsidRPr="0029056D" w:rsidRDefault="00206600" w:rsidP="00445F5D">
            <w:pPr>
              <w:spacing w:line="240" w:lineRule="auto"/>
              <w:jc w:val="center"/>
              <w:rPr>
                <w:bCs/>
              </w:rPr>
            </w:pPr>
          </w:p>
        </w:tc>
        <w:tc>
          <w:tcPr>
            <w:tcW w:w="4395" w:type="pct"/>
          </w:tcPr>
          <w:p w14:paraId="629A9D3A" w14:textId="77777777" w:rsidR="009C3718" w:rsidRPr="009C3718" w:rsidRDefault="009C3718" w:rsidP="009C3718">
            <w:pPr>
              <w:pStyle w:val="DefaultText"/>
              <w:jc w:val="center"/>
              <w:rPr>
                <w:bCs/>
                <w:color w:val="000000"/>
                <w:szCs w:val="24"/>
              </w:rPr>
            </w:pPr>
            <w:r w:rsidRPr="009C3718">
              <w:rPr>
                <w:bCs/>
                <w:color w:val="000000"/>
                <w:szCs w:val="24"/>
              </w:rPr>
              <w:t xml:space="preserve">Miller, Eric J. </w:t>
            </w:r>
          </w:p>
          <w:p w14:paraId="608E9DF3" w14:textId="77777777" w:rsidR="009C3718" w:rsidRPr="009C3718" w:rsidRDefault="009C3718" w:rsidP="009C3718">
            <w:pPr>
              <w:pStyle w:val="DefaultText"/>
              <w:jc w:val="center"/>
              <w:rPr>
                <w:bCs/>
                <w:color w:val="000000"/>
                <w:szCs w:val="24"/>
              </w:rPr>
            </w:pPr>
            <w:r w:rsidRPr="009C3718">
              <w:rPr>
                <w:bCs/>
                <w:color w:val="000000"/>
                <w:szCs w:val="24"/>
              </w:rPr>
              <w:t>Emory University</w:t>
            </w:r>
          </w:p>
          <w:p w14:paraId="2309A2A1" w14:textId="5A4E51FC" w:rsidR="009C3718" w:rsidRPr="0078253D" w:rsidRDefault="009C3718" w:rsidP="009C3718">
            <w:pPr>
              <w:pStyle w:val="DefaultText"/>
              <w:jc w:val="center"/>
              <w:rPr>
                <w:color w:val="003399"/>
                <w:u w:val="single"/>
                <w:lang w:val="pt-BR"/>
              </w:rPr>
            </w:pPr>
            <w:r w:rsidRPr="009C3718">
              <w:rPr>
                <w:bCs/>
                <w:color w:val="000000"/>
                <w:szCs w:val="24"/>
              </w:rPr>
              <w:t>Atlanta, GA 30322</w:t>
            </w:r>
          </w:p>
        </w:tc>
        <w:tc>
          <w:tcPr>
            <w:tcW w:w="279" w:type="pct"/>
          </w:tcPr>
          <w:p w14:paraId="43B0C7AA" w14:textId="77777777" w:rsidR="00206600" w:rsidRPr="0029056D" w:rsidRDefault="00206600" w:rsidP="00445F5D">
            <w:pPr>
              <w:pStyle w:val="DefaultText"/>
              <w:jc w:val="center"/>
              <w:rPr>
                <w:bCs/>
                <w:color w:val="000000"/>
                <w:szCs w:val="24"/>
              </w:rPr>
            </w:pPr>
          </w:p>
          <w:p w14:paraId="6FE8A20A" w14:textId="77777777" w:rsidR="00206600" w:rsidRPr="0029056D" w:rsidRDefault="00206600" w:rsidP="00445F5D">
            <w:pPr>
              <w:pStyle w:val="DefaultText"/>
              <w:jc w:val="center"/>
              <w:rPr>
                <w:bCs/>
                <w:color w:val="000000"/>
                <w:szCs w:val="24"/>
              </w:rPr>
            </w:pPr>
          </w:p>
          <w:p w14:paraId="4A9D5F4E" w14:textId="77777777" w:rsidR="00206600" w:rsidRPr="0029056D" w:rsidRDefault="00206600" w:rsidP="00445F5D">
            <w:pPr>
              <w:pStyle w:val="DefaultText"/>
              <w:jc w:val="center"/>
              <w:rPr>
                <w:bCs/>
                <w:color w:val="000000"/>
                <w:szCs w:val="24"/>
              </w:rPr>
            </w:pPr>
          </w:p>
          <w:p w14:paraId="125E0EFA" w14:textId="77777777" w:rsidR="00206600" w:rsidRPr="0029056D" w:rsidRDefault="00206600" w:rsidP="00445F5D">
            <w:pPr>
              <w:pStyle w:val="DefaultText"/>
              <w:jc w:val="center"/>
              <w:rPr>
                <w:bCs/>
                <w:color w:val="000000"/>
                <w:szCs w:val="24"/>
              </w:rPr>
            </w:pPr>
          </w:p>
          <w:p w14:paraId="3D7145EB" w14:textId="77777777" w:rsidR="00206600" w:rsidRPr="0029056D" w:rsidRDefault="00206600" w:rsidP="00445F5D">
            <w:pPr>
              <w:pStyle w:val="DefaultText"/>
              <w:jc w:val="center"/>
              <w:rPr>
                <w:bCs/>
                <w:color w:val="000000"/>
                <w:szCs w:val="24"/>
              </w:rPr>
            </w:pPr>
          </w:p>
          <w:p w14:paraId="3D940B95" w14:textId="77777777" w:rsidR="00206600" w:rsidRPr="0029056D" w:rsidRDefault="00206600" w:rsidP="00445F5D">
            <w:pPr>
              <w:pStyle w:val="DefaultText"/>
              <w:jc w:val="center"/>
              <w:rPr>
                <w:bCs/>
                <w:color w:val="000000"/>
                <w:szCs w:val="24"/>
              </w:rPr>
            </w:pPr>
          </w:p>
        </w:tc>
      </w:tr>
      <w:tr w:rsidR="00206600" w:rsidRPr="0029056D" w14:paraId="1B47797F" w14:textId="77777777" w:rsidTr="001A39A8">
        <w:trPr>
          <w:trHeight w:val="513"/>
        </w:trPr>
        <w:tc>
          <w:tcPr>
            <w:tcW w:w="5000" w:type="pct"/>
            <w:gridSpan w:val="3"/>
          </w:tcPr>
          <w:p w14:paraId="099E5C4C" w14:textId="77777777" w:rsidR="00206600" w:rsidRPr="0029056D" w:rsidRDefault="00700975" w:rsidP="00445F5D">
            <w:pPr>
              <w:pStyle w:val="DefaultText"/>
              <w:spacing w:before="160" w:after="160"/>
              <w:jc w:val="center"/>
              <w:rPr>
                <w:b/>
                <w:bCs/>
                <w:color w:val="000000"/>
                <w:szCs w:val="24"/>
              </w:rPr>
            </w:pPr>
            <w:r w:rsidRPr="0029056D">
              <w:rPr>
                <w:b/>
                <w:bCs/>
                <w:color w:val="000000"/>
                <w:szCs w:val="24"/>
              </w:rPr>
              <w:t>Test Facility</w:t>
            </w:r>
          </w:p>
        </w:tc>
      </w:tr>
      <w:tr w:rsidR="00206600" w:rsidRPr="0029056D" w14:paraId="1F7891B7" w14:textId="77777777" w:rsidTr="005E1C01">
        <w:trPr>
          <w:trHeight w:val="1369"/>
        </w:trPr>
        <w:tc>
          <w:tcPr>
            <w:tcW w:w="325" w:type="pct"/>
          </w:tcPr>
          <w:p w14:paraId="200CC538" w14:textId="77777777" w:rsidR="00206600" w:rsidRPr="0029056D" w:rsidRDefault="00206600" w:rsidP="00445F5D">
            <w:pPr>
              <w:spacing w:line="240" w:lineRule="auto"/>
              <w:jc w:val="center"/>
              <w:rPr>
                <w:bCs/>
              </w:rPr>
            </w:pPr>
          </w:p>
          <w:p w14:paraId="24F6C525" w14:textId="77777777" w:rsidR="00206600" w:rsidRPr="0029056D" w:rsidRDefault="00206600" w:rsidP="00445F5D">
            <w:pPr>
              <w:spacing w:line="240" w:lineRule="auto"/>
              <w:jc w:val="center"/>
              <w:rPr>
                <w:bCs/>
              </w:rPr>
            </w:pPr>
          </w:p>
          <w:p w14:paraId="29F5E114" w14:textId="77777777" w:rsidR="00206600" w:rsidRPr="0029056D" w:rsidRDefault="00206600" w:rsidP="00445F5D">
            <w:pPr>
              <w:spacing w:line="240" w:lineRule="auto"/>
              <w:jc w:val="center"/>
              <w:rPr>
                <w:bCs/>
              </w:rPr>
            </w:pPr>
          </w:p>
          <w:p w14:paraId="58C87E6D" w14:textId="77777777" w:rsidR="00206600" w:rsidRPr="0029056D" w:rsidRDefault="00206600" w:rsidP="00445F5D">
            <w:pPr>
              <w:spacing w:line="240" w:lineRule="auto"/>
              <w:jc w:val="center"/>
              <w:rPr>
                <w:bCs/>
              </w:rPr>
            </w:pPr>
          </w:p>
          <w:p w14:paraId="1EA7045A" w14:textId="77777777" w:rsidR="00206600" w:rsidRPr="0029056D" w:rsidRDefault="00206600" w:rsidP="00445F5D">
            <w:pPr>
              <w:spacing w:line="240" w:lineRule="auto"/>
              <w:jc w:val="center"/>
              <w:rPr>
                <w:bCs/>
              </w:rPr>
            </w:pPr>
          </w:p>
          <w:p w14:paraId="085EA1A1" w14:textId="77777777" w:rsidR="00206600" w:rsidRPr="0029056D" w:rsidRDefault="00206600" w:rsidP="00445F5D">
            <w:pPr>
              <w:spacing w:line="240" w:lineRule="auto"/>
              <w:jc w:val="center"/>
              <w:rPr>
                <w:bCs/>
              </w:rPr>
            </w:pPr>
          </w:p>
        </w:tc>
        <w:tc>
          <w:tcPr>
            <w:tcW w:w="4395" w:type="pct"/>
          </w:tcPr>
          <w:p w14:paraId="316B420E" w14:textId="77777777" w:rsidR="00206600" w:rsidRPr="0029056D" w:rsidRDefault="00206600" w:rsidP="00445F5D">
            <w:pPr>
              <w:pStyle w:val="DefaultText"/>
              <w:jc w:val="center"/>
              <w:rPr>
                <w:bCs/>
                <w:color w:val="000000"/>
                <w:szCs w:val="24"/>
              </w:rPr>
            </w:pPr>
            <w:r w:rsidRPr="0029056D">
              <w:rPr>
                <w:bCs/>
                <w:color w:val="000000"/>
                <w:szCs w:val="24"/>
              </w:rPr>
              <w:t xml:space="preserve">DMPK, </w:t>
            </w:r>
            <w:r w:rsidR="00A44550" w:rsidRPr="0029056D">
              <w:rPr>
                <w:bCs/>
                <w:color w:val="000000"/>
                <w:szCs w:val="24"/>
              </w:rPr>
              <w:t>Sai Life Sciences Limited</w:t>
            </w:r>
          </w:p>
          <w:p w14:paraId="7AD1DF23" w14:textId="77777777" w:rsidR="00206600" w:rsidRPr="0029056D" w:rsidRDefault="00206600" w:rsidP="00445F5D">
            <w:pPr>
              <w:spacing w:line="240" w:lineRule="auto"/>
              <w:jc w:val="center"/>
              <w:rPr>
                <w:bCs/>
              </w:rPr>
            </w:pPr>
            <w:r w:rsidRPr="0029056D">
              <w:rPr>
                <w:bCs/>
              </w:rPr>
              <w:t>Building 1, Plot 2, Chrysalis Enclave</w:t>
            </w:r>
          </w:p>
          <w:p w14:paraId="606A2990" w14:textId="77777777" w:rsidR="00206600" w:rsidRPr="0029056D" w:rsidRDefault="00206600" w:rsidP="00445F5D">
            <w:pPr>
              <w:spacing w:line="240" w:lineRule="auto"/>
              <w:jc w:val="center"/>
              <w:rPr>
                <w:bCs/>
              </w:rPr>
            </w:pPr>
            <w:smartTag w:uri="urn:schemas-microsoft-com:office:smarttags" w:element="place">
              <w:smartTag w:uri="urn:schemas-microsoft-com:office:smarttags" w:element="PlaceName">
                <w:r w:rsidRPr="0029056D">
                  <w:rPr>
                    <w:bCs/>
                  </w:rPr>
                  <w:t>International</w:t>
                </w:r>
              </w:smartTag>
              <w:r w:rsidRPr="0029056D">
                <w:rPr>
                  <w:bCs/>
                </w:rPr>
                <w:t xml:space="preserve"> </w:t>
              </w:r>
              <w:smartTag w:uri="urn:schemas-microsoft-com:office:smarttags" w:element="PlaceName">
                <w:r w:rsidRPr="0029056D">
                  <w:rPr>
                    <w:bCs/>
                  </w:rPr>
                  <w:t>Biotech</w:t>
                </w:r>
              </w:smartTag>
              <w:r w:rsidRPr="0029056D">
                <w:rPr>
                  <w:bCs/>
                </w:rPr>
                <w:t xml:space="preserve"> </w:t>
              </w:r>
              <w:smartTag w:uri="urn:schemas-microsoft-com:office:smarttags" w:element="City">
                <w:r w:rsidRPr="0029056D">
                  <w:rPr>
                    <w:bCs/>
                  </w:rPr>
                  <w:t>Park</w:t>
                </w:r>
              </w:smartTag>
            </w:smartTag>
            <w:r w:rsidRPr="0029056D">
              <w:rPr>
                <w:bCs/>
              </w:rPr>
              <w:t>, Phase II Hinjewadi</w:t>
            </w:r>
          </w:p>
          <w:p w14:paraId="63C97039" w14:textId="761C33FC" w:rsidR="00206600" w:rsidRPr="0029056D" w:rsidRDefault="00206600" w:rsidP="00445F5D">
            <w:pPr>
              <w:spacing w:line="240" w:lineRule="auto"/>
              <w:jc w:val="center"/>
              <w:rPr>
                <w:bCs/>
              </w:rPr>
            </w:pPr>
            <w:r w:rsidRPr="0029056D">
              <w:rPr>
                <w:bCs/>
              </w:rPr>
              <w:t xml:space="preserve">Pune - </w:t>
            </w:r>
            <w:r w:rsidRPr="0029056D">
              <w:rPr>
                <w:bCs/>
                <w:lang w:val="fr-FR"/>
              </w:rPr>
              <w:t xml:space="preserve">411 </w:t>
            </w:r>
            <w:r w:rsidR="00C73052" w:rsidRPr="0029056D">
              <w:rPr>
                <w:bCs/>
                <w:lang w:val="fr-FR"/>
              </w:rPr>
              <w:t>057 INDIA</w:t>
            </w:r>
          </w:p>
          <w:p w14:paraId="41E31EA9" w14:textId="77777777" w:rsidR="00206600" w:rsidRPr="0029056D" w:rsidRDefault="00206600" w:rsidP="00A53974">
            <w:pPr>
              <w:pStyle w:val="DefaultText"/>
              <w:jc w:val="center"/>
              <w:rPr>
                <w:bCs/>
              </w:rPr>
            </w:pPr>
            <w:r w:rsidRPr="0029056D">
              <w:rPr>
                <w:bCs/>
                <w:szCs w:val="24"/>
              </w:rPr>
              <w:t>Phone: +91-20-</w:t>
            </w:r>
            <w:r w:rsidR="00A53974" w:rsidRPr="0029056D">
              <w:rPr>
                <w:bCs/>
                <w:szCs w:val="24"/>
              </w:rPr>
              <w:t>30125000</w:t>
            </w:r>
          </w:p>
        </w:tc>
        <w:tc>
          <w:tcPr>
            <w:tcW w:w="279" w:type="pct"/>
          </w:tcPr>
          <w:p w14:paraId="411C1F13" w14:textId="77777777" w:rsidR="00206600" w:rsidRPr="0029056D" w:rsidRDefault="00206600" w:rsidP="00445F5D">
            <w:pPr>
              <w:pStyle w:val="DefaultText"/>
              <w:jc w:val="center"/>
              <w:rPr>
                <w:bCs/>
                <w:color w:val="000000"/>
                <w:szCs w:val="24"/>
              </w:rPr>
            </w:pPr>
          </w:p>
          <w:p w14:paraId="6EE0E208" w14:textId="77777777" w:rsidR="00206600" w:rsidRPr="0029056D" w:rsidRDefault="00206600" w:rsidP="00445F5D">
            <w:pPr>
              <w:pStyle w:val="DefaultText"/>
              <w:jc w:val="center"/>
              <w:rPr>
                <w:bCs/>
                <w:color w:val="000000"/>
                <w:szCs w:val="24"/>
              </w:rPr>
            </w:pPr>
          </w:p>
          <w:p w14:paraId="444C4DB5" w14:textId="77777777" w:rsidR="00206600" w:rsidRPr="0029056D" w:rsidRDefault="00206600" w:rsidP="00445F5D">
            <w:pPr>
              <w:pStyle w:val="DefaultText"/>
              <w:jc w:val="center"/>
              <w:rPr>
                <w:bCs/>
                <w:color w:val="000000"/>
                <w:szCs w:val="24"/>
              </w:rPr>
            </w:pPr>
          </w:p>
          <w:p w14:paraId="3E4DFBE2" w14:textId="77777777" w:rsidR="00206600" w:rsidRPr="0029056D" w:rsidRDefault="00206600" w:rsidP="00445F5D">
            <w:pPr>
              <w:pStyle w:val="DefaultText"/>
              <w:jc w:val="center"/>
              <w:rPr>
                <w:bCs/>
                <w:color w:val="000000"/>
                <w:szCs w:val="24"/>
              </w:rPr>
            </w:pPr>
          </w:p>
          <w:p w14:paraId="50C4F2DA" w14:textId="77777777" w:rsidR="00206600" w:rsidRPr="0029056D" w:rsidRDefault="00206600" w:rsidP="00445F5D">
            <w:pPr>
              <w:pStyle w:val="DefaultText"/>
              <w:jc w:val="center"/>
              <w:rPr>
                <w:bCs/>
                <w:color w:val="000000"/>
                <w:szCs w:val="24"/>
              </w:rPr>
            </w:pPr>
          </w:p>
          <w:p w14:paraId="2EA588A9" w14:textId="77777777" w:rsidR="00206600" w:rsidRPr="0029056D" w:rsidRDefault="00206600" w:rsidP="00445F5D">
            <w:pPr>
              <w:pStyle w:val="DefaultText"/>
              <w:jc w:val="center"/>
              <w:rPr>
                <w:bCs/>
                <w:color w:val="000000"/>
                <w:szCs w:val="24"/>
              </w:rPr>
            </w:pPr>
          </w:p>
        </w:tc>
      </w:tr>
      <w:tr w:rsidR="00206600" w:rsidRPr="0029056D" w14:paraId="5D904C64" w14:textId="77777777" w:rsidTr="005E1C01">
        <w:trPr>
          <w:trHeight w:val="901"/>
        </w:trPr>
        <w:tc>
          <w:tcPr>
            <w:tcW w:w="5000" w:type="pct"/>
            <w:gridSpan w:val="3"/>
          </w:tcPr>
          <w:p w14:paraId="6F7AD68B" w14:textId="77777777" w:rsidR="00B8799E" w:rsidRDefault="00B8799E" w:rsidP="008C6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bCs/>
                <w:snapToGrid w:val="0"/>
                <w:color w:val="000000"/>
              </w:rPr>
            </w:pPr>
          </w:p>
          <w:p w14:paraId="5685941F" w14:textId="7FDCD497" w:rsidR="0086318D" w:rsidRPr="005E1C01" w:rsidRDefault="00206600" w:rsidP="00661A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snapToGrid w:val="0"/>
                <w:color w:val="000000"/>
              </w:rPr>
            </w:pPr>
            <w:r w:rsidRPr="0029056D">
              <w:rPr>
                <w:b/>
                <w:bCs/>
                <w:snapToGrid w:val="0"/>
                <w:color w:val="000000"/>
              </w:rPr>
              <w:t xml:space="preserve">Date of Completion of Report: </w:t>
            </w:r>
            <w:r w:rsidR="00661A0F">
              <w:rPr>
                <w:b/>
                <w:bCs/>
                <w:snapToGrid w:val="0"/>
                <w:color w:val="000000"/>
              </w:rPr>
              <w:t>June</w:t>
            </w:r>
            <w:r w:rsidR="004A0C1A" w:rsidRPr="0029056D">
              <w:rPr>
                <w:b/>
                <w:bCs/>
                <w:snapToGrid w:val="0"/>
                <w:color w:val="000000"/>
              </w:rPr>
              <w:t xml:space="preserve"> </w:t>
            </w:r>
            <w:r w:rsidR="0075183B">
              <w:rPr>
                <w:b/>
                <w:bCs/>
                <w:snapToGrid w:val="0"/>
                <w:color w:val="000000"/>
              </w:rPr>
              <w:t>2021</w:t>
            </w:r>
          </w:p>
        </w:tc>
      </w:tr>
      <w:tr w:rsidR="00206600" w:rsidRPr="0029056D" w14:paraId="3800A8CF" w14:textId="77777777" w:rsidTr="005E1C01">
        <w:trPr>
          <w:trHeight w:val="1369"/>
        </w:trPr>
        <w:tc>
          <w:tcPr>
            <w:tcW w:w="5000" w:type="pct"/>
            <w:gridSpan w:val="3"/>
          </w:tcPr>
          <w:p w14:paraId="4A24B8BB" w14:textId="77777777" w:rsidR="006840EC" w:rsidRDefault="006840EC" w:rsidP="008C6B9E">
            <w:pPr>
              <w:pStyle w:val="DefaultText"/>
              <w:spacing w:line="360" w:lineRule="auto"/>
              <w:jc w:val="center"/>
              <w:rPr>
                <w:b/>
                <w:bCs/>
                <w:color w:val="000000"/>
                <w:u w:val="single"/>
              </w:rPr>
            </w:pPr>
          </w:p>
          <w:p w14:paraId="7DCFB43F" w14:textId="77777777" w:rsidR="006840EC" w:rsidRDefault="006840EC" w:rsidP="008C6B9E">
            <w:pPr>
              <w:pStyle w:val="DefaultText"/>
              <w:spacing w:line="360" w:lineRule="auto"/>
              <w:jc w:val="center"/>
              <w:rPr>
                <w:b/>
                <w:bCs/>
                <w:color w:val="000000"/>
                <w:u w:val="single"/>
              </w:rPr>
            </w:pPr>
          </w:p>
          <w:p w14:paraId="2442DEAF" w14:textId="77777777" w:rsidR="00206600" w:rsidRPr="0029056D" w:rsidRDefault="00206600" w:rsidP="008C6B9E">
            <w:pPr>
              <w:pStyle w:val="DefaultText"/>
              <w:spacing w:line="360" w:lineRule="auto"/>
              <w:jc w:val="center"/>
              <w:rPr>
                <w:b/>
                <w:bCs/>
                <w:color w:val="000000"/>
                <w:u w:val="single"/>
              </w:rPr>
            </w:pPr>
            <w:r w:rsidRPr="0029056D">
              <w:rPr>
                <w:b/>
                <w:bCs/>
                <w:color w:val="000000"/>
                <w:u w:val="single"/>
              </w:rPr>
              <w:t>Confidential</w:t>
            </w:r>
          </w:p>
          <w:p w14:paraId="3465948D" w14:textId="77777777" w:rsidR="00206600" w:rsidRPr="0029056D" w:rsidRDefault="00206600" w:rsidP="00445F5D">
            <w:pPr>
              <w:pStyle w:val="DefaultText"/>
              <w:spacing w:line="360" w:lineRule="auto"/>
              <w:jc w:val="both"/>
              <w:rPr>
                <w:color w:val="000000"/>
                <w:sz w:val="18"/>
                <w:szCs w:val="18"/>
              </w:rPr>
            </w:pPr>
            <w:r w:rsidRPr="0029056D">
              <w:rPr>
                <w:color w:val="000000"/>
                <w:sz w:val="18"/>
                <w:szCs w:val="18"/>
              </w:rPr>
              <w:t xml:space="preserve">This is a </w:t>
            </w:r>
            <w:r w:rsidRPr="0029056D">
              <w:rPr>
                <w:b/>
                <w:bCs/>
                <w:color w:val="000000"/>
                <w:sz w:val="18"/>
                <w:szCs w:val="18"/>
              </w:rPr>
              <w:t>CONFIDENTIAL</w:t>
            </w:r>
            <w:r w:rsidRPr="0029056D">
              <w:rPr>
                <w:color w:val="000000"/>
                <w:sz w:val="18"/>
                <w:szCs w:val="18"/>
              </w:rPr>
              <w:t xml:space="preserve"> document. Any distribution beyond the parties listed within must be authorized by the sponsoring or requisitioning company/function. Reference to this document should only be made in documents having the same or a higher security classification.</w:t>
            </w:r>
          </w:p>
        </w:tc>
      </w:tr>
    </w:tbl>
    <w:p w14:paraId="0C58E0E6" w14:textId="77777777" w:rsidR="00FF6F10" w:rsidRPr="0029056D" w:rsidRDefault="00FF6F10" w:rsidP="00733B76">
      <w:pPr>
        <w:pStyle w:val="DefaultText"/>
        <w:spacing w:line="360" w:lineRule="auto"/>
        <w:jc w:val="center"/>
        <w:rPr>
          <w:b/>
          <w:bCs/>
          <w:sz w:val="2"/>
          <w:szCs w:val="2"/>
        </w:rPr>
      </w:pPr>
    </w:p>
    <w:p w14:paraId="48B886E9" w14:textId="77777777" w:rsidR="00210BF0" w:rsidRPr="0029056D" w:rsidRDefault="00210BF0" w:rsidP="00733B76">
      <w:pPr>
        <w:pStyle w:val="DefaultText"/>
        <w:spacing w:line="360" w:lineRule="auto"/>
        <w:jc w:val="center"/>
        <w:rPr>
          <w:b/>
          <w:bCs/>
          <w:sz w:val="2"/>
          <w:szCs w:val="2"/>
        </w:rPr>
        <w:sectPr w:rsidR="00210BF0" w:rsidRPr="0029056D" w:rsidSect="00D31E65">
          <w:footerReference w:type="default" r:id="rId10"/>
          <w:pgSz w:w="11909" w:h="16834" w:code="9"/>
          <w:pgMar w:top="1440" w:right="1440" w:bottom="1440" w:left="1440" w:header="720" w:footer="720" w:gutter="360"/>
          <w:cols w:space="720"/>
          <w:docGrid w:linePitch="360"/>
        </w:sectPr>
      </w:pPr>
    </w:p>
    <w:p w14:paraId="6A1C6AB0" w14:textId="77777777" w:rsidR="00BD7F11" w:rsidRDefault="00515210" w:rsidP="0094072E">
      <w:pPr>
        <w:pStyle w:val="Heading1"/>
      </w:pPr>
      <w:bookmarkStart w:id="0" w:name="_Toc77069207"/>
      <w:r w:rsidRPr="0029056D">
        <w:lastRenderedPageBreak/>
        <w:t>CONTENTS</w:t>
      </w:r>
      <w:bookmarkEnd w:id="0"/>
    </w:p>
    <w:p w14:paraId="202BDB40" w14:textId="77777777" w:rsidR="00D176EB" w:rsidRDefault="00DD28BA">
      <w:pPr>
        <w:pStyle w:val="TOC1"/>
        <w:tabs>
          <w:tab w:val="right" w:leader="dot" w:pos="8659"/>
        </w:tabs>
        <w:rPr>
          <w:rFonts w:asciiTheme="minorHAnsi" w:eastAsiaTheme="minorEastAsia" w:hAnsiTheme="minorHAnsi" w:cstheme="minorBidi"/>
          <w:noProof/>
          <w:sz w:val="22"/>
          <w:szCs w:val="22"/>
        </w:rPr>
      </w:pPr>
      <w:r w:rsidRPr="0029056D">
        <w:fldChar w:fldCharType="begin"/>
      </w:r>
      <w:r w:rsidR="00BD7F11" w:rsidRPr="0029056D">
        <w:instrText xml:space="preserve"> TOC \o "1-3" \h \z \u </w:instrText>
      </w:r>
      <w:r w:rsidRPr="0029056D">
        <w:fldChar w:fldCharType="separate"/>
      </w:r>
      <w:hyperlink w:anchor="_Toc77069207" w:history="1">
        <w:r w:rsidR="00D176EB" w:rsidRPr="00D91D9B">
          <w:rPr>
            <w:rStyle w:val="Hyperlink"/>
            <w:noProof/>
          </w:rPr>
          <w:t>CONTENTS</w:t>
        </w:r>
        <w:r w:rsidR="00D176EB">
          <w:rPr>
            <w:noProof/>
            <w:webHidden/>
          </w:rPr>
          <w:tab/>
        </w:r>
        <w:r w:rsidR="00D176EB">
          <w:rPr>
            <w:noProof/>
            <w:webHidden/>
          </w:rPr>
          <w:fldChar w:fldCharType="begin"/>
        </w:r>
        <w:r w:rsidR="00D176EB">
          <w:rPr>
            <w:noProof/>
            <w:webHidden/>
          </w:rPr>
          <w:instrText xml:space="preserve"> PAGEREF _Toc77069207 \h </w:instrText>
        </w:r>
        <w:r w:rsidR="00D176EB">
          <w:rPr>
            <w:noProof/>
            <w:webHidden/>
          </w:rPr>
        </w:r>
        <w:r w:rsidR="00D176EB">
          <w:rPr>
            <w:noProof/>
            <w:webHidden/>
          </w:rPr>
          <w:fldChar w:fldCharType="separate"/>
        </w:r>
        <w:r w:rsidR="00D176EB">
          <w:rPr>
            <w:noProof/>
            <w:webHidden/>
          </w:rPr>
          <w:t>2</w:t>
        </w:r>
        <w:r w:rsidR="00D176EB">
          <w:rPr>
            <w:noProof/>
            <w:webHidden/>
          </w:rPr>
          <w:fldChar w:fldCharType="end"/>
        </w:r>
      </w:hyperlink>
    </w:p>
    <w:p w14:paraId="4D86D7A1" w14:textId="77777777" w:rsidR="00D176EB" w:rsidRDefault="001F07FD">
      <w:pPr>
        <w:pStyle w:val="TOC1"/>
        <w:tabs>
          <w:tab w:val="right" w:leader="dot" w:pos="8659"/>
        </w:tabs>
        <w:rPr>
          <w:rFonts w:asciiTheme="minorHAnsi" w:eastAsiaTheme="minorEastAsia" w:hAnsiTheme="minorHAnsi" w:cstheme="minorBidi"/>
          <w:noProof/>
          <w:sz w:val="22"/>
          <w:szCs w:val="22"/>
        </w:rPr>
      </w:pPr>
      <w:hyperlink w:anchor="_Toc77069208" w:history="1">
        <w:r w:rsidR="00D176EB" w:rsidRPr="00D91D9B">
          <w:rPr>
            <w:rStyle w:val="Hyperlink"/>
            <w:noProof/>
          </w:rPr>
          <w:t>LIST OF TABLES</w:t>
        </w:r>
        <w:r w:rsidR="00D176EB">
          <w:rPr>
            <w:noProof/>
            <w:webHidden/>
          </w:rPr>
          <w:tab/>
        </w:r>
        <w:r w:rsidR="00D176EB">
          <w:rPr>
            <w:noProof/>
            <w:webHidden/>
          </w:rPr>
          <w:fldChar w:fldCharType="begin"/>
        </w:r>
        <w:r w:rsidR="00D176EB">
          <w:rPr>
            <w:noProof/>
            <w:webHidden/>
          </w:rPr>
          <w:instrText xml:space="preserve"> PAGEREF _Toc77069208 \h </w:instrText>
        </w:r>
        <w:r w:rsidR="00D176EB">
          <w:rPr>
            <w:noProof/>
            <w:webHidden/>
          </w:rPr>
        </w:r>
        <w:r w:rsidR="00D176EB">
          <w:rPr>
            <w:noProof/>
            <w:webHidden/>
          </w:rPr>
          <w:fldChar w:fldCharType="separate"/>
        </w:r>
        <w:r w:rsidR="00D176EB">
          <w:rPr>
            <w:noProof/>
            <w:webHidden/>
          </w:rPr>
          <w:t>3</w:t>
        </w:r>
        <w:r w:rsidR="00D176EB">
          <w:rPr>
            <w:noProof/>
            <w:webHidden/>
          </w:rPr>
          <w:fldChar w:fldCharType="end"/>
        </w:r>
      </w:hyperlink>
    </w:p>
    <w:p w14:paraId="490B09DD" w14:textId="77777777" w:rsidR="00D176EB" w:rsidRDefault="001F07FD">
      <w:pPr>
        <w:pStyle w:val="TOC1"/>
        <w:tabs>
          <w:tab w:val="right" w:leader="dot" w:pos="8659"/>
        </w:tabs>
        <w:rPr>
          <w:rFonts w:asciiTheme="minorHAnsi" w:eastAsiaTheme="minorEastAsia" w:hAnsiTheme="minorHAnsi" w:cstheme="minorBidi"/>
          <w:noProof/>
          <w:sz w:val="22"/>
          <w:szCs w:val="22"/>
        </w:rPr>
      </w:pPr>
      <w:hyperlink w:anchor="_Toc77069209" w:history="1">
        <w:r w:rsidR="00D176EB" w:rsidRPr="00D91D9B">
          <w:rPr>
            <w:rStyle w:val="Hyperlink"/>
            <w:noProof/>
          </w:rPr>
          <w:t>LIST OF FIGURES</w:t>
        </w:r>
        <w:r w:rsidR="00D176EB">
          <w:rPr>
            <w:noProof/>
            <w:webHidden/>
          </w:rPr>
          <w:tab/>
        </w:r>
        <w:r w:rsidR="00D176EB">
          <w:rPr>
            <w:noProof/>
            <w:webHidden/>
          </w:rPr>
          <w:fldChar w:fldCharType="begin"/>
        </w:r>
        <w:r w:rsidR="00D176EB">
          <w:rPr>
            <w:noProof/>
            <w:webHidden/>
          </w:rPr>
          <w:instrText xml:space="preserve"> PAGEREF _Toc77069209 \h </w:instrText>
        </w:r>
        <w:r w:rsidR="00D176EB">
          <w:rPr>
            <w:noProof/>
            <w:webHidden/>
          </w:rPr>
        </w:r>
        <w:r w:rsidR="00D176EB">
          <w:rPr>
            <w:noProof/>
            <w:webHidden/>
          </w:rPr>
          <w:fldChar w:fldCharType="separate"/>
        </w:r>
        <w:r w:rsidR="00D176EB">
          <w:rPr>
            <w:noProof/>
            <w:webHidden/>
          </w:rPr>
          <w:t>4</w:t>
        </w:r>
        <w:r w:rsidR="00D176EB">
          <w:rPr>
            <w:noProof/>
            <w:webHidden/>
          </w:rPr>
          <w:fldChar w:fldCharType="end"/>
        </w:r>
      </w:hyperlink>
    </w:p>
    <w:p w14:paraId="47863CF9" w14:textId="77777777" w:rsidR="00D176EB" w:rsidRDefault="001F07FD">
      <w:pPr>
        <w:pStyle w:val="TOC1"/>
        <w:tabs>
          <w:tab w:val="right" w:leader="dot" w:pos="8659"/>
        </w:tabs>
        <w:rPr>
          <w:rFonts w:asciiTheme="minorHAnsi" w:eastAsiaTheme="minorEastAsia" w:hAnsiTheme="minorHAnsi" w:cstheme="minorBidi"/>
          <w:noProof/>
          <w:sz w:val="22"/>
          <w:szCs w:val="22"/>
        </w:rPr>
      </w:pPr>
      <w:hyperlink w:anchor="_Toc77069210" w:history="1">
        <w:r w:rsidR="00D176EB" w:rsidRPr="00D91D9B">
          <w:rPr>
            <w:rStyle w:val="Hyperlink"/>
            <w:noProof/>
          </w:rPr>
          <w:t>LIST OF ABBREVIATIONS</w:t>
        </w:r>
        <w:r w:rsidR="00D176EB">
          <w:rPr>
            <w:noProof/>
            <w:webHidden/>
          </w:rPr>
          <w:tab/>
        </w:r>
        <w:r w:rsidR="00D176EB">
          <w:rPr>
            <w:noProof/>
            <w:webHidden/>
          </w:rPr>
          <w:fldChar w:fldCharType="begin"/>
        </w:r>
        <w:r w:rsidR="00D176EB">
          <w:rPr>
            <w:noProof/>
            <w:webHidden/>
          </w:rPr>
          <w:instrText xml:space="preserve"> PAGEREF _Toc77069210 \h </w:instrText>
        </w:r>
        <w:r w:rsidR="00D176EB">
          <w:rPr>
            <w:noProof/>
            <w:webHidden/>
          </w:rPr>
        </w:r>
        <w:r w:rsidR="00D176EB">
          <w:rPr>
            <w:noProof/>
            <w:webHidden/>
          </w:rPr>
          <w:fldChar w:fldCharType="separate"/>
        </w:r>
        <w:r w:rsidR="00D176EB">
          <w:rPr>
            <w:noProof/>
            <w:webHidden/>
          </w:rPr>
          <w:t>5</w:t>
        </w:r>
        <w:r w:rsidR="00D176EB">
          <w:rPr>
            <w:noProof/>
            <w:webHidden/>
          </w:rPr>
          <w:fldChar w:fldCharType="end"/>
        </w:r>
      </w:hyperlink>
    </w:p>
    <w:p w14:paraId="03DE068F" w14:textId="77777777" w:rsidR="00D176EB" w:rsidRDefault="001F07FD">
      <w:pPr>
        <w:pStyle w:val="TOC1"/>
        <w:tabs>
          <w:tab w:val="right" w:leader="dot" w:pos="8659"/>
        </w:tabs>
        <w:rPr>
          <w:rFonts w:asciiTheme="minorHAnsi" w:eastAsiaTheme="minorEastAsia" w:hAnsiTheme="minorHAnsi" w:cstheme="minorBidi"/>
          <w:noProof/>
          <w:sz w:val="22"/>
          <w:szCs w:val="22"/>
        </w:rPr>
      </w:pPr>
      <w:hyperlink w:anchor="_Toc77069211" w:history="1">
        <w:r w:rsidR="00D176EB" w:rsidRPr="00D91D9B">
          <w:rPr>
            <w:rStyle w:val="Hyperlink"/>
            <w:noProof/>
          </w:rPr>
          <w:t>REPORT ACCEPTANCE</w:t>
        </w:r>
        <w:r w:rsidR="00D176EB">
          <w:rPr>
            <w:noProof/>
            <w:webHidden/>
          </w:rPr>
          <w:tab/>
        </w:r>
        <w:r w:rsidR="00D176EB">
          <w:rPr>
            <w:noProof/>
            <w:webHidden/>
          </w:rPr>
          <w:fldChar w:fldCharType="begin"/>
        </w:r>
        <w:r w:rsidR="00D176EB">
          <w:rPr>
            <w:noProof/>
            <w:webHidden/>
          </w:rPr>
          <w:instrText xml:space="preserve"> PAGEREF _Toc77069211 \h </w:instrText>
        </w:r>
        <w:r w:rsidR="00D176EB">
          <w:rPr>
            <w:noProof/>
            <w:webHidden/>
          </w:rPr>
        </w:r>
        <w:r w:rsidR="00D176EB">
          <w:rPr>
            <w:noProof/>
            <w:webHidden/>
          </w:rPr>
          <w:fldChar w:fldCharType="separate"/>
        </w:r>
        <w:r w:rsidR="00D176EB">
          <w:rPr>
            <w:noProof/>
            <w:webHidden/>
          </w:rPr>
          <w:t>6</w:t>
        </w:r>
        <w:r w:rsidR="00D176EB">
          <w:rPr>
            <w:noProof/>
            <w:webHidden/>
          </w:rPr>
          <w:fldChar w:fldCharType="end"/>
        </w:r>
      </w:hyperlink>
    </w:p>
    <w:p w14:paraId="77AE5737" w14:textId="77777777" w:rsidR="00D176EB" w:rsidRDefault="001F07FD">
      <w:pPr>
        <w:pStyle w:val="TOC1"/>
        <w:tabs>
          <w:tab w:val="right" w:leader="dot" w:pos="8659"/>
        </w:tabs>
        <w:rPr>
          <w:rFonts w:asciiTheme="minorHAnsi" w:eastAsiaTheme="minorEastAsia" w:hAnsiTheme="minorHAnsi" w:cstheme="minorBidi"/>
          <w:noProof/>
          <w:sz w:val="22"/>
          <w:szCs w:val="22"/>
        </w:rPr>
      </w:pPr>
      <w:hyperlink w:anchor="_Toc77069212" w:history="1">
        <w:r w:rsidR="00D176EB" w:rsidRPr="00D91D9B">
          <w:rPr>
            <w:rStyle w:val="Hyperlink"/>
            <w:noProof/>
          </w:rPr>
          <w:t>SUMMARY</w:t>
        </w:r>
        <w:r w:rsidR="00D176EB">
          <w:rPr>
            <w:noProof/>
            <w:webHidden/>
          </w:rPr>
          <w:tab/>
        </w:r>
        <w:r w:rsidR="00D176EB">
          <w:rPr>
            <w:noProof/>
            <w:webHidden/>
          </w:rPr>
          <w:fldChar w:fldCharType="begin"/>
        </w:r>
        <w:r w:rsidR="00D176EB">
          <w:rPr>
            <w:noProof/>
            <w:webHidden/>
          </w:rPr>
          <w:instrText xml:space="preserve"> PAGEREF _Toc77069212 \h </w:instrText>
        </w:r>
        <w:r w:rsidR="00D176EB">
          <w:rPr>
            <w:noProof/>
            <w:webHidden/>
          </w:rPr>
        </w:r>
        <w:r w:rsidR="00D176EB">
          <w:rPr>
            <w:noProof/>
            <w:webHidden/>
          </w:rPr>
          <w:fldChar w:fldCharType="separate"/>
        </w:r>
        <w:r w:rsidR="00D176EB">
          <w:rPr>
            <w:noProof/>
            <w:webHidden/>
          </w:rPr>
          <w:t>7</w:t>
        </w:r>
        <w:r w:rsidR="00D176EB">
          <w:rPr>
            <w:noProof/>
            <w:webHidden/>
          </w:rPr>
          <w:fldChar w:fldCharType="end"/>
        </w:r>
      </w:hyperlink>
    </w:p>
    <w:p w14:paraId="7654CCD1" w14:textId="77777777" w:rsidR="00D176EB" w:rsidRDefault="001F07FD">
      <w:pPr>
        <w:pStyle w:val="TOC1"/>
        <w:tabs>
          <w:tab w:val="left" w:pos="660"/>
          <w:tab w:val="right" w:leader="dot" w:pos="8659"/>
        </w:tabs>
        <w:rPr>
          <w:rFonts w:asciiTheme="minorHAnsi" w:eastAsiaTheme="minorEastAsia" w:hAnsiTheme="minorHAnsi" w:cstheme="minorBidi"/>
          <w:noProof/>
          <w:sz w:val="22"/>
          <w:szCs w:val="22"/>
        </w:rPr>
      </w:pPr>
      <w:hyperlink w:anchor="_Toc77069213" w:history="1">
        <w:r w:rsidR="00D176EB" w:rsidRPr="00D91D9B">
          <w:rPr>
            <w:rStyle w:val="Hyperlink"/>
            <w:noProof/>
          </w:rPr>
          <w:t>1.0</w:t>
        </w:r>
        <w:r w:rsidR="00D176EB">
          <w:rPr>
            <w:rFonts w:asciiTheme="minorHAnsi" w:eastAsiaTheme="minorEastAsia" w:hAnsiTheme="minorHAnsi" w:cstheme="minorBidi"/>
            <w:noProof/>
            <w:sz w:val="22"/>
            <w:szCs w:val="22"/>
          </w:rPr>
          <w:tab/>
        </w:r>
        <w:r w:rsidR="00D176EB" w:rsidRPr="00D91D9B">
          <w:rPr>
            <w:rStyle w:val="Hyperlink"/>
            <w:noProof/>
          </w:rPr>
          <w:t>STUDY OBJECTIVE</w:t>
        </w:r>
        <w:r w:rsidR="00D176EB">
          <w:rPr>
            <w:noProof/>
            <w:webHidden/>
          </w:rPr>
          <w:tab/>
        </w:r>
        <w:r w:rsidR="00D176EB">
          <w:rPr>
            <w:noProof/>
            <w:webHidden/>
          </w:rPr>
          <w:fldChar w:fldCharType="begin"/>
        </w:r>
        <w:r w:rsidR="00D176EB">
          <w:rPr>
            <w:noProof/>
            <w:webHidden/>
          </w:rPr>
          <w:instrText xml:space="preserve"> PAGEREF _Toc77069213 \h </w:instrText>
        </w:r>
        <w:r w:rsidR="00D176EB">
          <w:rPr>
            <w:noProof/>
            <w:webHidden/>
          </w:rPr>
        </w:r>
        <w:r w:rsidR="00D176EB">
          <w:rPr>
            <w:noProof/>
            <w:webHidden/>
          </w:rPr>
          <w:fldChar w:fldCharType="separate"/>
        </w:r>
        <w:r w:rsidR="00D176EB">
          <w:rPr>
            <w:noProof/>
            <w:webHidden/>
          </w:rPr>
          <w:t>9</w:t>
        </w:r>
        <w:r w:rsidR="00D176EB">
          <w:rPr>
            <w:noProof/>
            <w:webHidden/>
          </w:rPr>
          <w:fldChar w:fldCharType="end"/>
        </w:r>
      </w:hyperlink>
    </w:p>
    <w:p w14:paraId="2E42673C" w14:textId="77777777" w:rsidR="00D176EB" w:rsidRDefault="001F07FD">
      <w:pPr>
        <w:pStyle w:val="TOC1"/>
        <w:tabs>
          <w:tab w:val="left" w:pos="660"/>
          <w:tab w:val="right" w:leader="dot" w:pos="8659"/>
        </w:tabs>
        <w:rPr>
          <w:rFonts w:asciiTheme="minorHAnsi" w:eastAsiaTheme="minorEastAsia" w:hAnsiTheme="minorHAnsi" w:cstheme="minorBidi"/>
          <w:noProof/>
          <w:sz w:val="22"/>
          <w:szCs w:val="22"/>
        </w:rPr>
      </w:pPr>
      <w:hyperlink w:anchor="_Toc77069214" w:history="1">
        <w:r w:rsidR="00D176EB" w:rsidRPr="00D91D9B">
          <w:rPr>
            <w:rStyle w:val="Hyperlink"/>
            <w:noProof/>
          </w:rPr>
          <w:t>2.0</w:t>
        </w:r>
        <w:r w:rsidR="00D176EB">
          <w:rPr>
            <w:rFonts w:asciiTheme="minorHAnsi" w:eastAsiaTheme="minorEastAsia" w:hAnsiTheme="minorHAnsi" w:cstheme="minorBidi"/>
            <w:noProof/>
            <w:sz w:val="22"/>
            <w:szCs w:val="22"/>
          </w:rPr>
          <w:tab/>
        </w:r>
        <w:r w:rsidR="00D176EB" w:rsidRPr="00D91D9B">
          <w:rPr>
            <w:rStyle w:val="Hyperlink"/>
            <w:noProof/>
          </w:rPr>
          <w:t>STUDY PERSONNEL</w:t>
        </w:r>
        <w:r w:rsidR="00D176EB">
          <w:rPr>
            <w:noProof/>
            <w:webHidden/>
          </w:rPr>
          <w:tab/>
        </w:r>
        <w:r w:rsidR="00D176EB">
          <w:rPr>
            <w:noProof/>
            <w:webHidden/>
          </w:rPr>
          <w:fldChar w:fldCharType="begin"/>
        </w:r>
        <w:r w:rsidR="00D176EB">
          <w:rPr>
            <w:noProof/>
            <w:webHidden/>
          </w:rPr>
          <w:instrText xml:space="preserve"> PAGEREF _Toc77069214 \h </w:instrText>
        </w:r>
        <w:r w:rsidR="00D176EB">
          <w:rPr>
            <w:noProof/>
            <w:webHidden/>
          </w:rPr>
        </w:r>
        <w:r w:rsidR="00D176EB">
          <w:rPr>
            <w:noProof/>
            <w:webHidden/>
          </w:rPr>
          <w:fldChar w:fldCharType="separate"/>
        </w:r>
        <w:r w:rsidR="00D176EB">
          <w:rPr>
            <w:noProof/>
            <w:webHidden/>
          </w:rPr>
          <w:t>9</w:t>
        </w:r>
        <w:r w:rsidR="00D176EB">
          <w:rPr>
            <w:noProof/>
            <w:webHidden/>
          </w:rPr>
          <w:fldChar w:fldCharType="end"/>
        </w:r>
      </w:hyperlink>
    </w:p>
    <w:p w14:paraId="447F45A2" w14:textId="77777777" w:rsidR="00D176EB" w:rsidRDefault="001F07FD">
      <w:pPr>
        <w:pStyle w:val="TOC1"/>
        <w:tabs>
          <w:tab w:val="left" w:pos="660"/>
          <w:tab w:val="right" w:leader="dot" w:pos="8659"/>
        </w:tabs>
        <w:rPr>
          <w:rFonts w:asciiTheme="minorHAnsi" w:eastAsiaTheme="minorEastAsia" w:hAnsiTheme="minorHAnsi" w:cstheme="minorBidi"/>
          <w:noProof/>
          <w:sz w:val="22"/>
          <w:szCs w:val="22"/>
        </w:rPr>
      </w:pPr>
      <w:hyperlink w:anchor="_Toc77069215" w:history="1">
        <w:r w:rsidR="00D176EB" w:rsidRPr="00D91D9B">
          <w:rPr>
            <w:rStyle w:val="Hyperlink"/>
            <w:noProof/>
          </w:rPr>
          <w:t>3.0</w:t>
        </w:r>
        <w:r w:rsidR="00D176EB">
          <w:rPr>
            <w:rFonts w:asciiTheme="minorHAnsi" w:eastAsiaTheme="minorEastAsia" w:hAnsiTheme="minorHAnsi" w:cstheme="minorBidi"/>
            <w:noProof/>
            <w:sz w:val="22"/>
            <w:szCs w:val="22"/>
          </w:rPr>
          <w:tab/>
        </w:r>
        <w:r w:rsidR="00D176EB" w:rsidRPr="00D91D9B">
          <w:rPr>
            <w:rStyle w:val="Hyperlink"/>
            <w:noProof/>
          </w:rPr>
          <w:t>COMPLIANCE AND ANIMAL WELFARE</w:t>
        </w:r>
        <w:r w:rsidR="00D176EB">
          <w:rPr>
            <w:noProof/>
            <w:webHidden/>
          </w:rPr>
          <w:tab/>
        </w:r>
        <w:r w:rsidR="00D176EB">
          <w:rPr>
            <w:noProof/>
            <w:webHidden/>
          </w:rPr>
          <w:fldChar w:fldCharType="begin"/>
        </w:r>
        <w:r w:rsidR="00D176EB">
          <w:rPr>
            <w:noProof/>
            <w:webHidden/>
          </w:rPr>
          <w:instrText xml:space="preserve"> PAGEREF _Toc77069215 \h </w:instrText>
        </w:r>
        <w:r w:rsidR="00D176EB">
          <w:rPr>
            <w:noProof/>
            <w:webHidden/>
          </w:rPr>
        </w:r>
        <w:r w:rsidR="00D176EB">
          <w:rPr>
            <w:noProof/>
            <w:webHidden/>
          </w:rPr>
          <w:fldChar w:fldCharType="separate"/>
        </w:r>
        <w:r w:rsidR="00D176EB">
          <w:rPr>
            <w:noProof/>
            <w:webHidden/>
          </w:rPr>
          <w:t>9</w:t>
        </w:r>
        <w:r w:rsidR="00D176EB">
          <w:rPr>
            <w:noProof/>
            <w:webHidden/>
          </w:rPr>
          <w:fldChar w:fldCharType="end"/>
        </w:r>
      </w:hyperlink>
    </w:p>
    <w:p w14:paraId="619F33B6" w14:textId="77777777" w:rsidR="00D176EB" w:rsidRDefault="001F07FD">
      <w:pPr>
        <w:pStyle w:val="TOC1"/>
        <w:tabs>
          <w:tab w:val="left" w:pos="660"/>
          <w:tab w:val="right" w:leader="dot" w:pos="8659"/>
        </w:tabs>
        <w:rPr>
          <w:rFonts w:asciiTheme="minorHAnsi" w:eastAsiaTheme="minorEastAsia" w:hAnsiTheme="minorHAnsi" w:cstheme="minorBidi"/>
          <w:noProof/>
          <w:sz w:val="22"/>
          <w:szCs w:val="22"/>
        </w:rPr>
      </w:pPr>
      <w:hyperlink w:anchor="_Toc77069216" w:history="1">
        <w:r w:rsidR="00D176EB" w:rsidRPr="00D91D9B">
          <w:rPr>
            <w:rStyle w:val="Hyperlink"/>
            <w:noProof/>
          </w:rPr>
          <w:t>4.0</w:t>
        </w:r>
        <w:r w:rsidR="00D176EB">
          <w:rPr>
            <w:rFonts w:asciiTheme="minorHAnsi" w:eastAsiaTheme="minorEastAsia" w:hAnsiTheme="minorHAnsi" w:cstheme="minorBidi"/>
            <w:noProof/>
            <w:sz w:val="22"/>
            <w:szCs w:val="22"/>
          </w:rPr>
          <w:tab/>
        </w:r>
        <w:r w:rsidR="00D176EB" w:rsidRPr="00D91D9B">
          <w:rPr>
            <w:rStyle w:val="Hyperlink"/>
            <w:noProof/>
          </w:rPr>
          <w:t>MATERIAL AND METHOD</w:t>
        </w:r>
        <w:r w:rsidR="00D176EB">
          <w:rPr>
            <w:noProof/>
            <w:webHidden/>
          </w:rPr>
          <w:tab/>
        </w:r>
        <w:r w:rsidR="00D176EB">
          <w:rPr>
            <w:noProof/>
            <w:webHidden/>
          </w:rPr>
          <w:fldChar w:fldCharType="begin"/>
        </w:r>
        <w:r w:rsidR="00D176EB">
          <w:rPr>
            <w:noProof/>
            <w:webHidden/>
          </w:rPr>
          <w:instrText xml:space="preserve"> PAGEREF _Toc77069216 \h </w:instrText>
        </w:r>
        <w:r w:rsidR="00D176EB">
          <w:rPr>
            <w:noProof/>
            <w:webHidden/>
          </w:rPr>
        </w:r>
        <w:r w:rsidR="00D176EB">
          <w:rPr>
            <w:noProof/>
            <w:webHidden/>
          </w:rPr>
          <w:fldChar w:fldCharType="separate"/>
        </w:r>
        <w:r w:rsidR="00D176EB">
          <w:rPr>
            <w:noProof/>
            <w:webHidden/>
          </w:rPr>
          <w:t>9</w:t>
        </w:r>
        <w:r w:rsidR="00D176EB">
          <w:rPr>
            <w:noProof/>
            <w:webHidden/>
          </w:rPr>
          <w:fldChar w:fldCharType="end"/>
        </w:r>
      </w:hyperlink>
    </w:p>
    <w:p w14:paraId="338FC17B" w14:textId="77777777" w:rsidR="00D176EB" w:rsidRDefault="001F07FD">
      <w:pPr>
        <w:pStyle w:val="TOC2"/>
        <w:rPr>
          <w:rFonts w:asciiTheme="minorHAnsi" w:eastAsiaTheme="minorEastAsia" w:hAnsiTheme="minorHAnsi" w:cstheme="minorBidi"/>
          <w:noProof/>
          <w:sz w:val="22"/>
          <w:szCs w:val="22"/>
        </w:rPr>
      </w:pPr>
      <w:hyperlink w:anchor="_Toc77069217" w:history="1">
        <w:r w:rsidR="00D176EB" w:rsidRPr="00D91D9B">
          <w:rPr>
            <w:rStyle w:val="Hyperlink"/>
            <w:noProof/>
          </w:rPr>
          <w:t>4.1</w:t>
        </w:r>
        <w:r w:rsidR="00D176EB">
          <w:rPr>
            <w:rFonts w:asciiTheme="minorHAnsi" w:eastAsiaTheme="minorEastAsia" w:hAnsiTheme="minorHAnsi" w:cstheme="minorBidi"/>
            <w:noProof/>
            <w:sz w:val="22"/>
            <w:szCs w:val="22"/>
          </w:rPr>
          <w:tab/>
        </w:r>
        <w:r w:rsidR="00D176EB" w:rsidRPr="00D91D9B">
          <w:rPr>
            <w:rStyle w:val="Hyperlink"/>
            <w:noProof/>
          </w:rPr>
          <w:t>Test Item</w:t>
        </w:r>
        <w:r w:rsidR="00D176EB">
          <w:rPr>
            <w:noProof/>
            <w:webHidden/>
          </w:rPr>
          <w:tab/>
        </w:r>
        <w:r w:rsidR="00D176EB">
          <w:rPr>
            <w:noProof/>
            <w:webHidden/>
          </w:rPr>
          <w:fldChar w:fldCharType="begin"/>
        </w:r>
        <w:r w:rsidR="00D176EB">
          <w:rPr>
            <w:noProof/>
            <w:webHidden/>
          </w:rPr>
          <w:instrText xml:space="preserve"> PAGEREF _Toc77069217 \h </w:instrText>
        </w:r>
        <w:r w:rsidR="00D176EB">
          <w:rPr>
            <w:noProof/>
            <w:webHidden/>
          </w:rPr>
        </w:r>
        <w:r w:rsidR="00D176EB">
          <w:rPr>
            <w:noProof/>
            <w:webHidden/>
          </w:rPr>
          <w:fldChar w:fldCharType="separate"/>
        </w:r>
        <w:r w:rsidR="00D176EB">
          <w:rPr>
            <w:noProof/>
            <w:webHidden/>
          </w:rPr>
          <w:t>9</w:t>
        </w:r>
        <w:r w:rsidR="00D176EB">
          <w:rPr>
            <w:noProof/>
            <w:webHidden/>
          </w:rPr>
          <w:fldChar w:fldCharType="end"/>
        </w:r>
      </w:hyperlink>
    </w:p>
    <w:p w14:paraId="2CFE68E5" w14:textId="77777777" w:rsidR="00D176EB" w:rsidRDefault="001F07FD">
      <w:pPr>
        <w:pStyle w:val="TOC2"/>
        <w:rPr>
          <w:rFonts w:asciiTheme="minorHAnsi" w:eastAsiaTheme="minorEastAsia" w:hAnsiTheme="minorHAnsi" w:cstheme="minorBidi"/>
          <w:noProof/>
          <w:sz w:val="22"/>
          <w:szCs w:val="22"/>
        </w:rPr>
      </w:pPr>
      <w:hyperlink w:anchor="_Toc77069218" w:history="1">
        <w:r w:rsidR="00D176EB" w:rsidRPr="00D91D9B">
          <w:rPr>
            <w:rStyle w:val="Hyperlink"/>
            <w:noProof/>
          </w:rPr>
          <w:t>4.2</w:t>
        </w:r>
        <w:r w:rsidR="00D176EB">
          <w:rPr>
            <w:rFonts w:asciiTheme="minorHAnsi" w:eastAsiaTheme="minorEastAsia" w:hAnsiTheme="minorHAnsi" w:cstheme="minorBidi"/>
            <w:noProof/>
            <w:sz w:val="22"/>
            <w:szCs w:val="22"/>
          </w:rPr>
          <w:tab/>
        </w:r>
        <w:r w:rsidR="00D176EB" w:rsidRPr="00D91D9B">
          <w:rPr>
            <w:rStyle w:val="Hyperlink"/>
            <w:noProof/>
          </w:rPr>
          <w:t>Test System</w:t>
        </w:r>
        <w:r w:rsidR="00D176EB">
          <w:rPr>
            <w:noProof/>
            <w:webHidden/>
          </w:rPr>
          <w:tab/>
        </w:r>
        <w:r w:rsidR="00D176EB">
          <w:rPr>
            <w:noProof/>
            <w:webHidden/>
          </w:rPr>
          <w:fldChar w:fldCharType="begin"/>
        </w:r>
        <w:r w:rsidR="00D176EB">
          <w:rPr>
            <w:noProof/>
            <w:webHidden/>
          </w:rPr>
          <w:instrText xml:space="preserve"> PAGEREF _Toc77069218 \h </w:instrText>
        </w:r>
        <w:r w:rsidR="00D176EB">
          <w:rPr>
            <w:noProof/>
            <w:webHidden/>
          </w:rPr>
        </w:r>
        <w:r w:rsidR="00D176EB">
          <w:rPr>
            <w:noProof/>
            <w:webHidden/>
          </w:rPr>
          <w:fldChar w:fldCharType="separate"/>
        </w:r>
        <w:r w:rsidR="00D176EB">
          <w:rPr>
            <w:noProof/>
            <w:webHidden/>
          </w:rPr>
          <w:t>9</w:t>
        </w:r>
        <w:r w:rsidR="00D176EB">
          <w:rPr>
            <w:noProof/>
            <w:webHidden/>
          </w:rPr>
          <w:fldChar w:fldCharType="end"/>
        </w:r>
      </w:hyperlink>
    </w:p>
    <w:p w14:paraId="370AF188" w14:textId="77777777" w:rsidR="00D176EB" w:rsidRDefault="001F07FD">
      <w:pPr>
        <w:pStyle w:val="TOC2"/>
        <w:rPr>
          <w:rFonts w:asciiTheme="minorHAnsi" w:eastAsiaTheme="minorEastAsia" w:hAnsiTheme="minorHAnsi" w:cstheme="minorBidi"/>
          <w:noProof/>
          <w:sz w:val="22"/>
          <w:szCs w:val="22"/>
        </w:rPr>
      </w:pPr>
      <w:hyperlink w:anchor="_Toc77069219" w:history="1">
        <w:r w:rsidR="00D176EB" w:rsidRPr="00D91D9B">
          <w:rPr>
            <w:rStyle w:val="Hyperlink"/>
            <w:noProof/>
          </w:rPr>
          <w:t>4.3</w:t>
        </w:r>
        <w:r w:rsidR="00D176EB">
          <w:rPr>
            <w:rFonts w:asciiTheme="minorHAnsi" w:eastAsiaTheme="minorEastAsia" w:hAnsiTheme="minorHAnsi" w:cstheme="minorBidi"/>
            <w:noProof/>
            <w:sz w:val="22"/>
            <w:szCs w:val="22"/>
          </w:rPr>
          <w:tab/>
        </w:r>
        <w:r w:rsidR="00D176EB" w:rsidRPr="00D91D9B">
          <w:rPr>
            <w:rStyle w:val="Hyperlink"/>
            <w:noProof/>
          </w:rPr>
          <w:t>Study Design</w:t>
        </w:r>
        <w:r w:rsidR="00D176EB">
          <w:rPr>
            <w:noProof/>
            <w:webHidden/>
          </w:rPr>
          <w:tab/>
        </w:r>
        <w:r w:rsidR="00D176EB">
          <w:rPr>
            <w:noProof/>
            <w:webHidden/>
          </w:rPr>
          <w:fldChar w:fldCharType="begin"/>
        </w:r>
        <w:r w:rsidR="00D176EB">
          <w:rPr>
            <w:noProof/>
            <w:webHidden/>
          </w:rPr>
          <w:instrText xml:space="preserve"> PAGEREF _Toc77069219 \h </w:instrText>
        </w:r>
        <w:r w:rsidR="00D176EB">
          <w:rPr>
            <w:noProof/>
            <w:webHidden/>
          </w:rPr>
        </w:r>
        <w:r w:rsidR="00D176EB">
          <w:rPr>
            <w:noProof/>
            <w:webHidden/>
          </w:rPr>
          <w:fldChar w:fldCharType="separate"/>
        </w:r>
        <w:r w:rsidR="00D176EB">
          <w:rPr>
            <w:noProof/>
            <w:webHidden/>
          </w:rPr>
          <w:t>10</w:t>
        </w:r>
        <w:r w:rsidR="00D176EB">
          <w:rPr>
            <w:noProof/>
            <w:webHidden/>
          </w:rPr>
          <w:fldChar w:fldCharType="end"/>
        </w:r>
      </w:hyperlink>
    </w:p>
    <w:p w14:paraId="39E0CE2A" w14:textId="77777777" w:rsidR="00D176EB" w:rsidRDefault="001F07FD">
      <w:pPr>
        <w:pStyle w:val="TOC2"/>
        <w:rPr>
          <w:rFonts w:asciiTheme="minorHAnsi" w:eastAsiaTheme="minorEastAsia" w:hAnsiTheme="minorHAnsi" w:cstheme="minorBidi"/>
          <w:noProof/>
          <w:sz w:val="22"/>
          <w:szCs w:val="22"/>
        </w:rPr>
      </w:pPr>
      <w:hyperlink w:anchor="_Toc77069220" w:history="1">
        <w:r w:rsidR="00D176EB" w:rsidRPr="00D91D9B">
          <w:rPr>
            <w:rStyle w:val="Hyperlink"/>
            <w:noProof/>
          </w:rPr>
          <w:t>4.4</w:t>
        </w:r>
        <w:r w:rsidR="00D176EB">
          <w:rPr>
            <w:rFonts w:asciiTheme="minorHAnsi" w:eastAsiaTheme="minorEastAsia" w:hAnsiTheme="minorHAnsi" w:cstheme="minorBidi"/>
            <w:noProof/>
            <w:sz w:val="22"/>
            <w:szCs w:val="22"/>
          </w:rPr>
          <w:tab/>
        </w:r>
        <w:r w:rsidR="00D176EB" w:rsidRPr="00D91D9B">
          <w:rPr>
            <w:rStyle w:val="Hyperlink"/>
            <w:noProof/>
          </w:rPr>
          <w:t>Formulation Preparation</w:t>
        </w:r>
        <w:r w:rsidR="00D176EB">
          <w:rPr>
            <w:noProof/>
            <w:webHidden/>
          </w:rPr>
          <w:tab/>
        </w:r>
        <w:r w:rsidR="00D176EB">
          <w:rPr>
            <w:noProof/>
            <w:webHidden/>
          </w:rPr>
          <w:fldChar w:fldCharType="begin"/>
        </w:r>
        <w:r w:rsidR="00D176EB">
          <w:rPr>
            <w:noProof/>
            <w:webHidden/>
          </w:rPr>
          <w:instrText xml:space="preserve"> PAGEREF _Toc77069220 \h </w:instrText>
        </w:r>
        <w:r w:rsidR="00D176EB">
          <w:rPr>
            <w:noProof/>
            <w:webHidden/>
          </w:rPr>
        </w:r>
        <w:r w:rsidR="00D176EB">
          <w:rPr>
            <w:noProof/>
            <w:webHidden/>
          </w:rPr>
          <w:fldChar w:fldCharType="separate"/>
        </w:r>
        <w:r w:rsidR="00D176EB">
          <w:rPr>
            <w:noProof/>
            <w:webHidden/>
          </w:rPr>
          <w:t>10</w:t>
        </w:r>
        <w:r w:rsidR="00D176EB">
          <w:rPr>
            <w:noProof/>
            <w:webHidden/>
          </w:rPr>
          <w:fldChar w:fldCharType="end"/>
        </w:r>
      </w:hyperlink>
    </w:p>
    <w:p w14:paraId="00520059" w14:textId="77777777" w:rsidR="00D176EB" w:rsidRDefault="001F07FD">
      <w:pPr>
        <w:pStyle w:val="TOC2"/>
        <w:rPr>
          <w:rFonts w:asciiTheme="minorHAnsi" w:eastAsiaTheme="minorEastAsia" w:hAnsiTheme="minorHAnsi" w:cstheme="minorBidi"/>
          <w:noProof/>
          <w:sz w:val="22"/>
          <w:szCs w:val="22"/>
        </w:rPr>
      </w:pPr>
      <w:hyperlink w:anchor="_Toc77069221" w:history="1">
        <w:r w:rsidR="00D176EB" w:rsidRPr="00D91D9B">
          <w:rPr>
            <w:rStyle w:val="Hyperlink"/>
            <w:noProof/>
          </w:rPr>
          <w:t>4.5</w:t>
        </w:r>
        <w:r w:rsidR="00D176EB">
          <w:rPr>
            <w:rFonts w:asciiTheme="minorHAnsi" w:eastAsiaTheme="minorEastAsia" w:hAnsiTheme="minorHAnsi" w:cstheme="minorBidi"/>
            <w:noProof/>
            <w:sz w:val="22"/>
            <w:szCs w:val="22"/>
          </w:rPr>
          <w:tab/>
        </w:r>
        <w:r w:rsidR="00D176EB" w:rsidRPr="00D91D9B">
          <w:rPr>
            <w:rStyle w:val="Hyperlink"/>
            <w:noProof/>
          </w:rPr>
          <w:t>Formulation Analysis Results</w:t>
        </w:r>
        <w:r w:rsidR="00D176EB">
          <w:rPr>
            <w:noProof/>
            <w:webHidden/>
          </w:rPr>
          <w:tab/>
        </w:r>
        <w:r w:rsidR="00D176EB">
          <w:rPr>
            <w:noProof/>
            <w:webHidden/>
          </w:rPr>
          <w:fldChar w:fldCharType="begin"/>
        </w:r>
        <w:r w:rsidR="00D176EB">
          <w:rPr>
            <w:noProof/>
            <w:webHidden/>
          </w:rPr>
          <w:instrText xml:space="preserve"> PAGEREF _Toc77069221 \h </w:instrText>
        </w:r>
        <w:r w:rsidR="00D176EB">
          <w:rPr>
            <w:noProof/>
            <w:webHidden/>
          </w:rPr>
        </w:r>
        <w:r w:rsidR="00D176EB">
          <w:rPr>
            <w:noProof/>
            <w:webHidden/>
          </w:rPr>
          <w:fldChar w:fldCharType="separate"/>
        </w:r>
        <w:r w:rsidR="00D176EB">
          <w:rPr>
            <w:noProof/>
            <w:webHidden/>
          </w:rPr>
          <w:t>11</w:t>
        </w:r>
        <w:r w:rsidR="00D176EB">
          <w:rPr>
            <w:noProof/>
            <w:webHidden/>
          </w:rPr>
          <w:fldChar w:fldCharType="end"/>
        </w:r>
      </w:hyperlink>
    </w:p>
    <w:p w14:paraId="64E3F6B3" w14:textId="77777777" w:rsidR="00D176EB" w:rsidRDefault="001F07FD">
      <w:pPr>
        <w:pStyle w:val="TOC2"/>
        <w:rPr>
          <w:rFonts w:asciiTheme="minorHAnsi" w:eastAsiaTheme="minorEastAsia" w:hAnsiTheme="minorHAnsi" w:cstheme="minorBidi"/>
          <w:noProof/>
          <w:sz w:val="22"/>
          <w:szCs w:val="22"/>
        </w:rPr>
      </w:pPr>
      <w:hyperlink w:anchor="_Toc77069222" w:history="1">
        <w:r w:rsidR="00D176EB" w:rsidRPr="00D91D9B">
          <w:rPr>
            <w:rStyle w:val="Hyperlink"/>
            <w:noProof/>
          </w:rPr>
          <w:t>4.6</w:t>
        </w:r>
        <w:r w:rsidR="00D176EB">
          <w:rPr>
            <w:rFonts w:asciiTheme="minorHAnsi" w:eastAsiaTheme="minorEastAsia" w:hAnsiTheme="minorHAnsi" w:cstheme="minorBidi"/>
            <w:noProof/>
            <w:sz w:val="22"/>
            <w:szCs w:val="22"/>
          </w:rPr>
          <w:tab/>
        </w:r>
        <w:r w:rsidR="00D176EB" w:rsidRPr="00D91D9B">
          <w:rPr>
            <w:rStyle w:val="Hyperlink"/>
            <w:noProof/>
          </w:rPr>
          <w:t>Clinical Observations</w:t>
        </w:r>
        <w:r w:rsidR="00D176EB">
          <w:rPr>
            <w:noProof/>
            <w:webHidden/>
          </w:rPr>
          <w:tab/>
        </w:r>
        <w:r w:rsidR="00D176EB">
          <w:rPr>
            <w:noProof/>
            <w:webHidden/>
          </w:rPr>
          <w:fldChar w:fldCharType="begin"/>
        </w:r>
        <w:r w:rsidR="00D176EB">
          <w:rPr>
            <w:noProof/>
            <w:webHidden/>
          </w:rPr>
          <w:instrText xml:space="preserve"> PAGEREF _Toc77069222 \h </w:instrText>
        </w:r>
        <w:r w:rsidR="00D176EB">
          <w:rPr>
            <w:noProof/>
            <w:webHidden/>
          </w:rPr>
        </w:r>
        <w:r w:rsidR="00D176EB">
          <w:rPr>
            <w:noProof/>
            <w:webHidden/>
          </w:rPr>
          <w:fldChar w:fldCharType="separate"/>
        </w:r>
        <w:r w:rsidR="00D176EB">
          <w:rPr>
            <w:noProof/>
            <w:webHidden/>
          </w:rPr>
          <w:t>11</w:t>
        </w:r>
        <w:r w:rsidR="00D176EB">
          <w:rPr>
            <w:noProof/>
            <w:webHidden/>
          </w:rPr>
          <w:fldChar w:fldCharType="end"/>
        </w:r>
      </w:hyperlink>
    </w:p>
    <w:p w14:paraId="187C1CDA" w14:textId="77777777" w:rsidR="00D176EB" w:rsidRDefault="001F07FD">
      <w:pPr>
        <w:pStyle w:val="TOC2"/>
        <w:rPr>
          <w:rFonts w:asciiTheme="minorHAnsi" w:eastAsiaTheme="minorEastAsia" w:hAnsiTheme="minorHAnsi" w:cstheme="minorBidi"/>
          <w:noProof/>
          <w:sz w:val="22"/>
          <w:szCs w:val="22"/>
        </w:rPr>
      </w:pPr>
      <w:hyperlink w:anchor="_Toc77069223" w:history="1">
        <w:r w:rsidR="00D176EB" w:rsidRPr="00D91D9B">
          <w:rPr>
            <w:rStyle w:val="Hyperlink"/>
            <w:noProof/>
          </w:rPr>
          <w:t>4.7</w:t>
        </w:r>
        <w:r w:rsidR="00D176EB">
          <w:rPr>
            <w:rFonts w:asciiTheme="minorHAnsi" w:eastAsiaTheme="minorEastAsia" w:hAnsiTheme="minorHAnsi" w:cstheme="minorBidi"/>
            <w:noProof/>
            <w:sz w:val="22"/>
            <w:szCs w:val="22"/>
          </w:rPr>
          <w:tab/>
        </w:r>
        <w:r w:rsidR="00D176EB" w:rsidRPr="00D91D9B">
          <w:rPr>
            <w:rStyle w:val="Hyperlink"/>
            <w:noProof/>
          </w:rPr>
          <w:t>Sample Collection</w:t>
        </w:r>
        <w:r w:rsidR="00D176EB">
          <w:rPr>
            <w:noProof/>
            <w:webHidden/>
          </w:rPr>
          <w:tab/>
        </w:r>
        <w:r w:rsidR="00D176EB">
          <w:rPr>
            <w:noProof/>
            <w:webHidden/>
          </w:rPr>
          <w:fldChar w:fldCharType="begin"/>
        </w:r>
        <w:r w:rsidR="00D176EB">
          <w:rPr>
            <w:noProof/>
            <w:webHidden/>
          </w:rPr>
          <w:instrText xml:space="preserve"> PAGEREF _Toc77069223 \h </w:instrText>
        </w:r>
        <w:r w:rsidR="00D176EB">
          <w:rPr>
            <w:noProof/>
            <w:webHidden/>
          </w:rPr>
        </w:r>
        <w:r w:rsidR="00D176EB">
          <w:rPr>
            <w:noProof/>
            <w:webHidden/>
          </w:rPr>
          <w:fldChar w:fldCharType="separate"/>
        </w:r>
        <w:r w:rsidR="00D176EB">
          <w:rPr>
            <w:noProof/>
            <w:webHidden/>
          </w:rPr>
          <w:t>11</w:t>
        </w:r>
        <w:r w:rsidR="00D176EB">
          <w:rPr>
            <w:noProof/>
            <w:webHidden/>
          </w:rPr>
          <w:fldChar w:fldCharType="end"/>
        </w:r>
      </w:hyperlink>
    </w:p>
    <w:p w14:paraId="6C6BA7AA" w14:textId="77777777" w:rsidR="00D176EB" w:rsidRDefault="001F07FD">
      <w:pPr>
        <w:pStyle w:val="TOC2"/>
        <w:rPr>
          <w:rFonts w:asciiTheme="minorHAnsi" w:eastAsiaTheme="minorEastAsia" w:hAnsiTheme="minorHAnsi" w:cstheme="minorBidi"/>
          <w:noProof/>
          <w:sz w:val="22"/>
          <w:szCs w:val="22"/>
        </w:rPr>
      </w:pPr>
      <w:hyperlink w:anchor="_Toc77069224" w:history="1">
        <w:r w:rsidR="00D176EB" w:rsidRPr="00D91D9B">
          <w:rPr>
            <w:rStyle w:val="Hyperlink"/>
            <w:noProof/>
          </w:rPr>
          <w:t>4.8</w:t>
        </w:r>
        <w:r w:rsidR="00D176EB">
          <w:rPr>
            <w:rFonts w:asciiTheme="minorHAnsi" w:eastAsiaTheme="minorEastAsia" w:hAnsiTheme="minorHAnsi" w:cstheme="minorBidi"/>
            <w:noProof/>
            <w:sz w:val="22"/>
            <w:szCs w:val="22"/>
          </w:rPr>
          <w:tab/>
        </w:r>
        <w:r w:rsidR="00D176EB" w:rsidRPr="00D91D9B">
          <w:rPr>
            <w:rStyle w:val="Hyperlink"/>
            <w:noProof/>
          </w:rPr>
          <w:t>Bioanalysis</w:t>
        </w:r>
        <w:r w:rsidR="00D176EB">
          <w:rPr>
            <w:noProof/>
            <w:webHidden/>
          </w:rPr>
          <w:tab/>
        </w:r>
        <w:r w:rsidR="00D176EB">
          <w:rPr>
            <w:noProof/>
            <w:webHidden/>
          </w:rPr>
          <w:fldChar w:fldCharType="begin"/>
        </w:r>
        <w:r w:rsidR="00D176EB">
          <w:rPr>
            <w:noProof/>
            <w:webHidden/>
          </w:rPr>
          <w:instrText xml:space="preserve"> PAGEREF _Toc77069224 \h </w:instrText>
        </w:r>
        <w:r w:rsidR="00D176EB">
          <w:rPr>
            <w:noProof/>
            <w:webHidden/>
          </w:rPr>
        </w:r>
        <w:r w:rsidR="00D176EB">
          <w:rPr>
            <w:noProof/>
            <w:webHidden/>
          </w:rPr>
          <w:fldChar w:fldCharType="separate"/>
        </w:r>
        <w:r w:rsidR="00D176EB">
          <w:rPr>
            <w:noProof/>
            <w:webHidden/>
          </w:rPr>
          <w:t>12</w:t>
        </w:r>
        <w:r w:rsidR="00D176EB">
          <w:rPr>
            <w:noProof/>
            <w:webHidden/>
          </w:rPr>
          <w:fldChar w:fldCharType="end"/>
        </w:r>
      </w:hyperlink>
    </w:p>
    <w:p w14:paraId="790C281B" w14:textId="77777777" w:rsidR="00D176EB" w:rsidRDefault="001F07FD">
      <w:pPr>
        <w:pStyle w:val="TOC1"/>
        <w:tabs>
          <w:tab w:val="left" w:pos="660"/>
          <w:tab w:val="right" w:leader="dot" w:pos="8659"/>
        </w:tabs>
        <w:rPr>
          <w:rFonts w:asciiTheme="minorHAnsi" w:eastAsiaTheme="minorEastAsia" w:hAnsiTheme="minorHAnsi" w:cstheme="minorBidi"/>
          <w:noProof/>
          <w:sz w:val="22"/>
          <w:szCs w:val="22"/>
        </w:rPr>
      </w:pPr>
      <w:hyperlink w:anchor="_Toc77069225" w:history="1">
        <w:r w:rsidR="00D176EB" w:rsidRPr="00D91D9B">
          <w:rPr>
            <w:rStyle w:val="Hyperlink"/>
            <w:noProof/>
          </w:rPr>
          <w:t>5.0</w:t>
        </w:r>
        <w:r w:rsidR="00D176EB">
          <w:rPr>
            <w:rFonts w:asciiTheme="minorHAnsi" w:eastAsiaTheme="minorEastAsia" w:hAnsiTheme="minorHAnsi" w:cstheme="minorBidi"/>
            <w:noProof/>
            <w:sz w:val="22"/>
            <w:szCs w:val="22"/>
          </w:rPr>
          <w:tab/>
        </w:r>
        <w:r w:rsidR="00D176EB" w:rsidRPr="00D91D9B">
          <w:rPr>
            <w:rStyle w:val="Hyperlink"/>
            <w:noProof/>
          </w:rPr>
          <w:t>DATA ANALYSIS</w:t>
        </w:r>
        <w:r w:rsidR="00D176EB">
          <w:rPr>
            <w:noProof/>
            <w:webHidden/>
          </w:rPr>
          <w:tab/>
        </w:r>
        <w:r w:rsidR="00D176EB">
          <w:rPr>
            <w:noProof/>
            <w:webHidden/>
          </w:rPr>
          <w:fldChar w:fldCharType="begin"/>
        </w:r>
        <w:r w:rsidR="00D176EB">
          <w:rPr>
            <w:noProof/>
            <w:webHidden/>
          </w:rPr>
          <w:instrText xml:space="preserve"> PAGEREF _Toc77069225 \h </w:instrText>
        </w:r>
        <w:r w:rsidR="00D176EB">
          <w:rPr>
            <w:noProof/>
            <w:webHidden/>
          </w:rPr>
        </w:r>
        <w:r w:rsidR="00D176EB">
          <w:rPr>
            <w:noProof/>
            <w:webHidden/>
          </w:rPr>
          <w:fldChar w:fldCharType="separate"/>
        </w:r>
        <w:r w:rsidR="00D176EB">
          <w:rPr>
            <w:noProof/>
            <w:webHidden/>
          </w:rPr>
          <w:t>12</w:t>
        </w:r>
        <w:r w:rsidR="00D176EB">
          <w:rPr>
            <w:noProof/>
            <w:webHidden/>
          </w:rPr>
          <w:fldChar w:fldCharType="end"/>
        </w:r>
      </w:hyperlink>
    </w:p>
    <w:p w14:paraId="626B7DAE" w14:textId="77777777" w:rsidR="00D176EB" w:rsidRDefault="001F07FD">
      <w:pPr>
        <w:pStyle w:val="TOC1"/>
        <w:tabs>
          <w:tab w:val="left" w:pos="660"/>
          <w:tab w:val="right" w:leader="dot" w:pos="8659"/>
        </w:tabs>
        <w:rPr>
          <w:rFonts w:asciiTheme="minorHAnsi" w:eastAsiaTheme="minorEastAsia" w:hAnsiTheme="minorHAnsi" w:cstheme="minorBidi"/>
          <w:noProof/>
          <w:sz w:val="22"/>
          <w:szCs w:val="22"/>
        </w:rPr>
      </w:pPr>
      <w:hyperlink w:anchor="_Toc77069226" w:history="1">
        <w:r w:rsidR="00D176EB" w:rsidRPr="00D91D9B">
          <w:rPr>
            <w:rStyle w:val="Hyperlink"/>
            <w:noProof/>
          </w:rPr>
          <w:t>6.0</w:t>
        </w:r>
        <w:r w:rsidR="00D176EB">
          <w:rPr>
            <w:rFonts w:asciiTheme="minorHAnsi" w:eastAsiaTheme="minorEastAsia" w:hAnsiTheme="minorHAnsi" w:cstheme="minorBidi"/>
            <w:noProof/>
            <w:sz w:val="22"/>
            <w:szCs w:val="22"/>
          </w:rPr>
          <w:tab/>
        </w:r>
        <w:r w:rsidR="00D176EB" w:rsidRPr="00D91D9B">
          <w:rPr>
            <w:rStyle w:val="Hyperlink"/>
            <w:noProof/>
          </w:rPr>
          <w:t>RESULTS</w:t>
        </w:r>
        <w:r w:rsidR="00D176EB">
          <w:rPr>
            <w:noProof/>
            <w:webHidden/>
          </w:rPr>
          <w:tab/>
        </w:r>
        <w:r w:rsidR="00D176EB">
          <w:rPr>
            <w:noProof/>
            <w:webHidden/>
          </w:rPr>
          <w:fldChar w:fldCharType="begin"/>
        </w:r>
        <w:r w:rsidR="00D176EB">
          <w:rPr>
            <w:noProof/>
            <w:webHidden/>
          </w:rPr>
          <w:instrText xml:space="preserve"> PAGEREF _Toc77069226 \h </w:instrText>
        </w:r>
        <w:r w:rsidR="00D176EB">
          <w:rPr>
            <w:noProof/>
            <w:webHidden/>
          </w:rPr>
        </w:r>
        <w:r w:rsidR="00D176EB">
          <w:rPr>
            <w:noProof/>
            <w:webHidden/>
          </w:rPr>
          <w:fldChar w:fldCharType="separate"/>
        </w:r>
        <w:r w:rsidR="00D176EB">
          <w:rPr>
            <w:noProof/>
            <w:webHidden/>
          </w:rPr>
          <w:t>12</w:t>
        </w:r>
        <w:r w:rsidR="00D176EB">
          <w:rPr>
            <w:noProof/>
            <w:webHidden/>
          </w:rPr>
          <w:fldChar w:fldCharType="end"/>
        </w:r>
      </w:hyperlink>
    </w:p>
    <w:p w14:paraId="50C16F60" w14:textId="77777777" w:rsidR="00D176EB" w:rsidRDefault="001F07FD">
      <w:pPr>
        <w:pStyle w:val="TOC1"/>
        <w:tabs>
          <w:tab w:val="left" w:pos="660"/>
          <w:tab w:val="right" w:leader="dot" w:pos="8659"/>
        </w:tabs>
        <w:rPr>
          <w:rFonts w:asciiTheme="minorHAnsi" w:eastAsiaTheme="minorEastAsia" w:hAnsiTheme="minorHAnsi" w:cstheme="minorBidi"/>
          <w:noProof/>
          <w:sz w:val="22"/>
          <w:szCs w:val="22"/>
        </w:rPr>
      </w:pPr>
      <w:hyperlink w:anchor="_Toc77069227" w:history="1">
        <w:r w:rsidR="00D176EB" w:rsidRPr="00D91D9B">
          <w:rPr>
            <w:rStyle w:val="Hyperlink"/>
            <w:noProof/>
          </w:rPr>
          <w:t>7.0</w:t>
        </w:r>
        <w:r w:rsidR="00D176EB">
          <w:rPr>
            <w:rFonts w:asciiTheme="minorHAnsi" w:eastAsiaTheme="minorEastAsia" w:hAnsiTheme="minorHAnsi" w:cstheme="minorBidi"/>
            <w:noProof/>
            <w:sz w:val="22"/>
            <w:szCs w:val="22"/>
          </w:rPr>
          <w:tab/>
        </w:r>
        <w:r w:rsidR="00D176EB" w:rsidRPr="00D91D9B">
          <w:rPr>
            <w:rStyle w:val="Hyperlink"/>
            <w:noProof/>
          </w:rPr>
          <w:t>DATA ARCHIVING</w:t>
        </w:r>
        <w:r w:rsidR="00D176EB">
          <w:rPr>
            <w:noProof/>
            <w:webHidden/>
          </w:rPr>
          <w:tab/>
        </w:r>
        <w:r w:rsidR="00D176EB">
          <w:rPr>
            <w:noProof/>
            <w:webHidden/>
          </w:rPr>
          <w:fldChar w:fldCharType="begin"/>
        </w:r>
        <w:r w:rsidR="00D176EB">
          <w:rPr>
            <w:noProof/>
            <w:webHidden/>
          </w:rPr>
          <w:instrText xml:space="preserve"> PAGEREF _Toc77069227 \h </w:instrText>
        </w:r>
        <w:r w:rsidR="00D176EB">
          <w:rPr>
            <w:noProof/>
            <w:webHidden/>
          </w:rPr>
        </w:r>
        <w:r w:rsidR="00D176EB">
          <w:rPr>
            <w:noProof/>
            <w:webHidden/>
          </w:rPr>
          <w:fldChar w:fldCharType="separate"/>
        </w:r>
        <w:r w:rsidR="00D176EB">
          <w:rPr>
            <w:noProof/>
            <w:webHidden/>
          </w:rPr>
          <w:t>13</w:t>
        </w:r>
        <w:r w:rsidR="00D176EB">
          <w:rPr>
            <w:noProof/>
            <w:webHidden/>
          </w:rPr>
          <w:fldChar w:fldCharType="end"/>
        </w:r>
      </w:hyperlink>
    </w:p>
    <w:p w14:paraId="27DA96AF" w14:textId="77777777" w:rsidR="00D176EB" w:rsidRDefault="001F07FD">
      <w:pPr>
        <w:pStyle w:val="TOC1"/>
        <w:tabs>
          <w:tab w:val="left" w:pos="660"/>
          <w:tab w:val="right" w:leader="dot" w:pos="8659"/>
        </w:tabs>
        <w:rPr>
          <w:rFonts w:asciiTheme="minorHAnsi" w:eastAsiaTheme="minorEastAsia" w:hAnsiTheme="minorHAnsi" w:cstheme="minorBidi"/>
          <w:noProof/>
          <w:sz w:val="22"/>
          <w:szCs w:val="22"/>
        </w:rPr>
      </w:pPr>
      <w:hyperlink w:anchor="_Toc77069228" w:history="1">
        <w:r w:rsidR="00D176EB" w:rsidRPr="00D91D9B">
          <w:rPr>
            <w:rStyle w:val="Hyperlink"/>
            <w:noProof/>
          </w:rPr>
          <w:t>8.0</w:t>
        </w:r>
        <w:r w:rsidR="00D176EB">
          <w:rPr>
            <w:rFonts w:asciiTheme="minorHAnsi" w:eastAsiaTheme="minorEastAsia" w:hAnsiTheme="minorHAnsi" w:cstheme="minorBidi"/>
            <w:noProof/>
            <w:sz w:val="22"/>
            <w:szCs w:val="22"/>
          </w:rPr>
          <w:tab/>
        </w:r>
        <w:r w:rsidR="00D176EB" w:rsidRPr="00D91D9B">
          <w:rPr>
            <w:rStyle w:val="Hyperlink"/>
            <w:noProof/>
          </w:rPr>
          <w:t>REFERENCES</w:t>
        </w:r>
        <w:r w:rsidR="00D176EB">
          <w:rPr>
            <w:noProof/>
            <w:webHidden/>
          </w:rPr>
          <w:tab/>
        </w:r>
        <w:r w:rsidR="00D176EB">
          <w:rPr>
            <w:noProof/>
            <w:webHidden/>
          </w:rPr>
          <w:fldChar w:fldCharType="begin"/>
        </w:r>
        <w:r w:rsidR="00D176EB">
          <w:rPr>
            <w:noProof/>
            <w:webHidden/>
          </w:rPr>
          <w:instrText xml:space="preserve"> PAGEREF _Toc77069228 \h </w:instrText>
        </w:r>
        <w:r w:rsidR="00D176EB">
          <w:rPr>
            <w:noProof/>
            <w:webHidden/>
          </w:rPr>
        </w:r>
        <w:r w:rsidR="00D176EB">
          <w:rPr>
            <w:noProof/>
            <w:webHidden/>
          </w:rPr>
          <w:fldChar w:fldCharType="separate"/>
        </w:r>
        <w:r w:rsidR="00D176EB">
          <w:rPr>
            <w:noProof/>
            <w:webHidden/>
          </w:rPr>
          <w:t>13</w:t>
        </w:r>
        <w:r w:rsidR="00D176EB">
          <w:rPr>
            <w:noProof/>
            <w:webHidden/>
          </w:rPr>
          <w:fldChar w:fldCharType="end"/>
        </w:r>
      </w:hyperlink>
    </w:p>
    <w:p w14:paraId="07D38521" w14:textId="77777777" w:rsidR="00D176EB" w:rsidRDefault="001F07FD">
      <w:pPr>
        <w:pStyle w:val="TOC1"/>
        <w:tabs>
          <w:tab w:val="left" w:pos="660"/>
          <w:tab w:val="right" w:leader="dot" w:pos="8659"/>
        </w:tabs>
        <w:rPr>
          <w:rFonts w:asciiTheme="minorHAnsi" w:eastAsiaTheme="minorEastAsia" w:hAnsiTheme="minorHAnsi" w:cstheme="minorBidi"/>
          <w:noProof/>
          <w:sz w:val="22"/>
          <w:szCs w:val="22"/>
        </w:rPr>
      </w:pPr>
      <w:hyperlink w:anchor="_Toc77069229" w:history="1">
        <w:r w:rsidR="00D176EB" w:rsidRPr="00D91D9B">
          <w:rPr>
            <w:rStyle w:val="Hyperlink"/>
            <w:noProof/>
          </w:rPr>
          <w:t>9.0</w:t>
        </w:r>
        <w:r w:rsidR="00D176EB">
          <w:rPr>
            <w:rFonts w:asciiTheme="minorHAnsi" w:eastAsiaTheme="minorEastAsia" w:hAnsiTheme="minorHAnsi" w:cstheme="minorBidi"/>
            <w:noProof/>
            <w:sz w:val="22"/>
            <w:szCs w:val="22"/>
          </w:rPr>
          <w:tab/>
        </w:r>
        <w:r w:rsidR="00D176EB" w:rsidRPr="00D91D9B">
          <w:rPr>
            <w:rStyle w:val="Hyperlink"/>
            <w:noProof/>
          </w:rPr>
          <w:t>ANNEXURE I</w:t>
        </w:r>
        <w:r w:rsidR="00D176EB">
          <w:rPr>
            <w:noProof/>
            <w:webHidden/>
          </w:rPr>
          <w:tab/>
        </w:r>
        <w:r w:rsidR="00D176EB">
          <w:rPr>
            <w:noProof/>
            <w:webHidden/>
          </w:rPr>
          <w:fldChar w:fldCharType="begin"/>
        </w:r>
        <w:r w:rsidR="00D176EB">
          <w:rPr>
            <w:noProof/>
            <w:webHidden/>
          </w:rPr>
          <w:instrText xml:space="preserve"> PAGEREF _Toc77069229 \h </w:instrText>
        </w:r>
        <w:r w:rsidR="00D176EB">
          <w:rPr>
            <w:noProof/>
            <w:webHidden/>
          </w:rPr>
        </w:r>
        <w:r w:rsidR="00D176EB">
          <w:rPr>
            <w:noProof/>
            <w:webHidden/>
          </w:rPr>
          <w:fldChar w:fldCharType="separate"/>
        </w:r>
        <w:r w:rsidR="00D176EB">
          <w:rPr>
            <w:noProof/>
            <w:webHidden/>
          </w:rPr>
          <w:t>20</w:t>
        </w:r>
        <w:r w:rsidR="00D176EB">
          <w:rPr>
            <w:noProof/>
            <w:webHidden/>
          </w:rPr>
          <w:fldChar w:fldCharType="end"/>
        </w:r>
      </w:hyperlink>
    </w:p>
    <w:p w14:paraId="3EDF1B20" w14:textId="1C01FA05" w:rsidR="00BD7F11" w:rsidRPr="0029056D" w:rsidRDefault="00DD28BA" w:rsidP="00E0157B">
      <w:pPr>
        <w:jc w:val="both"/>
      </w:pPr>
      <w:r w:rsidRPr="0029056D">
        <w:fldChar w:fldCharType="end"/>
      </w:r>
    </w:p>
    <w:p w14:paraId="1020743E" w14:textId="77777777" w:rsidR="00515210" w:rsidRDefault="00733B76" w:rsidP="0094072E">
      <w:pPr>
        <w:pStyle w:val="Heading1"/>
      </w:pPr>
      <w:r w:rsidRPr="0029056D">
        <w:br w:type="page"/>
      </w:r>
      <w:bookmarkStart w:id="1" w:name="_Toc77069208"/>
      <w:r w:rsidR="0094072E" w:rsidRPr="0029056D">
        <w:lastRenderedPageBreak/>
        <w:t>LIST OF TABLES</w:t>
      </w:r>
      <w:bookmarkEnd w:id="1"/>
    </w:p>
    <w:p w14:paraId="58B00710" w14:textId="77777777" w:rsidR="00D176EB" w:rsidRPr="00D176EB" w:rsidRDefault="00DD28BA" w:rsidP="00D176EB">
      <w:pPr>
        <w:pStyle w:val="TableofFigures"/>
        <w:tabs>
          <w:tab w:val="right" w:leader="dot" w:pos="8659"/>
        </w:tabs>
        <w:jc w:val="both"/>
        <w:rPr>
          <w:rFonts w:asciiTheme="minorHAnsi" w:eastAsiaTheme="minorEastAsia" w:hAnsiTheme="minorHAnsi" w:cstheme="minorBidi"/>
          <w:noProof/>
          <w:sz w:val="22"/>
          <w:szCs w:val="22"/>
        </w:rPr>
      </w:pPr>
      <w:r w:rsidRPr="00D176EB">
        <w:fldChar w:fldCharType="begin"/>
      </w:r>
      <w:r w:rsidR="00FF5163" w:rsidRPr="00D176EB">
        <w:instrText xml:space="preserve"> TOC \h \z \c "Table" </w:instrText>
      </w:r>
      <w:r w:rsidRPr="00D176EB">
        <w:fldChar w:fldCharType="separate"/>
      </w:r>
      <w:hyperlink w:anchor="_Toc77069230" w:history="1">
        <w:r w:rsidR="00D176EB" w:rsidRPr="00D176EB">
          <w:rPr>
            <w:rStyle w:val="Hyperlink"/>
            <w:noProof/>
          </w:rPr>
          <w:t>Table 1: Pharmacokinetics data of ZD-3-392 in male C57BL/6 mice following a single intravenous and oral administration (Dose: 3 mg/kg; IV and  3, 10, 30 mg/kg; PO).</w:t>
        </w:r>
        <w:r w:rsidR="00D176EB" w:rsidRPr="00D176EB">
          <w:rPr>
            <w:noProof/>
            <w:webHidden/>
          </w:rPr>
          <w:tab/>
        </w:r>
        <w:r w:rsidR="00D176EB" w:rsidRPr="00D176EB">
          <w:rPr>
            <w:noProof/>
            <w:webHidden/>
          </w:rPr>
          <w:fldChar w:fldCharType="begin"/>
        </w:r>
        <w:r w:rsidR="00D176EB" w:rsidRPr="00D176EB">
          <w:rPr>
            <w:noProof/>
            <w:webHidden/>
          </w:rPr>
          <w:instrText xml:space="preserve"> PAGEREF _Toc77069230 \h </w:instrText>
        </w:r>
        <w:r w:rsidR="00D176EB" w:rsidRPr="00D176EB">
          <w:rPr>
            <w:noProof/>
            <w:webHidden/>
          </w:rPr>
        </w:r>
        <w:r w:rsidR="00D176EB" w:rsidRPr="00D176EB">
          <w:rPr>
            <w:noProof/>
            <w:webHidden/>
          </w:rPr>
          <w:fldChar w:fldCharType="separate"/>
        </w:r>
        <w:r w:rsidR="00D176EB" w:rsidRPr="00D176EB">
          <w:rPr>
            <w:noProof/>
            <w:webHidden/>
          </w:rPr>
          <w:t>14</w:t>
        </w:r>
        <w:r w:rsidR="00D176EB" w:rsidRPr="00D176EB">
          <w:rPr>
            <w:noProof/>
            <w:webHidden/>
          </w:rPr>
          <w:fldChar w:fldCharType="end"/>
        </w:r>
      </w:hyperlink>
    </w:p>
    <w:p w14:paraId="740BE22D" w14:textId="77777777" w:rsidR="00D176EB" w:rsidRPr="00D176EB" w:rsidRDefault="001F07FD" w:rsidP="00D176EB">
      <w:pPr>
        <w:pStyle w:val="TableofFigures"/>
        <w:tabs>
          <w:tab w:val="right" w:leader="dot" w:pos="8659"/>
        </w:tabs>
        <w:jc w:val="both"/>
        <w:rPr>
          <w:rFonts w:asciiTheme="minorHAnsi" w:eastAsiaTheme="minorEastAsia" w:hAnsiTheme="minorHAnsi" w:cstheme="minorBidi"/>
          <w:noProof/>
          <w:sz w:val="22"/>
          <w:szCs w:val="22"/>
        </w:rPr>
      </w:pPr>
      <w:hyperlink w:anchor="_Toc77069231" w:history="1">
        <w:r w:rsidR="00D176EB" w:rsidRPr="00D176EB">
          <w:rPr>
            <w:rStyle w:val="Hyperlink"/>
            <w:noProof/>
          </w:rPr>
          <w:t>Table 2: Individual plasma concentration-time data of ZD-3-392 in male C57BL/6 mice following a single intravenous administration (Dose: 3 mg/kg)</w:t>
        </w:r>
        <w:r w:rsidR="00D176EB" w:rsidRPr="00D176EB">
          <w:rPr>
            <w:noProof/>
            <w:webHidden/>
          </w:rPr>
          <w:tab/>
        </w:r>
        <w:r w:rsidR="00D176EB" w:rsidRPr="00D176EB">
          <w:rPr>
            <w:noProof/>
            <w:webHidden/>
          </w:rPr>
          <w:fldChar w:fldCharType="begin"/>
        </w:r>
        <w:r w:rsidR="00D176EB" w:rsidRPr="00D176EB">
          <w:rPr>
            <w:noProof/>
            <w:webHidden/>
          </w:rPr>
          <w:instrText xml:space="preserve"> PAGEREF _Toc77069231 \h </w:instrText>
        </w:r>
        <w:r w:rsidR="00D176EB" w:rsidRPr="00D176EB">
          <w:rPr>
            <w:noProof/>
            <w:webHidden/>
          </w:rPr>
        </w:r>
        <w:r w:rsidR="00D176EB" w:rsidRPr="00D176EB">
          <w:rPr>
            <w:noProof/>
            <w:webHidden/>
          </w:rPr>
          <w:fldChar w:fldCharType="separate"/>
        </w:r>
        <w:r w:rsidR="00D176EB" w:rsidRPr="00D176EB">
          <w:rPr>
            <w:noProof/>
            <w:webHidden/>
          </w:rPr>
          <w:t>15</w:t>
        </w:r>
        <w:r w:rsidR="00D176EB" w:rsidRPr="00D176EB">
          <w:rPr>
            <w:noProof/>
            <w:webHidden/>
          </w:rPr>
          <w:fldChar w:fldCharType="end"/>
        </w:r>
      </w:hyperlink>
    </w:p>
    <w:p w14:paraId="06F0D1BC" w14:textId="77777777" w:rsidR="00D176EB" w:rsidRPr="00D176EB" w:rsidRDefault="001F07FD" w:rsidP="00D176EB">
      <w:pPr>
        <w:pStyle w:val="TableofFigures"/>
        <w:tabs>
          <w:tab w:val="right" w:leader="dot" w:pos="8659"/>
        </w:tabs>
        <w:jc w:val="both"/>
        <w:rPr>
          <w:rFonts w:asciiTheme="minorHAnsi" w:eastAsiaTheme="minorEastAsia" w:hAnsiTheme="minorHAnsi" w:cstheme="minorBidi"/>
          <w:noProof/>
          <w:sz w:val="22"/>
          <w:szCs w:val="22"/>
        </w:rPr>
      </w:pPr>
      <w:hyperlink w:anchor="_Toc77069232" w:history="1">
        <w:r w:rsidR="00D176EB" w:rsidRPr="00D176EB">
          <w:rPr>
            <w:rStyle w:val="Hyperlink"/>
            <w:noProof/>
          </w:rPr>
          <w:t>Table 3: Individual plasma concentration-time data of ZD-3-392 in male C57BL/6 mice following a single oral administration (Dose: 3 mg/kg)</w:t>
        </w:r>
        <w:r w:rsidR="00D176EB" w:rsidRPr="00D176EB">
          <w:rPr>
            <w:noProof/>
            <w:webHidden/>
          </w:rPr>
          <w:tab/>
        </w:r>
        <w:r w:rsidR="00D176EB" w:rsidRPr="00D176EB">
          <w:rPr>
            <w:noProof/>
            <w:webHidden/>
          </w:rPr>
          <w:fldChar w:fldCharType="begin"/>
        </w:r>
        <w:r w:rsidR="00D176EB" w:rsidRPr="00D176EB">
          <w:rPr>
            <w:noProof/>
            <w:webHidden/>
          </w:rPr>
          <w:instrText xml:space="preserve"> PAGEREF _Toc77069232 \h </w:instrText>
        </w:r>
        <w:r w:rsidR="00D176EB" w:rsidRPr="00D176EB">
          <w:rPr>
            <w:noProof/>
            <w:webHidden/>
          </w:rPr>
        </w:r>
        <w:r w:rsidR="00D176EB" w:rsidRPr="00D176EB">
          <w:rPr>
            <w:noProof/>
            <w:webHidden/>
          </w:rPr>
          <w:fldChar w:fldCharType="separate"/>
        </w:r>
        <w:r w:rsidR="00D176EB" w:rsidRPr="00D176EB">
          <w:rPr>
            <w:noProof/>
            <w:webHidden/>
          </w:rPr>
          <w:t>16</w:t>
        </w:r>
        <w:r w:rsidR="00D176EB" w:rsidRPr="00D176EB">
          <w:rPr>
            <w:noProof/>
            <w:webHidden/>
          </w:rPr>
          <w:fldChar w:fldCharType="end"/>
        </w:r>
      </w:hyperlink>
    </w:p>
    <w:p w14:paraId="5FAAD6A9" w14:textId="77777777" w:rsidR="00D176EB" w:rsidRPr="00D176EB" w:rsidRDefault="001F07FD" w:rsidP="00D176EB">
      <w:pPr>
        <w:pStyle w:val="TableofFigures"/>
        <w:tabs>
          <w:tab w:val="right" w:leader="dot" w:pos="8659"/>
        </w:tabs>
        <w:jc w:val="both"/>
        <w:rPr>
          <w:rFonts w:asciiTheme="minorHAnsi" w:eastAsiaTheme="minorEastAsia" w:hAnsiTheme="minorHAnsi" w:cstheme="minorBidi"/>
          <w:noProof/>
          <w:sz w:val="22"/>
          <w:szCs w:val="22"/>
        </w:rPr>
      </w:pPr>
      <w:hyperlink w:anchor="_Toc77069233" w:history="1">
        <w:r w:rsidR="00D176EB" w:rsidRPr="00D176EB">
          <w:rPr>
            <w:rStyle w:val="Hyperlink"/>
            <w:noProof/>
          </w:rPr>
          <w:t>Table 4: Individual plasma concentration-time data of ZD-3-392 in male C57BL/6 mice following a single oral administration (Dose: 10 mg/kg)</w:t>
        </w:r>
        <w:r w:rsidR="00D176EB" w:rsidRPr="00D176EB">
          <w:rPr>
            <w:noProof/>
            <w:webHidden/>
          </w:rPr>
          <w:tab/>
        </w:r>
        <w:r w:rsidR="00D176EB" w:rsidRPr="00D176EB">
          <w:rPr>
            <w:noProof/>
            <w:webHidden/>
          </w:rPr>
          <w:fldChar w:fldCharType="begin"/>
        </w:r>
        <w:r w:rsidR="00D176EB" w:rsidRPr="00D176EB">
          <w:rPr>
            <w:noProof/>
            <w:webHidden/>
          </w:rPr>
          <w:instrText xml:space="preserve"> PAGEREF _Toc77069233 \h </w:instrText>
        </w:r>
        <w:r w:rsidR="00D176EB" w:rsidRPr="00D176EB">
          <w:rPr>
            <w:noProof/>
            <w:webHidden/>
          </w:rPr>
        </w:r>
        <w:r w:rsidR="00D176EB" w:rsidRPr="00D176EB">
          <w:rPr>
            <w:noProof/>
            <w:webHidden/>
          </w:rPr>
          <w:fldChar w:fldCharType="separate"/>
        </w:r>
        <w:r w:rsidR="00D176EB" w:rsidRPr="00D176EB">
          <w:rPr>
            <w:noProof/>
            <w:webHidden/>
          </w:rPr>
          <w:t>16</w:t>
        </w:r>
        <w:r w:rsidR="00D176EB" w:rsidRPr="00D176EB">
          <w:rPr>
            <w:noProof/>
            <w:webHidden/>
          </w:rPr>
          <w:fldChar w:fldCharType="end"/>
        </w:r>
      </w:hyperlink>
    </w:p>
    <w:p w14:paraId="37FA0888" w14:textId="77777777" w:rsidR="00D176EB" w:rsidRPr="00D176EB" w:rsidRDefault="001F07FD" w:rsidP="00D176EB">
      <w:pPr>
        <w:pStyle w:val="TableofFigures"/>
        <w:tabs>
          <w:tab w:val="right" w:leader="dot" w:pos="8659"/>
        </w:tabs>
        <w:jc w:val="both"/>
        <w:rPr>
          <w:rFonts w:asciiTheme="minorHAnsi" w:eastAsiaTheme="minorEastAsia" w:hAnsiTheme="minorHAnsi" w:cstheme="minorBidi"/>
          <w:noProof/>
          <w:sz w:val="22"/>
          <w:szCs w:val="22"/>
        </w:rPr>
      </w:pPr>
      <w:hyperlink w:anchor="_Toc77069234" w:history="1">
        <w:r w:rsidR="00D176EB" w:rsidRPr="00D176EB">
          <w:rPr>
            <w:rStyle w:val="Hyperlink"/>
            <w:noProof/>
          </w:rPr>
          <w:t>Table 5: Individual plasma concentration-time data of ZD-3-392 in male C57BL/6 mice following a single oral administration (Dose: 30 mg/kg)</w:t>
        </w:r>
        <w:r w:rsidR="00D176EB" w:rsidRPr="00D176EB">
          <w:rPr>
            <w:noProof/>
            <w:webHidden/>
          </w:rPr>
          <w:tab/>
        </w:r>
        <w:r w:rsidR="00D176EB" w:rsidRPr="00D176EB">
          <w:rPr>
            <w:noProof/>
            <w:webHidden/>
          </w:rPr>
          <w:fldChar w:fldCharType="begin"/>
        </w:r>
        <w:r w:rsidR="00D176EB" w:rsidRPr="00D176EB">
          <w:rPr>
            <w:noProof/>
            <w:webHidden/>
          </w:rPr>
          <w:instrText xml:space="preserve"> PAGEREF _Toc77069234 \h </w:instrText>
        </w:r>
        <w:r w:rsidR="00D176EB" w:rsidRPr="00D176EB">
          <w:rPr>
            <w:noProof/>
            <w:webHidden/>
          </w:rPr>
        </w:r>
        <w:r w:rsidR="00D176EB" w:rsidRPr="00D176EB">
          <w:rPr>
            <w:noProof/>
            <w:webHidden/>
          </w:rPr>
          <w:fldChar w:fldCharType="separate"/>
        </w:r>
        <w:r w:rsidR="00D176EB" w:rsidRPr="00D176EB">
          <w:rPr>
            <w:noProof/>
            <w:webHidden/>
          </w:rPr>
          <w:t>17</w:t>
        </w:r>
        <w:r w:rsidR="00D176EB" w:rsidRPr="00D176EB">
          <w:rPr>
            <w:noProof/>
            <w:webHidden/>
          </w:rPr>
          <w:fldChar w:fldCharType="end"/>
        </w:r>
      </w:hyperlink>
    </w:p>
    <w:p w14:paraId="0E261BE8" w14:textId="6B72FBF8" w:rsidR="00D176EB" w:rsidRPr="00D176EB" w:rsidRDefault="001F07FD" w:rsidP="00D176EB">
      <w:pPr>
        <w:pStyle w:val="TableofFigures"/>
        <w:tabs>
          <w:tab w:val="right" w:leader="dot" w:pos="8659"/>
        </w:tabs>
        <w:jc w:val="both"/>
        <w:rPr>
          <w:rFonts w:asciiTheme="minorHAnsi" w:eastAsiaTheme="minorEastAsia" w:hAnsiTheme="minorHAnsi" w:cstheme="minorBidi"/>
          <w:noProof/>
          <w:sz w:val="22"/>
          <w:szCs w:val="22"/>
        </w:rPr>
      </w:pPr>
      <w:hyperlink w:anchor="_Toc77069235" w:history="1">
        <w:r w:rsidR="00D176EB" w:rsidRPr="00D176EB">
          <w:rPr>
            <w:rStyle w:val="Hyperlink"/>
            <w:noProof/>
          </w:rPr>
          <w:t xml:space="preserve">Table 6: Individual plasma and brain </w:t>
        </w:r>
        <w:r w:rsidR="00D176EB">
          <w:rPr>
            <w:rStyle w:val="Hyperlink"/>
            <w:noProof/>
          </w:rPr>
          <w:t xml:space="preserve">concentrations and brain-Kp of </w:t>
        </w:r>
        <w:r w:rsidR="00D176EB" w:rsidRPr="00D176EB">
          <w:rPr>
            <w:rStyle w:val="Hyperlink"/>
            <w:noProof/>
          </w:rPr>
          <w:t>ZD-3-392 in male C57BL/6 mice following a single oral administration (Dose: 3, 10 and 30 mg/kg)</w:t>
        </w:r>
        <w:r w:rsidR="00D176EB" w:rsidRPr="00D176EB">
          <w:rPr>
            <w:noProof/>
            <w:webHidden/>
          </w:rPr>
          <w:tab/>
        </w:r>
        <w:r w:rsidR="00D176EB" w:rsidRPr="00D176EB">
          <w:rPr>
            <w:noProof/>
            <w:webHidden/>
          </w:rPr>
          <w:fldChar w:fldCharType="begin"/>
        </w:r>
        <w:r w:rsidR="00D176EB" w:rsidRPr="00D176EB">
          <w:rPr>
            <w:noProof/>
            <w:webHidden/>
          </w:rPr>
          <w:instrText xml:space="preserve"> PAGEREF _Toc77069235 \h </w:instrText>
        </w:r>
        <w:r w:rsidR="00D176EB" w:rsidRPr="00D176EB">
          <w:rPr>
            <w:noProof/>
            <w:webHidden/>
          </w:rPr>
        </w:r>
        <w:r w:rsidR="00D176EB" w:rsidRPr="00D176EB">
          <w:rPr>
            <w:noProof/>
            <w:webHidden/>
          </w:rPr>
          <w:fldChar w:fldCharType="separate"/>
        </w:r>
        <w:r w:rsidR="00D176EB" w:rsidRPr="00D176EB">
          <w:rPr>
            <w:noProof/>
            <w:webHidden/>
          </w:rPr>
          <w:t>18</w:t>
        </w:r>
        <w:r w:rsidR="00D176EB" w:rsidRPr="00D176EB">
          <w:rPr>
            <w:noProof/>
            <w:webHidden/>
          </w:rPr>
          <w:fldChar w:fldCharType="end"/>
        </w:r>
      </w:hyperlink>
    </w:p>
    <w:p w14:paraId="36761D89" w14:textId="77777777" w:rsidR="00E95DB5" w:rsidRDefault="00DD28BA" w:rsidP="00D176EB">
      <w:pPr>
        <w:pStyle w:val="Heading1"/>
        <w:jc w:val="both"/>
      </w:pPr>
      <w:r w:rsidRPr="00D176EB">
        <w:rPr>
          <w:b w:val="0"/>
        </w:rPr>
        <w:fldChar w:fldCharType="end"/>
      </w:r>
    </w:p>
    <w:p w14:paraId="009A24CD" w14:textId="77777777" w:rsidR="00E95DB5" w:rsidRDefault="00E95DB5" w:rsidP="00516BF3">
      <w:pPr>
        <w:spacing w:line="240" w:lineRule="auto"/>
        <w:jc w:val="both"/>
        <w:rPr>
          <w:b/>
          <w:bCs/>
          <w:kern w:val="32"/>
          <w:szCs w:val="32"/>
        </w:rPr>
      </w:pPr>
      <w:r>
        <w:br w:type="page"/>
      </w:r>
    </w:p>
    <w:p w14:paraId="45598CD7" w14:textId="6C57D52E" w:rsidR="009C46DA" w:rsidRPr="00511C19" w:rsidRDefault="0094072E" w:rsidP="00511C19">
      <w:pPr>
        <w:pStyle w:val="Heading1"/>
      </w:pPr>
      <w:bookmarkStart w:id="2" w:name="_Toc77069209"/>
      <w:r w:rsidRPr="003E2EF3">
        <w:lastRenderedPageBreak/>
        <w:t>LIST OF FIGURES</w:t>
      </w:r>
      <w:bookmarkEnd w:id="2"/>
    </w:p>
    <w:p w14:paraId="593B79BE" w14:textId="77777777" w:rsidR="00D176EB" w:rsidRPr="00D176EB" w:rsidRDefault="00DD28BA" w:rsidP="00D176EB">
      <w:pPr>
        <w:pStyle w:val="TableofFigures"/>
        <w:tabs>
          <w:tab w:val="right" w:leader="dot" w:pos="8659"/>
        </w:tabs>
        <w:jc w:val="both"/>
        <w:rPr>
          <w:rFonts w:asciiTheme="minorHAnsi" w:eastAsiaTheme="minorEastAsia" w:hAnsiTheme="minorHAnsi" w:cstheme="minorBidi"/>
          <w:noProof/>
          <w:sz w:val="22"/>
          <w:szCs w:val="22"/>
        </w:rPr>
      </w:pPr>
      <w:r w:rsidRPr="00D176EB">
        <w:fldChar w:fldCharType="begin"/>
      </w:r>
      <w:r w:rsidR="00FF5163" w:rsidRPr="00D176EB">
        <w:instrText xml:space="preserve"> TOC \h \z \c "Figure" </w:instrText>
      </w:r>
      <w:r w:rsidRPr="00D176EB">
        <w:fldChar w:fldCharType="separate"/>
      </w:r>
      <w:hyperlink w:anchor="_Toc77069246" w:history="1">
        <w:r w:rsidR="00D176EB" w:rsidRPr="00D176EB">
          <w:rPr>
            <w:rStyle w:val="Hyperlink"/>
            <w:noProof/>
          </w:rPr>
          <w:t>Figure 1: Plasma concentrations-time profiles (mean ± SD) of ZD-3-392 in male C57BL/6 mice following a single intravenous and oral administration (Dose: 3 mg/kg, IV; 3, 10 and 30 mg/kg, PO)</w:t>
        </w:r>
        <w:r w:rsidR="00D176EB" w:rsidRPr="00D176EB">
          <w:rPr>
            <w:noProof/>
            <w:webHidden/>
          </w:rPr>
          <w:tab/>
        </w:r>
        <w:r w:rsidR="00D176EB" w:rsidRPr="00D176EB">
          <w:rPr>
            <w:noProof/>
            <w:webHidden/>
          </w:rPr>
          <w:fldChar w:fldCharType="begin"/>
        </w:r>
        <w:r w:rsidR="00D176EB" w:rsidRPr="00D176EB">
          <w:rPr>
            <w:noProof/>
            <w:webHidden/>
          </w:rPr>
          <w:instrText xml:space="preserve"> PAGEREF _Toc77069246 \h </w:instrText>
        </w:r>
        <w:r w:rsidR="00D176EB" w:rsidRPr="00D176EB">
          <w:rPr>
            <w:noProof/>
            <w:webHidden/>
          </w:rPr>
        </w:r>
        <w:r w:rsidR="00D176EB" w:rsidRPr="00D176EB">
          <w:rPr>
            <w:noProof/>
            <w:webHidden/>
          </w:rPr>
          <w:fldChar w:fldCharType="separate"/>
        </w:r>
        <w:r w:rsidR="00D176EB" w:rsidRPr="00D176EB">
          <w:rPr>
            <w:noProof/>
            <w:webHidden/>
          </w:rPr>
          <w:t>19</w:t>
        </w:r>
        <w:r w:rsidR="00D176EB" w:rsidRPr="00D176EB">
          <w:rPr>
            <w:noProof/>
            <w:webHidden/>
          </w:rPr>
          <w:fldChar w:fldCharType="end"/>
        </w:r>
      </w:hyperlink>
    </w:p>
    <w:p w14:paraId="0C94EF11" w14:textId="3A8C10B5" w:rsidR="009C46DA" w:rsidRPr="00D176EB" w:rsidRDefault="00DD28BA" w:rsidP="00D176EB">
      <w:pPr>
        <w:jc w:val="both"/>
      </w:pPr>
      <w:r w:rsidRPr="00D176EB">
        <w:fldChar w:fldCharType="end"/>
      </w:r>
    </w:p>
    <w:p w14:paraId="48A40F5B" w14:textId="77777777" w:rsidR="000D75B6" w:rsidRPr="0054040C" w:rsidRDefault="000D75B6" w:rsidP="0054040C">
      <w:pPr>
        <w:pStyle w:val="Heading1"/>
        <w:jc w:val="both"/>
        <w:rPr>
          <w:b w:val="0"/>
        </w:rPr>
      </w:pPr>
    </w:p>
    <w:p w14:paraId="58EDE807" w14:textId="2B270675" w:rsidR="00702945" w:rsidRPr="00995DE1" w:rsidRDefault="009C46DA" w:rsidP="0054040C">
      <w:pPr>
        <w:pStyle w:val="Heading1"/>
        <w:jc w:val="both"/>
      </w:pPr>
      <w:r w:rsidRPr="0054040C">
        <w:rPr>
          <w:b w:val="0"/>
        </w:rPr>
        <w:br w:type="page"/>
      </w:r>
      <w:bookmarkStart w:id="3" w:name="_Toc77069210"/>
      <w:r w:rsidR="001D008E">
        <w:lastRenderedPageBreak/>
        <w:t>LIST O</w:t>
      </w:r>
      <w:r w:rsidR="001D008E" w:rsidRPr="0029056D">
        <w:t>F ABBREVIATIONS</w:t>
      </w:r>
      <w:bookmarkEnd w:id="3"/>
    </w:p>
    <w:tbl>
      <w:tblPr>
        <w:tblW w:w="8444" w:type="dxa"/>
        <w:jc w:val="center"/>
        <w:tblBorders>
          <w:top w:val="single" w:sz="12" w:space="0" w:color="auto"/>
          <w:bottom w:val="single" w:sz="12" w:space="0" w:color="auto"/>
        </w:tblBorders>
        <w:tblLayout w:type="fixed"/>
        <w:tblLook w:val="01E0" w:firstRow="1" w:lastRow="1" w:firstColumn="1" w:lastColumn="1" w:noHBand="0" w:noVBand="0"/>
      </w:tblPr>
      <w:tblGrid>
        <w:gridCol w:w="1755"/>
        <w:gridCol w:w="6689"/>
      </w:tblGrid>
      <w:tr w:rsidR="008F306A" w:rsidRPr="00CB372E" w14:paraId="1E83B5CE" w14:textId="77777777" w:rsidTr="001A39A8">
        <w:trPr>
          <w:cantSplit/>
          <w:trHeight w:val="20"/>
          <w:jc w:val="center"/>
        </w:trPr>
        <w:tc>
          <w:tcPr>
            <w:tcW w:w="1755" w:type="dxa"/>
            <w:vAlign w:val="center"/>
          </w:tcPr>
          <w:p w14:paraId="39EB49CE" w14:textId="77777777" w:rsidR="008F306A" w:rsidRPr="00A93152" w:rsidRDefault="008F306A" w:rsidP="00F67F89">
            <w:pPr>
              <w:pStyle w:val="Default"/>
            </w:pPr>
            <w:r w:rsidRPr="00A93152">
              <w:t>AUC</w:t>
            </w:r>
          </w:p>
        </w:tc>
        <w:tc>
          <w:tcPr>
            <w:tcW w:w="6689" w:type="dxa"/>
            <w:vAlign w:val="center"/>
          </w:tcPr>
          <w:p w14:paraId="127B47F1" w14:textId="77777777" w:rsidR="008F306A" w:rsidRPr="00A93152" w:rsidRDefault="008F306A" w:rsidP="00F67F89">
            <w:pPr>
              <w:spacing w:line="240" w:lineRule="auto"/>
            </w:pPr>
            <w:r w:rsidRPr="00A93152">
              <w:t>Area under the plasma concentration-time profile</w:t>
            </w:r>
          </w:p>
        </w:tc>
      </w:tr>
      <w:tr w:rsidR="00E0157B" w:rsidRPr="00CB372E" w14:paraId="657F5315" w14:textId="77777777" w:rsidTr="001A39A8">
        <w:trPr>
          <w:cantSplit/>
          <w:trHeight w:val="20"/>
          <w:jc w:val="center"/>
        </w:trPr>
        <w:tc>
          <w:tcPr>
            <w:tcW w:w="1755" w:type="dxa"/>
            <w:vAlign w:val="center"/>
          </w:tcPr>
          <w:p w14:paraId="1C2685A9" w14:textId="6EE65593" w:rsidR="00E0157B" w:rsidRPr="00A93152" w:rsidRDefault="00227549" w:rsidP="00F67F89">
            <w:pPr>
              <w:pStyle w:val="Default"/>
            </w:pPr>
            <w:r>
              <w:t>BLQ</w:t>
            </w:r>
          </w:p>
        </w:tc>
        <w:tc>
          <w:tcPr>
            <w:tcW w:w="6689" w:type="dxa"/>
            <w:vAlign w:val="center"/>
          </w:tcPr>
          <w:p w14:paraId="0CE26D14" w14:textId="7E5FD469" w:rsidR="00E0157B" w:rsidRPr="00A93152" w:rsidRDefault="00227549" w:rsidP="00F67F89">
            <w:pPr>
              <w:spacing w:line="240" w:lineRule="auto"/>
            </w:pPr>
            <w:r>
              <w:t>Below limit of quantitation</w:t>
            </w:r>
          </w:p>
        </w:tc>
      </w:tr>
      <w:tr w:rsidR="00BB1B78" w:rsidRPr="00CB372E" w14:paraId="4A48E44B" w14:textId="77777777" w:rsidTr="001A39A8">
        <w:trPr>
          <w:cantSplit/>
          <w:trHeight w:val="20"/>
          <w:jc w:val="center"/>
        </w:trPr>
        <w:tc>
          <w:tcPr>
            <w:tcW w:w="1755" w:type="dxa"/>
            <w:vAlign w:val="center"/>
          </w:tcPr>
          <w:p w14:paraId="34721EA2" w14:textId="696ADB6C" w:rsidR="00BB1B78" w:rsidRPr="00A93152" w:rsidRDefault="00BB1B78" w:rsidP="00F67F89">
            <w:pPr>
              <w:pStyle w:val="Default"/>
            </w:pPr>
            <w:r>
              <w:t>C</w:t>
            </w:r>
            <w:r w:rsidRPr="00306200">
              <w:rPr>
                <w:vertAlign w:val="subscript"/>
              </w:rPr>
              <w:t>0</w:t>
            </w:r>
          </w:p>
        </w:tc>
        <w:tc>
          <w:tcPr>
            <w:tcW w:w="6689" w:type="dxa"/>
            <w:vAlign w:val="center"/>
          </w:tcPr>
          <w:p w14:paraId="190E07AB" w14:textId="4370B7B1" w:rsidR="00BB1B78" w:rsidRPr="00A93152" w:rsidRDefault="00BB1B78" w:rsidP="00F67F89">
            <w:pPr>
              <w:spacing w:line="240" w:lineRule="auto"/>
            </w:pPr>
            <w:r>
              <w:t>Back extrapolated concentration</w:t>
            </w:r>
          </w:p>
        </w:tc>
      </w:tr>
      <w:tr w:rsidR="008F306A" w:rsidRPr="00CB372E" w14:paraId="1CF5857E" w14:textId="77777777" w:rsidTr="001A39A8">
        <w:trPr>
          <w:cantSplit/>
          <w:trHeight w:val="20"/>
          <w:jc w:val="center"/>
        </w:trPr>
        <w:tc>
          <w:tcPr>
            <w:tcW w:w="1755" w:type="dxa"/>
            <w:vAlign w:val="center"/>
          </w:tcPr>
          <w:p w14:paraId="3DE25DBA" w14:textId="77777777" w:rsidR="008F306A" w:rsidRPr="00A93152" w:rsidRDefault="008F306A" w:rsidP="00F67F89">
            <w:pPr>
              <w:pStyle w:val="Default"/>
            </w:pPr>
            <w:r w:rsidRPr="00A93152">
              <w:t>C</w:t>
            </w:r>
            <w:r w:rsidRPr="002547CE">
              <w:rPr>
                <w:vertAlign w:val="subscript"/>
              </w:rPr>
              <w:t>max</w:t>
            </w:r>
          </w:p>
        </w:tc>
        <w:tc>
          <w:tcPr>
            <w:tcW w:w="6689" w:type="dxa"/>
            <w:vAlign w:val="center"/>
          </w:tcPr>
          <w:p w14:paraId="303283C2" w14:textId="77777777" w:rsidR="008F306A" w:rsidRPr="00A93152" w:rsidRDefault="008F306A" w:rsidP="00F67F89">
            <w:pPr>
              <w:spacing w:line="240" w:lineRule="auto"/>
            </w:pPr>
            <w:r w:rsidRPr="00A93152">
              <w:t>Peak plasma concentrations</w:t>
            </w:r>
          </w:p>
        </w:tc>
      </w:tr>
      <w:tr w:rsidR="00D0716B" w:rsidRPr="00CB372E" w14:paraId="1CF82A11" w14:textId="77777777" w:rsidTr="001A39A8">
        <w:trPr>
          <w:cantSplit/>
          <w:trHeight w:val="20"/>
          <w:jc w:val="center"/>
        </w:trPr>
        <w:tc>
          <w:tcPr>
            <w:tcW w:w="1755" w:type="dxa"/>
            <w:vAlign w:val="center"/>
          </w:tcPr>
          <w:p w14:paraId="120EE85A" w14:textId="77777777" w:rsidR="00D0716B" w:rsidRPr="00A93152" w:rsidRDefault="00D0716B" w:rsidP="00F67F89">
            <w:pPr>
              <w:pStyle w:val="Default"/>
            </w:pPr>
            <w:r w:rsidRPr="00A93152">
              <w:t>Conc.</w:t>
            </w:r>
          </w:p>
        </w:tc>
        <w:tc>
          <w:tcPr>
            <w:tcW w:w="6689" w:type="dxa"/>
            <w:vAlign w:val="center"/>
          </w:tcPr>
          <w:p w14:paraId="60F4734D" w14:textId="77777777" w:rsidR="00D0716B" w:rsidRPr="00A93152" w:rsidRDefault="00D0716B" w:rsidP="00F67F89">
            <w:pPr>
              <w:spacing w:line="240" w:lineRule="auto"/>
            </w:pPr>
            <w:r w:rsidRPr="00A93152">
              <w:t>Concentration(s)</w:t>
            </w:r>
          </w:p>
        </w:tc>
      </w:tr>
      <w:tr w:rsidR="00D0716B" w:rsidRPr="00CB372E" w14:paraId="30ED6FB6" w14:textId="77777777" w:rsidTr="001A39A8">
        <w:trPr>
          <w:cantSplit/>
          <w:trHeight w:val="20"/>
          <w:jc w:val="center"/>
        </w:trPr>
        <w:tc>
          <w:tcPr>
            <w:tcW w:w="1755" w:type="dxa"/>
            <w:vAlign w:val="center"/>
          </w:tcPr>
          <w:p w14:paraId="77728086" w14:textId="77777777" w:rsidR="00D0716B" w:rsidRPr="00A93152" w:rsidRDefault="00D0716B" w:rsidP="00F67F89">
            <w:pPr>
              <w:spacing w:line="240" w:lineRule="auto"/>
            </w:pPr>
            <w:r w:rsidRPr="00A93152">
              <w:t>CPCSEA</w:t>
            </w:r>
          </w:p>
        </w:tc>
        <w:tc>
          <w:tcPr>
            <w:tcW w:w="6689" w:type="dxa"/>
            <w:vAlign w:val="center"/>
          </w:tcPr>
          <w:p w14:paraId="7EB99747" w14:textId="77777777" w:rsidR="00D0716B" w:rsidRPr="00A93152" w:rsidRDefault="00D0716B" w:rsidP="00F67F89">
            <w:pPr>
              <w:spacing w:line="240" w:lineRule="auto"/>
            </w:pPr>
            <w:r w:rsidRPr="00A93152">
              <w:t>Committee for the Purpose of Control and Supervision of Experiments on Animals</w:t>
            </w:r>
          </w:p>
        </w:tc>
      </w:tr>
      <w:tr w:rsidR="00D0716B" w:rsidRPr="00CB372E" w14:paraId="43AB6F1B" w14:textId="77777777" w:rsidTr="001A39A8">
        <w:trPr>
          <w:cantSplit/>
          <w:trHeight w:val="20"/>
          <w:jc w:val="center"/>
        </w:trPr>
        <w:tc>
          <w:tcPr>
            <w:tcW w:w="1755" w:type="dxa"/>
            <w:vAlign w:val="center"/>
          </w:tcPr>
          <w:p w14:paraId="1FE368C5" w14:textId="77777777" w:rsidR="00D0716B" w:rsidRPr="00A93152" w:rsidRDefault="00D0716B" w:rsidP="005A77FC">
            <w:pPr>
              <w:spacing w:line="240" w:lineRule="auto"/>
            </w:pPr>
            <w:r w:rsidRPr="00A93152">
              <w:t>CV</w:t>
            </w:r>
            <w:r w:rsidRPr="00A93152">
              <w:tab/>
            </w:r>
          </w:p>
        </w:tc>
        <w:tc>
          <w:tcPr>
            <w:tcW w:w="6689" w:type="dxa"/>
            <w:vAlign w:val="center"/>
          </w:tcPr>
          <w:p w14:paraId="72370443" w14:textId="77777777" w:rsidR="00D0716B" w:rsidRPr="00A93152" w:rsidRDefault="00D0716B" w:rsidP="005A77FC">
            <w:pPr>
              <w:spacing w:line="240" w:lineRule="auto"/>
              <w:rPr>
                <w:bCs/>
              </w:rPr>
            </w:pPr>
            <w:r w:rsidRPr="00A93152">
              <w:rPr>
                <w:bCs/>
              </w:rPr>
              <w:t>Coefficient of Variation</w:t>
            </w:r>
          </w:p>
        </w:tc>
      </w:tr>
      <w:tr w:rsidR="00BB1B78" w:rsidRPr="00CB372E" w14:paraId="45E14E54" w14:textId="77777777" w:rsidTr="001A39A8">
        <w:trPr>
          <w:cantSplit/>
          <w:trHeight w:val="20"/>
          <w:jc w:val="center"/>
        </w:trPr>
        <w:tc>
          <w:tcPr>
            <w:tcW w:w="1755" w:type="dxa"/>
            <w:vAlign w:val="center"/>
          </w:tcPr>
          <w:p w14:paraId="4E17D104" w14:textId="6F86C335" w:rsidR="00BB1B78" w:rsidRPr="00A93152" w:rsidRDefault="00BB1B78" w:rsidP="005A77FC">
            <w:pPr>
              <w:spacing w:line="240" w:lineRule="auto"/>
            </w:pPr>
            <w:r>
              <w:t>CL</w:t>
            </w:r>
          </w:p>
        </w:tc>
        <w:tc>
          <w:tcPr>
            <w:tcW w:w="6689" w:type="dxa"/>
            <w:vAlign w:val="center"/>
          </w:tcPr>
          <w:p w14:paraId="02BA732E" w14:textId="1FFBBF2B" w:rsidR="00BB1B78" w:rsidRPr="00A93152" w:rsidRDefault="00BB1B78" w:rsidP="005A77FC">
            <w:pPr>
              <w:spacing w:line="240" w:lineRule="auto"/>
              <w:rPr>
                <w:bCs/>
              </w:rPr>
            </w:pPr>
            <w:r>
              <w:rPr>
                <w:bCs/>
              </w:rPr>
              <w:t>Clearance</w:t>
            </w:r>
          </w:p>
        </w:tc>
      </w:tr>
      <w:tr w:rsidR="00D0716B" w:rsidRPr="00CB372E" w14:paraId="3AD22C70" w14:textId="77777777" w:rsidTr="001A39A8">
        <w:trPr>
          <w:cantSplit/>
          <w:trHeight w:val="20"/>
          <w:jc w:val="center"/>
        </w:trPr>
        <w:tc>
          <w:tcPr>
            <w:tcW w:w="1755" w:type="dxa"/>
            <w:vAlign w:val="center"/>
          </w:tcPr>
          <w:p w14:paraId="22D246E3" w14:textId="77777777" w:rsidR="00D0716B" w:rsidRPr="00A93152" w:rsidRDefault="00D0716B" w:rsidP="005A77FC">
            <w:pPr>
              <w:spacing w:line="240" w:lineRule="auto"/>
            </w:pPr>
            <w:r w:rsidRPr="00A93152">
              <w:rPr>
                <w:color w:val="000000"/>
              </w:rPr>
              <w:t>°C</w:t>
            </w:r>
          </w:p>
        </w:tc>
        <w:tc>
          <w:tcPr>
            <w:tcW w:w="6689" w:type="dxa"/>
            <w:vAlign w:val="center"/>
          </w:tcPr>
          <w:p w14:paraId="77F63167" w14:textId="77777777" w:rsidR="00D0716B" w:rsidRPr="00A93152" w:rsidRDefault="00D0716B" w:rsidP="005A77FC">
            <w:pPr>
              <w:spacing w:line="240" w:lineRule="auto"/>
            </w:pPr>
            <w:r w:rsidRPr="00A93152">
              <w:rPr>
                <w:color w:val="000000"/>
              </w:rPr>
              <w:t>Degree Celsius</w:t>
            </w:r>
          </w:p>
        </w:tc>
      </w:tr>
      <w:tr w:rsidR="00D0716B" w:rsidRPr="00CB372E" w14:paraId="4C9460CC" w14:textId="77777777" w:rsidTr="001A39A8">
        <w:trPr>
          <w:cantSplit/>
          <w:trHeight w:val="20"/>
          <w:jc w:val="center"/>
        </w:trPr>
        <w:tc>
          <w:tcPr>
            <w:tcW w:w="1755" w:type="dxa"/>
            <w:vAlign w:val="center"/>
          </w:tcPr>
          <w:p w14:paraId="2BFF8D72" w14:textId="77777777" w:rsidR="00D0716B" w:rsidRPr="00A93152" w:rsidRDefault="00D0716B" w:rsidP="005A77FC">
            <w:pPr>
              <w:spacing w:line="240" w:lineRule="auto"/>
            </w:pPr>
            <w:r w:rsidRPr="00A93152">
              <w:t>DMPK</w:t>
            </w:r>
          </w:p>
        </w:tc>
        <w:tc>
          <w:tcPr>
            <w:tcW w:w="6689" w:type="dxa"/>
            <w:vAlign w:val="center"/>
          </w:tcPr>
          <w:p w14:paraId="05E21034" w14:textId="77777777" w:rsidR="00D0716B" w:rsidRPr="00A93152" w:rsidRDefault="00D0716B" w:rsidP="005A77FC">
            <w:pPr>
              <w:spacing w:line="240" w:lineRule="auto"/>
              <w:rPr>
                <w:snapToGrid w:val="0"/>
              </w:rPr>
            </w:pPr>
            <w:r w:rsidRPr="00A93152">
              <w:rPr>
                <w:snapToGrid w:val="0"/>
              </w:rPr>
              <w:t xml:space="preserve">Drug </w:t>
            </w:r>
            <w:r w:rsidR="00476206" w:rsidRPr="00A93152">
              <w:rPr>
                <w:snapToGrid w:val="0"/>
              </w:rPr>
              <w:t>Metabolism</w:t>
            </w:r>
            <w:r w:rsidRPr="00A93152">
              <w:rPr>
                <w:snapToGrid w:val="0"/>
              </w:rPr>
              <w:t xml:space="preserve"> and Pharmacokinetics</w:t>
            </w:r>
          </w:p>
        </w:tc>
      </w:tr>
      <w:tr w:rsidR="00C85F25" w:rsidRPr="00CB372E" w14:paraId="5D1B4564" w14:textId="77777777" w:rsidTr="001A39A8">
        <w:trPr>
          <w:cantSplit/>
          <w:trHeight w:val="20"/>
          <w:jc w:val="center"/>
        </w:trPr>
        <w:tc>
          <w:tcPr>
            <w:tcW w:w="1755" w:type="dxa"/>
            <w:vAlign w:val="center"/>
          </w:tcPr>
          <w:p w14:paraId="73525E01" w14:textId="77777777" w:rsidR="00C85F25" w:rsidRPr="00A93152" w:rsidRDefault="00C85F25" w:rsidP="00D0716B">
            <w:pPr>
              <w:spacing w:line="240" w:lineRule="auto"/>
            </w:pPr>
            <w:r w:rsidRPr="00A93152">
              <w:t>g</w:t>
            </w:r>
          </w:p>
        </w:tc>
        <w:tc>
          <w:tcPr>
            <w:tcW w:w="6689" w:type="dxa"/>
            <w:vAlign w:val="center"/>
          </w:tcPr>
          <w:p w14:paraId="39ED3BC8" w14:textId="77777777" w:rsidR="00C85F25" w:rsidRPr="00A93152" w:rsidRDefault="00C85F25" w:rsidP="00D0716B">
            <w:pPr>
              <w:spacing w:line="240" w:lineRule="auto"/>
            </w:pPr>
            <w:r w:rsidRPr="00A93152">
              <w:t>gram</w:t>
            </w:r>
          </w:p>
        </w:tc>
      </w:tr>
      <w:tr w:rsidR="00635945" w:rsidRPr="00CB372E" w14:paraId="0E0E05B4" w14:textId="77777777" w:rsidTr="001A39A8">
        <w:trPr>
          <w:cantSplit/>
          <w:trHeight w:val="20"/>
          <w:jc w:val="center"/>
        </w:trPr>
        <w:tc>
          <w:tcPr>
            <w:tcW w:w="1755" w:type="dxa"/>
            <w:vAlign w:val="center"/>
          </w:tcPr>
          <w:p w14:paraId="7A41F015" w14:textId="3B70520B" w:rsidR="00635945" w:rsidRPr="00A93152" w:rsidRDefault="00635945" w:rsidP="00D0716B">
            <w:pPr>
              <w:spacing w:line="240" w:lineRule="auto"/>
            </w:pPr>
            <w:r w:rsidRPr="00A93152">
              <w:t>h</w:t>
            </w:r>
          </w:p>
        </w:tc>
        <w:tc>
          <w:tcPr>
            <w:tcW w:w="6689" w:type="dxa"/>
            <w:vAlign w:val="center"/>
          </w:tcPr>
          <w:p w14:paraId="4EA43EE7" w14:textId="77777777" w:rsidR="00635945" w:rsidRPr="00A93152" w:rsidRDefault="00635945" w:rsidP="00D0716B">
            <w:pPr>
              <w:spacing w:line="240" w:lineRule="auto"/>
            </w:pPr>
            <w:r w:rsidRPr="00A93152">
              <w:t>hour</w:t>
            </w:r>
          </w:p>
        </w:tc>
      </w:tr>
      <w:tr w:rsidR="00635945" w:rsidRPr="00CB372E" w14:paraId="2731F5E2" w14:textId="77777777" w:rsidTr="001A39A8">
        <w:trPr>
          <w:cantSplit/>
          <w:trHeight w:val="20"/>
          <w:jc w:val="center"/>
        </w:trPr>
        <w:tc>
          <w:tcPr>
            <w:tcW w:w="1755" w:type="dxa"/>
            <w:vAlign w:val="center"/>
          </w:tcPr>
          <w:p w14:paraId="4AFD7F71" w14:textId="77777777" w:rsidR="00635945" w:rsidRPr="00A93152" w:rsidRDefault="00635945" w:rsidP="00635945">
            <w:r w:rsidRPr="00A93152">
              <w:rPr>
                <w:bCs/>
              </w:rPr>
              <w:t>K</w:t>
            </w:r>
            <w:r w:rsidRPr="00A93152">
              <w:rPr>
                <w:bCs/>
                <w:vertAlign w:val="subscript"/>
              </w:rPr>
              <w:t>2-</w:t>
            </w:r>
            <w:r w:rsidRPr="00A93152">
              <w:rPr>
                <w:bCs/>
              </w:rPr>
              <w:t>EDTA</w:t>
            </w:r>
          </w:p>
        </w:tc>
        <w:tc>
          <w:tcPr>
            <w:tcW w:w="6689" w:type="dxa"/>
            <w:vAlign w:val="center"/>
          </w:tcPr>
          <w:p w14:paraId="7A0EDC9A" w14:textId="33FD5297" w:rsidR="00635945" w:rsidRPr="00A93152" w:rsidRDefault="00635945" w:rsidP="00635945">
            <w:r w:rsidRPr="00A93152">
              <w:t xml:space="preserve">Di-potassium </w:t>
            </w:r>
            <w:r w:rsidR="00C73052">
              <w:rPr>
                <w:bCs/>
              </w:rPr>
              <w:t>e</w:t>
            </w:r>
            <w:r w:rsidR="00C73052" w:rsidRPr="00A93152">
              <w:rPr>
                <w:bCs/>
              </w:rPr>
              <w:t>thylenediamine tetra</w:t>
            </w:r>
            <w:r w:rsidR="00476206" w:rsidRPr="00A93152">
              <w:rPr>
                <w:bCs/>
              </w:rPr>
              <w:t xml:space="preserve"> </w:t>
            </w:r>
            <w:r w:rsidRPr="00A93152">
              <w:rPr>
                <w:bCs/>
              </w:rPr>
              <w:t>acetic acid</w:t>
            </w:r>
          </w:p>
        </w:tc>
      </w:tr>
      <w:tr w:rsidR="00635945" w:rsidRPr="00CB372E" w14:paraId="2A4CD459" w14:textId="77777777" w:rsidTr="001A39A8">
        <w:trPr>
          <w:cantSplit/>
          <w:trHeight w:val="20"/>
          <w:jc w:val="center"/>
        </w:trPr>
        <w:tc>
          <w:tcPr>
            <w:tcW w:w="1755" w:type="dxa"/>
            <w:vAlign w:val="center"/>
          </w:tcPr>
          <w:p w14:paraId="42B2B558" w14:textId="77777777" w:rsidR="00635945" w:rsidRPr="00A93152" w:rsidRDefault="00635945" w:rsidP="00635945">
            <w:r w:rsidRPr="00A93152">
              <w:t>kg</w:t>
            </w:r>
          </w:p>
        </w:tc>
        <w:tc>
          <w:tcPr>
            <w:tcW w:w="6689" w:type="dxa"/>
            <w:vAlign w:val="center"/>
          </w:tcPr>
          <w:p w14:paraId="5CE3CD6E" w14:textId="77777777" w:rsidR="00635945" w:rsidRPr="00A93152" w:rsidRDefault="00635945" w:rsidP="00635945">
            <w:r w:rsidRPr="00A93152">
              <w:t>kilo-gram</w:t>
            </w:r>
          </w:p>
        </w:tc>
      </w:tr>
      <w:tr w:rsidR="00D0716B" w:rsidRPr="00CB372E" w14:paraId="2E439C9C" w14:textId="77777777" w:rsidTr="001A39A8">
        <w:trPr>
          <w:cantSplit/>
          <w:trHeight w:val="20"/>
          <w:jc w:val="center"/>
        </w:trPr>
        <w:tc>
          <w:tcPr>
            <w:tcW w:w="1755" w:type="dxa"/>
            <w:vAlign w:val="center"/>
          </w:tcPr>
          <w:p w14:paraId="607B1693" w14:textId="77777777" w:rsidR="00D0716B" w:rsidRPr="00A93152" w:rsidRDefault="00D0716B" w:rsidP="00D0716B">
            <w:pPr>
              <w:spacing w:line="240" w:lineRule="auto"/>
            </w:pPr>
            <w:r w:rsidRPr="00A93152">
              <w:t>IAEC</w:t>
            </w:r>
          </w:p>
        </w:tc>
        <w:tc>
          <w:tcPr>
            <w:tcW w:w="6689" w:type="dxa"/>
            <w:vAlign w:val="center"/>
          </w:tcPr>
          <w:p w14:paraId="6D1DE0BD" w14:textId="77777777" w:rsidR="00D0716B" w:rsidRPr="00A93152" w:rsidRDefault="00D0716B" w:rsidP="00D0716B">
            <w:pPr>
              <w:spacing w:line="240" w:lineRule="auto"/>
            </w:pPr>
            <w:r w:rsidRPr="00A93152">
              <w:t>Institutional Animal Ethics Committee</w:t>
            </w:r>
          </w:p>
        </w:tc>
      </w:tr>
      <w:tr w:rsidR="00D0716B" w:rsidRPr="00CB372E" w14:paraId="726729A0" w14:textId="77777777" w:rsidTr="001A39A8">
        <w:trPr>
          <w:cantSplit/>
          <w:trHeight w:val="20"/>
          <w:jc w:val="center"/>
        </w:trPr>
        <w:tc>
          <w:tcPr>
            <w:tcW w:w="1755" w:type="dxa"/>
            <w:vAlign w:val="center"/>
          </w:tcPr>
          <w:p w14:paraId="72DBE084" w14:textId="77777777" w:rsidR="00D0716B" w:rsidRPr="00A93152" w:rsidRDefault="00D0716B" w:rsidP="00D0716B">
            <w:pPr>
              <w:spacing w:line="240" w:lineRule="auto"/>
            </w:pPr>
            <w:r w:rsidRPr="00A93152">
              <w:t>IS</w:t>
            </w:r>
          </w:p>
        </w:tc>
        <w:tc>
          <w:tcPr>
            <w:tcW w:w="6689" w:type="dxa"/>
            <w:vAlign w:val="center"/>
          </w:tcPr>
          <w:p w14:paraId="78410B9B" w14:textId="77777777" w:rsidR="00D0716B" w:rsidRPr="00A93152" w:rsidRDefault="00D0716B" w:rsidP="00D0716B">
            <w:pPr>
              <w:spacing w:line="240" w:lineRule="auto"/>
            </w:pPr>
            <w:r w:rsidRPr="00A93152">
              <w:t>Internal Standard</w:t>
            </w:r>
          </w:p>
        </w:tc>
      </w:tr>
      <w:tr w:rsidR="00C10EC5" w:rsidRPr="00CB372E" w14:paraId="1AD8F0D2" w14:textId="77777777" w:rsidTr="001A39A8">
        <w:trPr>
          <w:cantSplit/>
          <w:trHeight w:val="20"/>
          <w:jc w:val="center"/>
        </w:trPr>
        <w:tc>
          <w:tcPr>
            <w:tcW w:w="1755" w:type="dxa"/>
            <w:vAlign w:val="center"/>
          </w:tcPr>
          <w:p w14:paraId="6B933F03" w14:textId="0F9B6DAD" w:rsidR="00C10EC5" w:rsidRPr="00A93152" w:rsidRDefault="00C10EC5" w:rsidP="00D0716B">
            <w:pPr>
              <w:spacing w:line="240" w:lineRule="auto"/>
            </w:pPr>
            <w:r>
              <w:t>IV</w:t>
            </w:r>
          </w:p>
        </w:tc>
        <w:tc>
          <w:tcPr>
            <w:tcW w:w="6689" w:type="dxa"/>
            <w:vAlign w:val="center"/>
          </w:tcPr>
          <w:p w14:paraId="0AE5541F" w14:textId="58CB40F7" w:rsidR="00C10EC5" w:rsidRPr="00A93152" w:rsidRDefault="00C10EC5" w:rsidP="00D0716B">
            <w:pPr>
              <w:spacing w:line="240" w:lineRule="auto"/>
            </w:pPr>
            <w:r>
              <w:t>Intravenous</w:t>
            </w:r>
          </w:p>
        </w:tc>
      </w:tr>
      <w:tr w:rsidR="00C10EC5" w:rsidRPr="00CB372E" w14:paraId="31C1A34D" w14:textId="77777777" w:rsidTr="001A39A8">
        <w:trPr>
          <w:cantSplit/>
          <w:trHeight w:val="20"/>
          <w:jc w:val="center"/>
        </w:trPr>
        <w:tc>
          <w:tcPr>
            <w:tcW w:w="1755" w:type="dxa"/>
            <w:vAlign w:val="center"/>
          </w:tcPr>
          <w:p w14:paraId="4ABF26E7" w14:textId="05F713F5" w:rsidR="00C10EC5" w:rsidRDefault="00D91FAD" w:rsidP="00D0716B">
            <w:pPr>
              <w:spacing w:line="240" w:lineRule="auto"/>
            </w:pPr>
            <w:r>
              <w:t>PO</w:t>
            </w:r>
          </w:p>
        </w:tc>
        <w:tc>
          <w:tcPr>
            <w:tcW w:w="6689" w:type="dxa"/>
            <w:vAlign w:val="center"/>
          </w:tcPr>
          <w:p w14:paraId="22445019" w14:textId="71349C81" w:rsidR="00C10EC5" w:rsidRDefault="00D91FAD" w:rsidP="00D0716B">
            <w:pPr>
              <w:spacing w:line="240" w:lineRule="auto"/>
            </w:pPr>
            <w:r>
              <w:t>Per oral</w:t>
            </w:r>
          </w:p>
        </w:tc>
      </w:tr>
      <w:tr w:rsidR="00CB372E" w:rsidRPr="00CB372E" w14:paraId="60DB1F83" w14:textId="77777777" w:rsidTr="001A39A8">
        <w:trPr>
          <w:cantSplit/>
          <w:trHeight w:val="20"/>
          <w:jc w:val="center"/>
        </w:trPr>
        <w:tc>
          <w:tcPr>
            <w:tcW w:w="1755" w:type="dxa"/>
            <w:vAlign w:val="center"/>
          </w:tcPr>
          <w:p w14:paraId="3D013762" w14:textId="77777777" w:rsidR="00CB372E" w:rsidRPr="006E6008" w:rsidRDefault="00CB372E" w:rsidP="00D0716B">
            <w:pPr>
              <w:spacing w:line="240" w:lineRule="auto"/>
            </w:pPr>
            <w:r>
              <w:t>Kp</w:t>
            </w:r>
          </w:p>
        </w:tc>
        <w:tc>
          <w:tcPr>
            <w:tcW w:w="6689" w:type="dxa"/>
            <w:vAlign w:val="center"/>
          </w:tcPr>
          <w:p w14:paraId="72B690BA" w14:textId="77777777" w:rsidR="00CB372E" w:rsidRPr="006E6008" w:rsidRDefault="00CB372E" w:rsidP="00D0716B">
            <w:pPr>
              <w:spacing w:line="240" w:lineRule="auto"/>
            </w:pPr>
            <w:r>
              <w:t>Tissue-to-plasma ratio</w:t>
            </w:r>
          </w:p>
        </w:tc>
      </w:tr>
      <w:tr w:rsidR="00D0716B" w:rsidRPr="00CB372E" w14:paraId="30D6B240" w14:textId="77777777" w:rsidTr="001A39A8">
        <w:trPr>
          <w:cantSplit/>
          <w:trHeight w:val="20"/>
          <w:jc w:val="center"/>
        </w:trPr>
        <w:tc>
          <w:tcPr>
            <w:tcW w:w="1755" w:type="dxa"/>
            <w:vAlign w:val="center"/>
          </w:tcPr>
          <w:p w14:paraId="5154CCD0" w14:textId="77777777" w:rsidR="00D0716B" w:rsidRPr="00A93152" w:rsidRDefault="00D0716B" w:rsidP="00D0716B">
            <w:pPr>
              <w:spacing w:line="240" w:lineRule="auto"/>
            </w:pPr>
            <w:r w:rsidRPr="00A93152">
              <w:t>LC-MS/MS</w:t>
            </w:r>
          </w:p>
        </w:tc>
        <w:tc>
          <w:tcPr>
            <w:tcW w:w="6689" w:type="dxa"/>
            <w:vAlign w:val="center"/>
          </w:tcPr>
          <w:p w14:paraId="3D423ACD" w14:textId="77777777" w:rsidR="00D0716B" w:rsidRPr="00A93152" w:rsidRDefault="00D0716B" w:rsidP="00D0716B">
            <w:pPr>
              <w:spacing w:line="240" w:lineRule="auto"/>
            </w:pPr>
            <w:r w:rsidRPr="00A93152">
              <w:t>Liquid Chromatography Mass Spectrometry</w:t>
            </w:r>
          </w:p>
        </w:tc>
      </w:tr>
      <w:tr w:rsidR="00D0716B" w:rsidRPr="00CB372E" w14:paraId="0E1F36E1" w14:textId="77777777" w:rsidTr="001A39A8">
        <w:trPr>
          <w:cantSplit/>
          <w:trHeight w:val="20"/>
          <w:jc w:val="center"/>
        </w:trPr>
        <w:tc>
          <w:tcPr>
            <w:tcW w:w="1755" w:type="dxa"/>
            <w:vAlign w:val="center"/>
          </w:tcPr>
          <w:p w14:paraId="37810AAE" w14:textId="77777777" w:rsidR="00D0716B" w:rsidRPr="00A93152" w:rsidRDefault="00D0716B" w:rsidP="00D0716B">
            <w:pPr>
              <w:spacing w:line="240" w:lineRule="auto"/>
            </w:pPr>
            <w:r w:rsidRPr="00A93152">
              <w:t>LLOQ</w:t>
            </w:r>
          </w:p>
        </w:tc>
        <w:tc>
          <w:tcPr>
            <w:tcW w:w="6689" w:type="dxa"/>
            <w:vAlign w:val="center"/>
          </w:tcPr>
          <w:p w14:paraId="6C838F59" w14:textId="77777777" w:rsidR="00D0716B" w:rsidRPr="00A93152" w:rsidRDefault="00D0716B" w:rsidP="00D0716B">
            <w:pPr>
              <w:spacing w:line="240" w:lineRule="auto"/>
              <w:rPr>
                <w:bCs/>
              </w:rPr>
            </w:pPr>
            <w:r w:rsidRPr="00A93152">
              <w:rPr>
                <w:snapToGrid w:val="0"/>
              </w:rPr>
              <w:t>Lower Limit of Quantitation</w:t>
            </w:r>
          </w:p>
        </w:tc>
      </w:tr>
      <w:tr w:rsidR="00635945" w:rsidRPr="00CB372E" w14:paraId="3D7A8492" w14:textId="77777777" w:rsidTr="001A39A8">
        <w:trPr>
          <w:cantSplit/>
          <w:trHeight w:val="20"/>
          <w:jc w:val="center"/>
        </w:trPr>
        <w:tc>
          <w:tcPr>
            <w:tcW w:w="1755" w:type="dxa"/>
            <w:vAlign w:val="center"/>
          </w:tcPr>
          <w:p w14:paraId="5E891ECB" w14:textId="77777777" w:rsidR="00635945" w:rsidRPr="00A93152" w:rsidRDefault="00635945" w:rsidP="00E94523">
            <w:pPr>
              <w:spacing w:line="240" w:lineRule="auto"/>
            </w:pPr>
            <w:r w:rsidRPr="00A93152">
              <w:t>mg</w:t>
            </w:r>
          </w:p>
        </w:tc>
        <w:tc>
          <w:tcPr>
            <w:tcW w:w="6689" w:type="dxa"/>
            <w:vAlign w:val="center"/>
          </w:tcPr>
          <w:p w14:paraId="4D6F2F68" w14:textId="77777777" w:rsidR="00635945" w:rsidRPr="00A93152" w:rsidRDefault="00635945" w:rsidP="00E94523">
            <w:pPr>
              <w:spacing w:line="240" w:lineRule="auto"/>
            </w:pPr>
            <w:r w:rsidRPr="00A93152">
              <w:t>Milligram</w:t>
            </w:r>
          </w:p>
        </w:tc>
      </w:tr>
      <w:tr w:rsidR="00635945" w:rsidRPr="00CB372E" w14:paraId="326B25FB" w14:textId="77777777" w:rsidTr="001A39A8">
        <w:trPr>
          <w:cantSplit/>
          <w:trHeight w:val="20"/>
          <w:jc w:val="center"/>
        </w:trPr>
        <w:tc>
          <w:tcPr>
            <w:tcW w:w="1755" w:type="dxa"/>
            <w:vAlign w:val="center"/>
          </w:tcPr>
          <w:p w14:paraId="203C9C13" w14:textId="77777777" w:rsidR="00635945" w:rsidRPr="00A93152" w:rsidRDefault="00C85F25" w:rsidP="00E94523">
            <w:pPr>
              <w:spacing w:line="240" w:lineRule="auto"/>
            </w:pPr>
            <w:r w:rsidRPr="00A93152">
              <w:t>m</w:t>
            </w:r>
            <w:r w:rsidR="00635945" w:rsidRPr="00A93152">
              <w:t>in</w:t>
            </w:r>
          </w:p>
        </w:tc>
        <w:tc>
          <w:tcPr>
            <w:tcW w:w="6689" w:type="dxa"/>
            <w:vAlign w:val="center"/>
          </w:tcPr>
          <w:p w14:paraId="503C3FDF" w14:textId="77777777" w:rsidR="00635945" w:rsidRPr="00A93152" w:rsidRDefault="00476206" w:rsidP="00E94523">
            <w:pPr>
              <w:spacing w:line="240" w:lineRule="auto"/>
            </w:pPr>
            <w:r w:rsidRPr="00A93152">
              <w:t>Minute</w:t>
            </w:r>
          </w:p>
        </w:tc>
      </w:tr>
      <w:tr w:rsidR="00635945" w:rsidRPr="00CB372E" w14:paraId="47A17DCA" w14:textId="77777777" w:rsidTr="001A39A8">
        <w:trPr>
          <w:cantSplit/>
          <w:trHeight w:val="20"/>
          <w:jc w:val="center"/>
        </w:trPr>
        <w:tc>
          <w:tcPr>
            <w:tcW w:w="1755" w:type="dxa"/>
            <w:vAlign w:val="center"/>
          </w:tcPr>
          <w:p w14:paraId="539CCB19" w14:textId="77777777" w:rsidR="00635945" w:rsidRPr="00A93152" w:rsidRDefault="00635945" w:rsidP="00635945">
            <w:pPr>
              <w:spacing w:line="240" w:lineRule="auto"/>
            </w:pPr>
            <w:r w:rsidRPr="00A93152">
              <w:t>mL</w:t>
            </w:r>
          </w:p>
        </w:tc>
        <w:tc>
          <w:tcPr>
            <w:tcW w:w="6689" w:type="dxa"/>
            <w:vAlign w:val="center"/>
          </w:tcPr>
          <w:p w14:paraId="412871C6" w14:textId="77777777" w:rsidR="00635945" w:rsidRPr="00A93152" w:rsidRDefault="00476206" w:rsidP="00635945">
            <w:pPr>
              <w:spacing w:line="240" w:lineRule="auto"/>
            </w:pPr>
            <w:r w:rsidRPr="00A93152">
              <w:t>Milliliter</w:t>
            </w:r>
          </w:p>
        </w:tc>
      </w:tr>
      <w:tr w:rsidR="00635945" w:rsidRPr="00CB372E" w14:paraId="0FE648AD" w14:textId="77777777" w:rsidTr="001A39A8">
        <w:trPr>
          <w:cantSplit/>
          <w:trHeight w:val="20"/>
          <w:jc w:val="center"/>
        </w:trPr>
        <w:tc>
          <w:tcPr>
            <w:tcW w:w="1755" w:type="dxa"/>
            <w:vAlign w:val="center"/>
          </w:tcPr>
          <w:p w14:paraId="19638574" w14:textId="77777777" w:rsidR="00635945" w:rsidRPr="00A93152" w:rsidRDefault="00635945" w:rsidP="00635945">
            <w:pPr>
              <w:spacing w:line="240" w:lineRule="auto"/>
            </w:pPr>
            <w:r w:rsidRPr="00A93152">
              <w:t>µL</w:t>
            </w:r>
          </w:p>
        </w:tc>
        <w:tc>
          <w:tcPr>
            <w:tcW w:w="6689" w:type="dxa"/>
            <w:vAlign w:val="center"/>
          </w:tcPr>
          <w:p w14:paraId="1A03692B" w14:textId="77777777" w:rsidR="00635945" w:rsidRPr="00A93152" w:rsidRDefault="00635945" w:rsidP="00635945">
            <w:pPr>
              <w:spacing w:line="240" w:lineRule="auto"/>
            </w:pPr>
            <w:r w:rsidRPr="00A93152">
              <w:t>Microliter</w:t>
            </w:r>
          </w:p>
        </w:tc>
      </w:tr>
      <w:tr w:rsidR="00635945" w:rsidRPr="00CB372E" w14:paraId="0F81423D" w14:textId="77777777" w:rsidTr="001A39A8">
        <w:trPr>
          <w:cantSplit/>
          <w:trHeight w:val="20"/>
          <w:jc w:val="center"/>
        </w:trPr>
        <w:tc>
          <w:tcPr>
            <w:tcW w:w="1755" w:type="dxa"/>
            <w:vAlign w:val="center"/>
          </w:tcPr>
          <w:p w14:paraId="107ED537" w14:textId="77777777" w:rsidR="00635945" w:rsidRPr="00A93152" w:rsidRDefault="00635945" w:rsidP="00635945">
            <w:pPr>
              <w:spacing w:line="240" w:lineRule="auto"/>
            </w:pPr>
            <w:r w:rsidRPr="00A93152">
              <w:t>NA</w:t>
            </w:r>
          </w:p>
        </w:tc>
        <w:tc>
          <w:tcPr>
            <w:tcW w:w="6689" w:type="dxa"/>
            <w:vAlign w:val="center"/>
          </w:tcPr>
          <w:p w14:paraId="6CC65394" w14:textId="77777777" w:rsidR="00635945" w:rsidRPr="00A93152" w:rsidRDefault="00635945" w:rsidP="00635945">
            <w:pPr>
              <w:spacing w:line="240" w:lineRule="auto"/>
              <w:rPr>
                <w:bCs/>
              </w:rPr>
            </w:pPr>
            <w:r w:rsidRPr="00A93152">
              <w:rPr>
                <w:bCs/>
              </w:rPr>
              <w:t>Not Applicable</w:t>
            </w:r>
          </w:p>
        </w:tc>
      </w:tr>
      <w:tr w:rsidR="00BB1B78" w:rsidRPr="00CB372E" w14:paraId="1BEBF425" w14:textId="77777777" w:rsidTr="001A39A8">
        <w:trPr>
          <w:cantSplit/>
          <w:trHeight w:val="20"/>
          <w:jc w:val="center"/>
        </w:trPr>
        <w:tc>
          <w:tcPr>
            <w:tcW w:w="1755" w:type="dxa"/>
            <w:vAlign w:val="center"/>
          </w:tcPr>
          <w:p w14:paraId="651B4C17" w14:textId="4601EFF4" w:rsidR="00BB1B78" w:rsidRPr="00A93152" w:rsidRDefault="00BB1B78" w:rsidP="00635945">
            <w:pPr>
              <w:spacing w:line="240" w:lineRule="auto"/>
            </w:pPr>
            <w:r>
              <w:t>NMP</w:t>
            </w:r>
          </w:p>
        </w:tc>
        <w:tc>
          <w:tcPr>
            <w:tcW w:w="6689" w:type="dxa"/>
            <w:vAlign w:val="center"/>
          </w:tcPr>
          <w:p w14:paraId="6342FCDF" w14:textId="535F4C8A" w:rsidR="00BB1B78" w:rsidRPr="00A93152" w:rsidRDefault="00BB1B78" w:rsidP="00635945">
            <w:pPr>
              <w:spacing w:line="240" w:lineRule="auto"/>
              <w:rPr>
                <w:bCs/>
              </w:rPr>
            </w:pPr>
            <w:r>
              <w:rPr>
                <w:bCs/>
              </w:rPr>
              <w:t>N-Methyl-Pyrrolidone</w:t>
            </w:r>
          </w:p>
        </w:tc>
      </w:tr>
      <w:tr w:rsidR="00E0157B" w:rsidRPr="00CB372E" w14:paraId="156048AE" w14:textId="77777777" w:rsidTr="001A39A8">
        <w:trPr>
          <w:cantSplit/>
          <w:trHeight w:val="20"/>
          <w:jc w:val="center"/>
        </w:trPr>
        <w:tc>
          <w:tcPr>
            <w:tcW w:w="1755" w:type="dxa"/>
            <w:vAlign w:val="center"/>
          </w:tcPr>
          <w:p w14:paraId="62E15DD7" w14:textId="427CA772" w:rsidR="00E0157B" w:rsidRPr="00227549" w:rsidRDefault="00227549" w:rsidP="00635945">
            <w:pPr>
              <w:spacing w:line="240" w:lineRule="auto"/>
            </w:pPr>
            <w:r w:rsidRPr="00227549">
              <w:t>NC</w:t>
            </w:r>
          </w:p>
        </w:tc>
        <w:tc>
          <w:tcPr>
            <w:tcW w:w="6689" w:type="dxa"/>
            <w:vAlign w:val="center"/>
          </w:tcPr>
          <w:p w14:paraId="7AD9ECD9" w14:textId="2AC69E25" w:rsidR="00E0157B" w:rsidRPr="00227549" w:rsidRDefault="00227549" w:rsidP="00635945">
            <w:pPr>
              <w:spacing w:line="240" w:lineRule="auto"/>
              <w:rPr>
                <w:bCs/>
              </w:rPr>
            </w:pPr>
            <w:r w:rsidRPr="00227549">
              <w:t>Not calculated</w:t>
            </w:r>
          </w:p>
        </w:tc>
      </w:tr>
      <w:tr w:rsidR="00C85F25" w:rsidRPr="00CB372E" w14:paraId="0C3DBBA5" w14:textId="77777777" w:rsidTr="001A39A8">
        <w:trPr>
          <w:cantSplit/>
          <w:trHeight w:val="20"/>
          <w:jc w:val="center"/>
        </w:trPr>
        <w:tc>
          <w:tcPr>
            <w:tcW w:w="1755" w:type="dxa"/>
            <w:vAlign w:val="center"/>
          </w:tcPr>
          <w:p w14:paraId="6CD6E02B" w14:textId="77777777" w:rsidR="00C85F25" w:rsidRPr="00A93152" w:rsidRDefault="00C85F25" w:rsidP="00635945">
            <w:pPr>
              <w:spacing w:line="240" w:lineRule="auto"/>
            </w:pPr>
            <w:r w:rsidRPr="00A93152">
              <w:t>ng</w:t>
            </w:r>
          </w:p>
        </w:tc>
        <w:tc>
          <w:tcPr>
            <w:tcW w:w="6689" w:type="dxa"/>
            <w:vAlign w:val="center"/>
          </w:tcPr>
          <w:p w14:paraId="0A62D2CD" w14:textId="77777777" w:rsidR="00C85F25" w:rsidRPr="00A93152" w:rsidRDefault="00C85F25" w:rsidP="00635945">
            <w:pPr>
              <w:spacing w:line="240" w:lineRule="auto"/>
              <w:rPr>
                <w:bCs/>
              </w:rPr>
            </w:pPr>
            <w:r w:rsidRPr="00A93152">
              <w:rPr>
                <w:bCs/>
              </w:rPr>
              <w:t>Nano-gram</w:t>
            </w:r>
          </w:p>
        </w:tc>
      </w:tr>
      <w:tr w:rsidR="00635945" w:rsidRPr="00CB372E" w14:paraId="371748B7" w14:textId="77777777" w:rsidTr="001A39A8">
        <w:trPr>
          <w:cantSplit/>
          <w:trHeight w:val="20"/>
          <w:jc w:val="center"/>
        </w:trPr>
        <w:tc>
          <w:tcPr>
            <w:tcW w:w="1755" w:type="dxa"/>
            <w:vAlign w:val="center"/>
          </w:tcPr>
          <w:p w14:paraId="6A8A8F20" w14:textId="77777777" w:rsidR="00635945" w:rsidRPr="00A93152" w:rsidRDefault="00635945" w:rsidP="00635945">
            <w:pPr>
              <w:spacing w:line="240" w:lineRule="auto"/>
            </w:pPr>
            <w:r w:rsidRPr="00A93152">
              <w:t>rpm</w:t>
            </w:r>
          </w:p>
        </w:tc>
        <w:tc>
          <w:tcPr>
            <w:tcW w:w="6689" w:type="dxa"/>
            <w:vAlign w:val="center"/>
          </w:tcPr>
          <w:p w14:paraId="60A1B7DB" w14:textId="77777777" w:rsidR="00635945" w:rsidRPr="00A93152" w:rsidRDefault="00635945" w:rsidP="00635945">
            <w:pPr>
              <w:spacing w:line="240" w:lineRule="auto"/>
              <w:rPr>
                <w:bCs/>
              </w:rPr>
            </w:pPr>
            <w:r w:rsidRPr="00A93152">
              <w:t>Rotations Per Minute</w:t>
            </w:r>
          </w:p>
        </w:tc>
      </w:tr>
      <w:tr w:rsidR="00BB1B78" w:rsidRPr="00CB372E" w14:paraId="5A959BF1" w14:textId="77777777" w:rsidTr="001A39A8">
        <w:trPr>
          <w:cantSplit/>
          <w:trHeight w:val="20"/>
          <w:jc w:val="center"/>
        </w:trPr>
        <w:tc>
          <w:tcPr>
            <w:tcW w:w="1755" w:type="dxa"/>
            <w:vAlign w:val="center"/>
          </w:tcPr>
          <w:p w14:paraId="665D7FC2" w14:textId="388C4232" w:rsidR="00BB1B78" w:rsidRPr="00A93152" w:rsidRDefault="00BB1B78" w:rsidP="00635945">
            <w:pPr>
              <w:spacing w:line="240" w:lineRule="auto"/>
            </w:pPr>
            <w:r>
              <w:t>T</w:t>
            </w:r>
            <w:r w:rsidRPr="00306200">
              <w:rPr>
                <w:vertAlign w:val="subscript"/>
              </w:rPr>
              <w:t>1/2</w:t>
            </w:r>
          </w:p>
        </w:tc>
        <w:tc>
          <w:tcPr>
            <w:tcW w:w="6689" w:type="dxa"/>
            <w:vAlign w:val="center"/>
          </w:tcPr>
          <w:p w14:paraId="2BFB165C" w14:textId="185DD349" w:rsidR="00BB1B78" w:rsidRPr="00A93152" w:rsidRDefault="00BB1B78" w:rsidP="00635945">
            <w:pPr>
              <w:spacing w:line="240" w:lineRule="auto"/>
            </w:pPr>
            <w:r>
              <w:t>Half life</w:t>
            </w:r>
          </w:p>
        </w:tc>
      </w:tr>
      <w:tr w:rsidR="00635945" w:rsidRPr="00CB372E" w14:paraId="543A2875" w14:textId="77777777" w:rsidTr="001A39A8">
        <w:trPr>
          <w:cantSplit/>
          <w:trHeight w:val="20"/>
          <w:jc w:val="center"/>
        </w:trPr>
        <w:tc>
          <w:tcPr>
            <w:tcW w:w="1755" w:type="dxa"/>
            <w:vAlign w:val="center"/>
          </w:tcPr>
          <w:p w14:paraId="134D6D80" w14:textId="77777777" w:rsidR="00635945" w:rsidRPr="00A93152" w:rsidRDefault="00635945" w:rsidP="00635945">
            <w:pPr>
              <w:spacing w:line="240" w:lineRule="auto"/>
            </w:pPr>
            <w:r w:rsidRPr="00A93152">
              <w:t>SD</w:t>
            </w:r>
          </w:p>
        </w:tc>
        <w:tc>
          <w:tcPr>
            <w:tcW w:w="6689" w:type="dxa"/>
            <w:vAlign w:val="center"/>
          </w:tcPr>
          <w:p w14:paraId="1C6E72E3" w14:textId="77777777" w:rsidR="00635945" w:rsidRPr="00A93152" w:rsidRDefault="00635945" w:rsidP="00635945">
            <w:pPr>
              <w:spacing w:line="240" w:lineRule="auto"/>
              <w:rPr>
                <w:bCs/>
              </w:rPr>
            </w:pPr>
            <w:r w:rsidRPr="00A93152">
              <w:rPr>
                <w:bCs/>
              </w:rPr>
              <w:t>Standard Deviation</w:t>
            </w:r>
          </w:p>
        </w:tc>
      </w:tr>
      <w:tr w:rsidR="00635945" w:rsidRPr="00CB372E" w14:paraId="4A666EF3" w14:textId="77777777" w:rsidTr="001A39A8">
        <w:trPr>
          <w:cantSplit/>
          <w:trHeight w:val="20"/>
          <w:jc w:val="center"/>
        </w:trPr>
        <w:tc>
          <w:tcPr>
            <w:tcW w:w="1755" w:type="dxa"/>
            <w:vAlign w:val="center"/>
          </w:tcPr>
          <w:p w14:paraId="562F00F8" w14:textId="77777777" w:rsidR="00635945" w:rsidRPr="00A93152" w:rsidRDefault="00635945" w:rsidP="00635945">
            <w:pPr>
              <w:spacing w:line="240" w:lineRule="auto"/>
            </w:pPr>
            <w:r w:rsidRPr="00A93152">
              <w:t>SOP</w:t>
            </w:r>
          </w:p>
        </w:tc>
        <w:tc>
          <w:tcPr>
            <w:tcW w:w="6689" w:type="dxa"/>
            <w:vAlign w:val="center"/>
          </w:tcPr>
          <w:p w14:paraId="64451C95" w14:textId="77777777" w:rsidR="00635945" w:rsidRPr="00A93152" w:rsidRDefault="00635945" w:rsidP="00635945">
            <w:pPr>
              <w:spacing w:line="240" w:lineRule="auto"/>
            </w:pPr>
            <w:r w:rsidRPr="00A93152">
              <w:t>Standard Operating Procedure</w:t>
            </w:r>
          </w:p>
        </w:tc>
      </w:tr>
      <w:tr w:rsidR="008F306A" w:rsidRPr="00CB372E" w14:paraId="23567638" w14:textId="77777777" w:rsidTr="001A39A8">
        <w:trPr>
          <w:cantSplit/>
          <w:trHeight w:val="20"/>
          <w:jc w:val="center"/>
        </w:trPr>
        <w:tc>
          <w:tcPr>
            <w:tcW w:w="1755" w:type="dxa"/>
            <w:vAlign w:val="center"/>
          </w:tcPr>
          <w:p w14:paraId="56BB2C8E" w14:textId="77777777" w:rsidR="008F306A" w:rsidRPr="00A93152" w:rsidRDefault="008F306A" w:rsidP="008F306A">
            <w:pPr>
              <w:spacing w:line="240" w:lineRule="auto"/>
            </w:pPr>
            <w:r w:rsidRPr="00A93152">
              <w:t>T</w:t>
            </w:r>
            <w:r w:rsidRPr="002547CE">
              <w:rPr>
                <w:vertAlign w:val="subscript"/>
              </w:rPr>
              <w:t>max</w:t>
            </w:r>
          </w:p>
        </w:tc>
        <w:tc>
          <w:tcPr>
            <w:tcW w:w="6689" w:type="dxa"/>
            <w:vAlign w:val="center"/>
          </w:tcPr>
          <w:p w14:paraId="65A919FA" w14:textId="77777777" w:rsidR="008F306A" w:rsidRPr="00A93152" w:rsidRDefault="008F306A" w:rsidP="008F306A">
            <w:pPr>
              <w:spacing w:line="240" w:lineRule="auto"/>
            </w:pPr>
            <w:r w:rsidRPr="00A93152">
              <w:t>Time to reach peak plasma concentrations</w:t>
            </w:r>
          </w:p>
        </w:tc>
      </w:tr>
      <w:tr w:rsidR="00CB372E" w:rsidRPr="00CB372E" w14:paraId="15757CB7" w14:textId="77777777" w:rsidTr="001A39A8">
        <w:trPr>
          <w:cantSplit/>
          <w:trHeight w:val="20"/>
          <w:jc w:val="center"/>
        </w:trPr>
        <w:tc>
          <w:tcPr>
            <w:tcW w:w="1755" w:type="dxa"/>
            <w:vAlign w:val="center"/>
          </w:tcPr>
          <w:p w14:paraId="4702197C" w14:textId="77777777" w:rsidR="00CB372E" w:rsidRPr="00A93152" w:rsidRDefault="00CB372E" w:rsidP="00CB372E">
            <w:pPr>
              <w:spacing w:line="240" w:lineRule="auto"/>
            </w:pPr>
            <w:r w:rsidRPr="00A93152">
              <w:t>v/v</w:t>
            </w:r>
          </w:p>
        </w:tc>
        <w:tc>
          <w:tcPr>
            <w:tcW w:w="6689" w:type="dxa"/>
            <w:vAlign w:val="center"/>
          </w:tcPr>
          <w:p w14:paraId="36988D67" w14:textId="77777777" w:rsidR="00CB372E" w:rsidRPr="00A93152" w:rsidRDefault="00CB372E" w:rsidP="00CB372E">
            <w:pPr>
              <w:spacing w:line="240" w:lineRule="auto"/>
            </w:pPr>
            <w:r w:rsidRPr="00A93152">
              <w:t>Volume/volume</w:t>
            </w:r>
          </w:p>
        </w:tc>
      </w:tr>
      <w:tr w:rsidR="00CB372E" w:rsidRPr="00CB372E" w14:paraId="0F9327E3" w14:textId="77777777" w:rsidTr="001A39A8">
        <w:trPr>
          <w:cantSplit/>
          <w:trHeight w:val="20"/>
          <w:jc w:val="center"/>
        </w:trPr>
        <w:tc>
          <w:tcPr>
            <w:tcW w:w="1755" w:type="dxa"/>
            <w:vAlign w:val="center"/>
          </w:tcPr>
          <w:p w14:paraId="573E3938" w14:textId="77777777" w:rsidR="00CB372E" w:rsidRPr="00A93152" w:rsidRDefault="00CB372E" w:rsidP="00CB372E">
            <w:r w:rsidRPr="00A93152">
              <w:t>w/v</w:t>
            </w:r>
          </w:p>
        </w:tc>
        <w:tc>
          <w:tcPr>
            <w:tcW w:w="6689" w:type="dxa"/>
            <w:vAlign w:val="center"/>
          </w:tcPr>
          <w:p w14:paraId="0925F0CA" w14:textId="77777777" w:rsidR="00CB372E" w:rsidRPr="00A93152" w:rsidRDefault="00CB372E" w:rsidP="00CB372E">
            <w:r w:rsidRPr="00A93152">
              <w:t>Weight/volume</w:t>
            </w:r>
          </w:p>
        </w:tc>
      </w:tr>
      <w:tr w:rsidR="00BB1B78" w:rsidRPr="00CB372E" w14:paraId="7FFD2817" w14:textId="77777777" w:rsidTr="001A39A8">
        <w:trPr>
          <w:cantSplit/>
          <w:trHeight w:val="20"/>
          <w:jc w:val="center"/>
        </w:trPr>
        <w:tc>
          <w:tcPr>
            <w:tcW w:w="1755" w:type="dxa"/>
            <w:vAlign w:val="center"/>
          </w:tcPr>
          <w:p w14:paraId="704EA05B" w14:textId="2DF7E74D" w:rsidR="00BB1B78" w:rsidRPr="00A93152" w:rsidRDefault="00BB1B78" w:rsidP="00CB372E">
            <w:r>
              <w:t>V</w:t>
            </w:r>
            <w:r w:rsidRPr="00306200">
              <w:rPr>
                <w:vertAlign w:val="subscript"/>
              </w:rPr>
              <w:t>SS</w:t>
            </w:r>
          </w:p>
        </w:tc>
        <w:tc>
          <w:tcPr>
            <w:tcW w:w="6689" w:type="dxa"/>
            <w:vAlign w:val="center"/>
          </w:tcPr>
          <w:p w14:paraId="136AB70D" w14:textId="1A715303" w:rsidR="00BB1B78" w:rsidRPr="00A93152" w:rsidRDefault="00BB1B78" w:rsidP="00CB372E">
            <w:r>
              <w:t>Volume of distribution</w:t>
            </w:r>
          </w:p>
        </w:tc>
      </w:tr>
    </w:tbl>
    <w:p w14:paraId="1B6DF347" w14:textId="77777777" w:rsidR="00C41078" w:rsidRDefault="00702945" w:rsidP="0094072E">
      <w:pPr>
        <w:pStyle w:val="Heading1"/>
      </w:pPr>
      <w:r w:rsidRPr="0029056D">
        <w:br w:type="page"/>
      </w:r>
      <w:bookmarkStart w:id="4" w:name="_Toc77069211"/>
      <w:r w:rsidR="00601687">
        <w:lastRenderedPageBreak/>
        <w:t>REPORT ACCEPTANCE</w:t>
      </w:r>
      <w:bookmarkEnd w:id="4"/>
      <w:r w:rsidR="00486B4D">
        <w:tab/>
      </w:r>
    </w:p>
    <w:p w14:paraId="641AAD07" w14:textId="5F34EEA4" w:rsidR="00601687" w:rsidRDefault="00601687" w:rsidP="000D39E7">
      <w:pPr>
        <w:pStyle w:val="Para1"/>
        <w:ind w:left="0"/>
        <w:rPr>
          <w:bCs/>
          <w:color w:val="000000"/>
        </w:rPr>
      </w:pPr>
      <w:r w:rsidRPr="000D39E7">
        <w:rPr>
          <w:b/>
        </w:rPr>
        <w:t>Study Title:</w:t>
      </w:r>
      <w:r w:rsidR="000D39E7" w:rsidRPr="000D39E7">
        <w:rPr>
          <w:b/>
          <w:bCs/>
          <w:color w:val="000000"/>
        </w:rPr>
        <w:t xml:space="preserve"> </w:t>
      </w:r>
      <w:r w:rsidR="000D39E7">
        <w:rPr>
          <w:bCs/>
          <w:color w:val="000000"/>
        </w:rPr>
        <w:t>P</w:t>
      </w:r>
      <w:r w:rsidR="000D39E7" w:rsidRPr="000D39E7">
        <w:rPr>
          <w:bCs/>
          <w:color w:val="000000"/>
        </w:rPr>
        <w:t>harmacokineti</w:t>
      </w:r>
      <w:r w:rsidR="000D39E7">
        <w:rPr>
          <w:bCs/>
          <w:color w:val="000000"/>
        </w:rPr>
        <w:t>cs</w:t>
      </w:r>
      <w:r w:rsidR="00D91FAD">
        <w:rPr>
          <w:bCs/>
          <w:color w:val="000000"/>
        </w:rPr>
        <w:t xml:space="preserve"> and</w:t>
      </w:r>
      <w:r w:rsidR="00A8505D">
        <w:rPr>
          <w:bCs/>
          <w:color w:val="000000"/>
        </w:rPr>
        <w:t xml:space="preserve"> brain </w:t>
      </w:r>
      <w:r w:rsidR="00062C9B">
        <w:rPr>
          <w:bCs/>
          <w:color w:val="000000"/>
        </w:rPr>
        <w:t xml:space="preserve">distribution </w:t>
      </w:r>
      <w:r w:rsidR="00996BDA">
        <w:rPr>
          <w:bCs/>
          <w:color w:val="000000"/>
        </w:rPr>
        <w:t xml:space="preserve">of </w:t>
      </w:r>
      <w:r w:rsidR="00A800D2">
        <w:rPr>
          <w:bCs/>
          <w:color w:val="000000"/>
        </w:rPr>
        <w:t xml:space="preserve">ZD-3-392 </w:t>
      </w:r>
      <w:r w:rsidR="00477D62" w:rsidRPr="00477D62">
        <w:rPr>
          <w:bCs/>
          <w:color w:val="000000"/>
        </w:rPr>
        <w:t xml:space="preserve">in </w:t>
      </w:r>
      <w:r w:rsidR="00B0672A">
        <w:rPr>
          <w:bCs/>
          <w:color w:val="000000"/>
        </w:rPr>
        <w:t>m</w:t>
      </w:r>
      <w:r w:rsidR="00B71564">
        <w:rPr>
          <w:bCs/>
          <w:color w:val="000000"/>
        </w:rPr>
        <w:t xml:space="preserve">ale </w:t>
      </w:r>
      <w:r w:rsidR="00575B52">
        <w:rPr>
          <w:bCs/>
          <w:color w:val="000000"/>
        </w:rPr>
        <w:t>C57BL/6</w:t>
      </w:r>
      <w:r w:rsidR="00477D62" w:rsidRPr="00477D62">
        <w:rPr>
          <w:bCs/>
          <w:color w:val="000000"/>
        </w:rPr>
        <w:t xml:space="preserve"> mice </w:t>
      </w:r>
      <w:r w:rsidR="000D39E7" w:rsidRPr="000D39E7">
        <w:rPr>
          <w:bCs/>
          <w:color w:val="000000"/>
        </w:rPr>
        <w:t>following a single</w:t>
      </w:r>
      <w:r w:rsidR="00B0672A">
        <w:rPr>
          <w:bCs/>
          <w:color w:val="000000"/>
        </w:rPr>
        <w:t xml:space="preserve"> intravenous and</w:t>
      </w:r>
      <w:r w:rsidR="001A39A8">
        <w:rPr>
          <w:bCs/>
          <w:color w:val="000000"/>
        </w:rPr>
        <w:t xml:space="preserve"> </w:t>
      </w:r>
      <w:r w:rsidR="009C3718">
        <w:rPr>
          <w:bCs/>
          <w:color w:val="000000"/>
        </w:rPr>
        <w:t xml:space="preserve">oral </w:t>
      </w:r>
      <w:r w:rsidR="000D39E7">
        <w:rPr>
          <w:bCs/>
          <w:color w:val="000000"/>
        </w:rPr>
        <w:t>administration</w:t>
      </w:r>
      <w:r w:rsidR="00B0672A">
        <w:rPr>
          <w:bCs/>
          <w:color w:val="000000"/>
        </w:rPr>
        <w:t xml:space="preserve"> </w:t>
      </w:r>
      <w:r w:rsidR="000D39E7">
        <w:rPr>
          <w:bCs/>
          <w:color w:val="000000"/>
        </w:rPr>
        <w:t>(D</w:t>
      </w:r>
      <w:r w:rsidR="000D39E7" w:rsidRPr="000D39E7">
        <w:rPr>
          <w:bCs/>
          <w:color w:val="000000"/>
        </w:rPr>
        <w:t xml:space="preserve">ose: </w:t>
      </w:r>
      <w:r w:rsidR="00D91FAD" w:rsidRPr="00D91FAD">
        <w:rPr>
          <w:bCs/>
          <w:color w:val="000000"/>
        </w:rPr>
        <w:t>3 mg/kg; IV and  3, 10, 30, 75, 150 and 300 mg/kg; PO</w:t>
      </w:r>
      <w:r w:rsidR="00C10EC5">
        <w:rPr>
          <w:bCs/>
          <w:color w:val="000000"/>
        </w:rPr>
        <w:t>)</w:t>
      </w:r>
    </w:p>
    <w:p w14:paraId="6E6CD542" w14:textId="77777777" w:rsidR="000D39E7" w:rsidRDefault="000D39E7" w:rsidP="000D39E7"/>
    <w:p w14:paraId="603E3E82" w14:textId="77777777" w:rsidR="000D39E7" w:rsidRDefault="000D39E7" w:rsidP="000D39E7">
      <w:pPr>
        <w:spacing w:after="120"/>
        <w:jc w:val="both"/>
      </w:pPr>
      <w:r>
        <w:t xml:space="preserve">We the undersigned herewith </w:t>
      </w:r>
      <w:r w:rsidRPr="001F6F32">
        <w:t xml:space="preserve">accept responsibility for the conduct of the study and hereby declare that the study was performed according to the procedures described herein. This report represents a true and accurate record of the results obtained. </w:t>
      </w:r>
    </w:p>
    <w:p w14:paraId="4EF0F30B" w14:textId="77777777" w:rsidR="00D32AC0" w:rsidRDefault="00D32AC0" w:rsidP="000D39E7">
      <w:pPr>
        <w:spacing w:after="120"/>
        <w:jc w:val="both"/>
      </w:pPr>
    </w:p>
    <w:p w14:paraId="0CA8C378" w14:textId="77777777" w:rsidR="00225A51" w:rsidRDefault="00225A51" w:rsidP="00225A51">
      <w:pPr>
        <w:spacing w:line="240" w:lineRule="auto"/>
        <w:rPr>
          <w:b/>
        </w:rPr>
      </w:pPr>
    </w:p>
    <w:p w14:paraId="415F773C" w14:textId="4DE4110E" w:rsidR="00225A51" w:rsidRDefault="005934AC" w:rsidP="00225A51">
      <w:pPr>
        <w:spacing w:line="240" w:lineRule="auto"/>
        <w:rPr>
          <w:b/>
        </w:rPr>
      </w:pPr>
      <w:r>
        <w:rPr>
          <w:b/>
        </w:rPr>
        <w:t>Nilkanth Naik</w:t>
      </w:r>
      <w:r w:rsidR="00225A51">
        <w:rPr>
          <w:b/>
        </w:rPr>
        <w:t xml:space="preserve">, </w:t>
      </w:r>
      <w:r w:rsidR="00225A51" w:rsidRPr="00934385">
        <w:rPr>
          <w:b/>
        </w:rPr>
        <w:t>M.</w:t>
      </w:r>
      <w:r w:rsidR="00225A51">
        <w:rPr>
          <w:b/>
        </w:rPr>
        <w:t xml:space="preserve"> </w:t>
      </w:r>
      <w:r w:rsidR="00225A51" w:rsidRPr="00934385">
        <w:rPr>
          <w:b/>
        </w:rPr>
        <w:t>Pharm.</w:t>
      </w:r>
    </w:p>
    <w:p w14:paraId="066E0BD2" w14:textId="61D1DA1E" w:rsidR="00225A51" w:rsidRDefault="005934AC" w:rsidP="00225A51">
      <w:pPr>
        <w:spacing w:line="240" w:lineRule="auto"/>
        <w:rPr>
          <w:b/>
        </w:rPr>
      </w:pPr>
      <w:r>
        <w:rPr>
          <w:b/>
        </w:rPr>
        <w:t>Associate Senior Research Scientist</w:t>
      </w:r>
      <w:r w:rsidR="00225A51">
        <w:rPr>
          <w:b/>
        </w:rPr>
        <w:t xml:space="preserve">,                                            </w:t>
      </w:r>
    </w:p>
    <w:p w14:paraId="46C834A8" w14:textId="77777777" w:rsidR="00225A51" w:rsidRPr="006F2102" w:rsidRDefault="00225A51" w:rsidP="00225A51">
      <w:pPr>
        <w:pStyle w:val="DefaultText"/>
        <w:rPr>
          <w:bCs/>
          <w:color w:val="000000"/>
          <w:lang w:val="pt-BR"/>
        </w:rPr>
      </w:pPr>
      <w:r w:rsidRPr="006F2102">
        <w:rPr>
          <w:bCs/>
          <w:color w:val="000000"/>
          <w:szCs w:val="24"/>
        </w:rPr>
        <w:t xml:space="preserve">DMPK, </w:t>
      </w:r>
      <w:r w:rsidRPr="006F2102">
        <w:rPr>
          <w:bCs/>
          <w:color w:val="000000"/>
          <w:lang w:val="pt-BR"/>
        </w:rPr>
        <w:t>Sai Life Sciences Limited</w:t>
      </w:r>
    </w:p>
    <w:p w14:paraId="0998E1CF" w14:textId="77777777" w:rsidR="00225A51" w:rsidRPr="006F2102" w:rsidRDefault="00225A51" w:rsidP="00225A51">
      <w:pPr>
        <w:spacing w:line="240" w:lineRule="auto"/>
        <w:rPr>
          <w:bCs/>
        </w:rPr>
      </w:pPr>
      <w:r w:rsidRPr="006F2102">
        <w:rPr>
          <w:bCs/>
        </w:rPr>
        <w:t>Building 1, Plot 2, Chrysalis Enclave</w:t>
      </w:r>
    </w:p>
    <w:p w14:paraId="491B6E55" w14:textId="77777777" w:rsidR="00225A51" w:rsidRDefault="00225A51" w:rsidP="00225A51">
      <w:pPr>
        <w:spacing w:line="240" w:lineRule="auto"/>
        <w:rPr>
          <w:bCs/>
        </w:rPr>
      </w:pPr>
      <w:smartTag w:uri="urn:schemas-microsoft-com:office:smarttags" w:element="place">
        <w:smartTag w:uri="urn:schemas-microsoft-com:office:smarttags" w:element="PlaceName">
          <w:r w:rsidRPr="006F2102">
            <w:rPr>
              <w:bCs/>
            </w:rPr>
            <w:t>International</w:t>
          </w:r>
        </w:smartTag>
        <w:r w:rsidRPr="006F2102">
          <w:rPr>
            <w:bCs/>
          </w:rPr>
          <w:t xml:space="preserve"> </w:t>
        </w:r>
        <w:smartTag w:uri="urn:schemas-microsoft-com:office:smarttags" w:element="PlaceName">
          <w:r w:rsidRPr="006F2102">
            <w:rPr>
              <w:bCs/>
            </w:rPr>
            <w:t>Biotech</w:t>
          </w:r>
        </w:smartTag>
        <w:r w:rsidRPr="006F2102">
          <w:rPr>
            <w:bCs/>
          </w:rPr>
          <w:t xml:space="preserve"> </w:t>
        </w:r>
        <w:smartTag w:uri="urn:schemas-microsoft-com:office:smarttags" w:element="PlaceType">
          <w:r w:rsidRPr="006F2102">
            <w:rPr>
              <w:bCs/>
            </w:rPr>
            <w:t>Park</w:t>
          </w:r>
        </w:smartTag>
      </w:smartTag>
      <w:r w:rsidRPr="006F2102">
        <w:rPr>
          <w:bCs/>
        </w:rPr>
        <w:t xml:space="preserve">, Phase II Hinjewadi, </w:t>
      </w:r>
    </w:p>
    <w:p w14:paraId="3C648C32" w14:textId="77777777" w:rsidR="00225A51" w:rsidRPr="006F2102" w:rsidRDefault="00225A51" w:rsidP="00225A51">
      <w:pPr>
        <w:spacing w:line="240" w:lineRule="auto"/>
        <w:rPr>
          <w:bCs/>
        </w:rPr>
      </w:pPr>
      <w:r w:rsidRPr="006F2102">
        <w:rPr>
          <w:bCs/>
        </w:rPr>
        <w:t>Pune - 411 057</w:t>
      </w:r>
      <w:r>
        <w:rPr>
          <w:bCs/>
        </w:rPr>
        <w:t xml:space="preserve">, </w:t>
      </w:r>
      <w:r w:rsidRPr="006F2102">
        <w:rPr>
          <w:bCs/>
          <w:lang w:val="fr-FR"/>
        </w:rPr>
        <w:t>Maharashtra</w:t>
      </w:r>
      <w:r>
        <w:rPr>
          <w:bCs/>
          <w:lang w:val="fr-FR"/>
        </w:rPr>
        <w:t xml:space="preserve">, </w:t>
      </w:r>
      <w:r w:rsidRPr="006F2102">
        <w:rPr>
          <w:bCs/>
        </w:rPr>
        <w:t>India</w:t>
      </w:r>
    </w:p>
    <w:p w14:paraId="7863216B" w14:textId="77777777" w:rsidR="00225A51" w:rsidRDefault="00225A51" w:rsidP="00225A51">
      <w:r>
        <w:rPr>
          <w:bCs/>
        </w:rPr>
        <w:t xml:space="preserve">Phone: +91- </w:t>
      </w:r>
      <w:r w:rsidRPr="006F2102">
        <w:rPr>
          <w:bCs/>
        </w:rPr>
        <w:t>20-</w:t>
      </w:r>
      <w:r>
        <w:rPr>
          <w:bCs/>
        </w:rPr>
        <w:t>30125000</w:t>
      </w:r>
    </w:p>
    <w:p w14:paraId="0E05FC1C" w14:textId="77777777" w:rsidR="00225A51" w:rsidRDefault="00225A51" w:rsidP="00225A51"/>
    <w:p w14:paraId="16A589ED" w14:textId="77777777" w:rsidR="00225A51" w:rsidRDefault="00225A51" w:rsidP="00225A51"/>
    <w:p w14:paraId="67A91513" w14:textId="77777777" w:rsidR="00225A51" w:rsidRDefault="00225A51" w:rsidP="00225A51"/>
    <w:p w14:paraId="5C9A5AC9" w14:textId="77777777" w:rsidR="00225A51" w:rsidRDefault="00225A51" w:rsidP="00225A51"/>
    <w:p w14:paraId="2899A58A" w14:textId="24A47651" w:rsidR="00225A51" w:rsidRDefault="00B0672A" w:rsidP="00225A51">
      <w:pPr>
        <w:spacing w:line="240" w:lineRule="auto"/>
        <w:rPr>
          <w:b/>
        </w:rPr>
      </w:pPr>
      <w:r>
        <w:rPr>
          <w:b/>
        </w:rPr>
        <w:t>Vishwanath K</w:t>
      </w:r>
      <w:r w:rsidR="00225A51">
        <w:rPr>
          <w:b/>
        </w:rPr>
        <w:t xml:space="preserve">, </w:t>
      </w:r>
      <w:r>
        <w:rPr>
          <w:b/>
        </w:rPr>
        <w:t>M. Pharm.</w:t>
      </w:r>
    </w:p>
    <w:p w14:paraId="297074C7" w14:textId="1B0DB39E" w:rsidR="00225A51" w:rsidRDefault="00B0672A" w:rsidP="00225A51">
      <w:pPr>
        <w:spacing w:before="120" w:line="240" w:lineRule="auto"/>
        <w:rPr>
          <w:b/>
        </w:rPr>
      </w:pPr>
      <w:r>
        <w:rPr>
          <w:b/>
        </w:rPr>
        <w:t xml:space="preserve">Associate </w:t>
      </w:r>
      <w:r w:rsidR="00225A51">
        <w:rPr>
          <w:b/>
        </w:rPr>
        <w:t xml:space="preserve">Director,                                                                         </w:t>
      </w:r>
    </w:p>
    <w:p w14:paraId="5A3CC15F" w14:textId="77777777" w:rsidR="00225A51" w:rsidRPr="006F2102" w:rsidRDefault="00225A51" w:rsidP="00225A51">
      <w:pPr>
        <w:pStyle w:val="DefaultText"/>
        <w:rPr>
          <w:bCs/>
          <w:color w:val="000000"/>
          <w:lang w:val="pt-BR"/>
        </w:rPr>
      </w:pPr>
      <w:smartTag w:uri="urn:schemas-microsoft-com:office:smarttags" w:element="PostalCode">
        <w:r w:rsidRPr="006F2102">
          <w:rPr>
            <w:bCs/>
            <w:color w:val="000000"/>
            <w:szCs w:val="24"/>
          </w:rPr>
          <w:t>DMPK</w:t>
        </w:r>
      </w:smartTag>
      <w:r w:rsidRPr="006F2102">
        <w:rPr>
          <w:bCs/>
          <w:color w:val="000000"/>
          <w:szCs w:val="24"/>
        </w:rPr>
        <w:t xml:space="preserve">, </w:t>
      </w:r>
      <w:r w:rsidRPr="006F2102">
        <w:rPr>
          <w:bCs/>
          <w:color w:val="000000"/>
          <w:lang w:val="pt-BR"/>
        </w:rPr>
        <w:t>Sai Life Sciences Limited</w:t>
      </w:r>
    </w:p>
    <w:p w14:paraId="67D33380" w14:textId="77777777" w:rsidR="00225A51" w:rsidRPr="006F2102" w:rsidRDefault="00225A51" w:rsidP="00225A51">
      <w:pPr>
        <w:spacing w:line="240" w:lineRule="auto"/>
        <w:rPr>
          <w:bCs/>
        </w:rPr>
      </w:pPr>
      <w:r w:rsidRPr="006F2102">
        <w:rPr>
          <w:bCs/>
        </w:rPr>
        <w:t>Building 1, Plot 2, Chrysalis Enclave</w:t>
      </w:r>
    </w:p>
    <w:p w14:paraId="2C6B951C" w14:textId="77777777" w:rsidR="00225A51" w:rsidRDefault="00225A51" w:rsidP="00225A51">
      <w:pPr>
        <w:spacing w:line="240" w:lineRule="auto"/>
        <w:rPr>
          <w:bCs/>
        </w:rPr>
      </w:pPr>
      <w:smartTag w:uri="urn:schemas-microsoft-com:office:smarttags" w:element="place">
        <w:smartTag w:uri="urn:schemas-microsoft-com:office:smarttags" w:element="PlaceName">
          <w:r w:rsidRPr="006F2102">
            <w:rPr>
              <w:bCs/>
            </w:rPr>
            <w:t>International</w:t>
          </w:r>
        </w:smartTag>
        <w:r w:rsidRPr="006F2102">
          <w:rPr>
            <w:bCs/>
          </w:rPr>
          <w:t xml:space="preserve"> </w:t>
        </w:r>
        <w:smartTag w:uri="urn:schemas-microsoft-com:office:smarttags" w:element="PlaceName">
          <w:r w:rsidRPr="006F2102">
            <w:rPr>
              <w:bCs/>
            </w:rPr>
            <w:t>Biotech</w:t>
          </w:r>
        </w:smartTag>
        <w:r w:rsidRPr="006F2102">
          <w:rPr>
            <w:bCs/>
          </w:rPr>
          <w:t xml:space="preserve"> </w:t>
        </w:r>
        <w:smartTag w:uri="urn:schemas-microsoft-com:office:smarttags" w:element="PlaceType">
          <w:r w:rsidRPr="006F2102">
            <w:rPr>
              <w:bCs/>
            </w:rPr>
            <w:t>Park</w:t>
          </w:r>
        </w:smartTag>
      </w:smartTag>
      <w:r w:rsidRPr="006F2102">
        <w:rPr>
          <w:bCs/>
        </w:rPr>
        <w:t xml:space="preserve">, Phase II Hinjewadi, </w:t>
      </w:r>
    </w:p>
    <w:p w14:paraId="36442452" w14:textId="77777777" w:rsidR="00225A51" w:rsidRPr="006F2102" w:rsidRDefault="00225A51" w:rsidP="00225A51">
      <w:pPr>
        <w:spacing w:line="240" w:lineRule="auto"/>
        <w:rPr>
          <w:bCs/>
        </w:rPr>
      </w:pPr>
      <w:r w:rsidRPr="006F2102">
        <w:rPr>
          <w:bCs/>
        </w:rPr>
        <w:t>Pune - 411 057</w:t>
      </w:r>
      <w:r>
        <w:rPr>
          <w:bCs/>
        </w:rPr>
        <w:t xml:space="preserve">, </w:t>
      </w:r>
      <w:r w:rsidRPr="006F2102">
        <w:rPr>
          <w:bCs/>
          <w:lang w:val="fr-FR"/>
        </w:rPr>
        <w:t>Maharashtra</w:t>
      </w:r>
      <w:r>
        <w:rPr>
          <w:bCs/>
          <w:lang w:val="fr-FR"/>
        </w:rPr>
        <w:t xml:space="preserve">, </w:t>
      </w:r>
      <w:r w:rsidRPr="006F2102">
        <w:rPr>
          <w:bCs/>
        </w:rPr>
        <w:t>India</w:t>
      </w:r>
    </w:p>
    <w:p w14:paraId="6F322CC3" w14:textId="77777777" w:rsidR="00225A51" w:rsidRDefault="00225A51" w:rsidP="00225A51">
      <w:r w:rsidRPr="006F2102">
        <w:rPr>
          <w:bCs/>
        </w:rPr>
        <w:t xml:space="preserve">Phone: </w:t>
      </w:r>
      <w:r>
        <w:rPr>
          <w:bCs/>
        </w:rPr>
        <w:t xml:space="preserve">+91- </w:t>
      </w:r>
      <w:r w:rsidRPr="006F2102">
        <w:rPr>
          <w:bCs/>
        </w:rPr>
        <w:t>20-</w:t>
      </w:r>
      <w:r>
        <w:rPr>
          <w:bCs/>
        </w:rPr>
        <w:t>30125000</w:t>
      </w:r>
    </w:p>
    <w:p w14:paraId="72EC1FE9" w14:textId="77777777" w:rsidR="00D32AC0" w:rsidRDefault="00D32AC0" w:rsidP="000D39E7">
      <w:pPr>
        <w:spacing w:after="120"/>
        <w:jc w:val="both"/>
      </w:pPr>
    </w:p>
    <w:p w14:paraId="67911D36" w14:textId="77777777" w:rsidR="00D32AC0" w:rsidRPr="001F6F32" w:rsidRDefault="00D32AC0" w:rsidP="000D39E7">
      <w:pPr>
        <w:spacing w:after="120"/>
        <w:jc w:val="both"/>
      </w:pPr>
    </w:p>
    <w:p w14:paraId="451A8C4A" w14:textId="77777777" w:rsidR="000D39E7" w:rsidRDefault="000D39E7" w:rsidP="000D39E7"/>
    <w:p w14:paraId="2684CD66" w14:textId="77777777" w:rsidR="000D39E7" w:rsidRPr="000D39E7" w:rsidRDefault="000D39E7" w:rsidP="000D39E7"/>
    <w:p w14:paraId="4FC885B7" w14:textId="77777777" w:rsidR="002B2CD0" w:rsidRPr="0029056D" w:rsidRDefault="002B2CD0" w:rsidP="002B2CD0"/>
    <w:p w14:paraId="5ABE9824" w14:textId="77777777" w:rsidR="00C41078" w:rsidRPr="0029056D" w:rsidRDefault="00C41078" w:rsidP="00C41078"/>
    <w:p w14:paraId="5CDF9509" w14:textId="77777777" w:rsidR="00CA19F5" w:rsidRPr="0029056D" w:rsidRDefault="000B18CC" w:rsidP="0094072E">
      <w:pPr>
        <w:pStyle w:val="Heading1"/>
      </w:pPr>
      <w:r w:rsidRPr="0029056D">
        <w:br w:type="page"/>
      </w:r>
      <w:bookmarkStart w:id="5" w:name="_Toc225074103"/>
      <w:bookmarkStart w:id="6" w:name="_Toc77069212"/>
      <w:r w:rsidR="00D42BAE" w:rsidRPr="0029056D">
        <w:lastRenderedPageBreak/>
        <w:t>SUMMARY</w:t>
      </w:r>
      <w:bookmarkEnd w:id="5"/>
      <w:bookmarkEnd w:id="6"/>
    </w:p>
    <w:p w14:paraId="4237E051" w14:textId="7BBC9C1B" w:rsidR="00D91FAD" w:rsidRDefault="00A41459" w:rsidP="001A39A8">
      <w:pPr>
        <w:pStyle w:val="Para1"/>
        <w:spacing w:before="120"/>
        <w:ind w:left="0"/>
        <w:rPr>
          <w:color w:val="000000"/>
        </w:rPr>
      </w:pPr>
      <w:r w:rsidRPr="0029056D">
        <w:rPr>
          <w:color w:val="000000"/>
        </w:rPr>
        <w:t xml:space="preserve">The objective of this study was to investigate the </w:t>
      </w:r>
      <w:r w:rsidR="004C1D77">
        <w:rPr>
          <w:color w:val="000000"/>
        </w:rPr>
        <w:t>p</w:t>
      </w:r>
      <w:r w:rsidR="00D91FAD" w:rsidRPr="00D91FAD">
        <w:rPr>
          <w:color w:val="000000"/>
        </w:rPr>
        <w:t xml:space="preserve">harmacokinetics and brain distribution of </w:t>
      </w:r>
      <w:r w:rsidR="00A800D2">
        <w:rPr>
          <w:color w:val="000000"/>
        </w:rPr>
        <w:t xml:space="preserve">ZD-3-392 </w:t>
      </w:r>
      <w:r w:rsidR="00D91FAD" w:rsidRPr="00D91FAD">
        <w:rPr>
          <w:color w:val="000000"/>
        </w:rPr>
        <w:t>in male C57BL/6 mice following a single intravenous and oral administration (Dose: 3 mg/kg; IV and  3, 10, 30; PO)</w:t>
      </w:r>
      <w:r w:rsidR="00451FF1">
        <w:rPr>
          <w:color w:val="000000"/>
        </w:rPr>
        <w:t xml:space="preserve">. </w:t>
      </w:r>
      <w:r w:rsidR="00D91FAD">
        <w:rPr>
          <w:color w:val="000000"/>
        </w:rPr>
        <w:t xml:space="preserve">Study was conducted in </w:t>
      </w:r>
      <w:r w:rsidR="00596B23">
        <w:rPr>
          <w:color w:val="000000"/>
        </w:rPr>
        <w:t>two</w:t>
      </w:r>
      <w:r w:rsidR="00D91FAD">
        <w:rPr>
          <w:color w:val="000000"/>
        </w:rPr>
        <w:t xml:space="preserve"> parts. </w:t>
      </w:r>
      <w:r w:rsidR="00160C80">
        <w:rPr>
          <w:color w:val="000000"/>
        </w:rPr>
        <w:t xml:space="preserve">Total </w:t>
      </w:r>
      <w:r w:rsidR="003C201F">
        <w:rPr>
          <w:color w:val="000000"/>
        </w:rPr>
        <w:t>thirty six</w:t>
      </w:r>
      <w:r w:rsidR="004D0119">
        <w:rPr>
          <w:color w:val="000000"/>
        </w:rPr>
        <w:t xml:space="preserve"> male</w:t>
      </w:r>
      <w:r w:rsidR="00160C80">
        <w:rPr>
          <w:color w:val="000000"/>
        </w:rPr>
        <w:t xml:space="preserve"> mice were </w:t>
      </w:r>
      <w:r w:rsidR="005934AC">
        <w:rPr>
          <w:color w:val="000000"/>
        </w:rPr>
        <w:t xml:space="preserve">included into the study </w:t>
      </w:r>
      <w:r w:rsidR="00306200">
        <w:rPr>
          <w:color w:val="000000"/>
        </w:rPr>
        <w:t xml:space="preserve">and </w:t>
      </w:r>
      <w:r w:rsidR="00C10EC5">
        <w:rPr>
          <w:color w:val="000000"/>
        </w:rPr>
        <w:t xml:space="preserve">divided in to </w:t>
      </w:r>
      <w:r w:rsidR="003C201F">
        <w:rPr>
          <w:color w:val="000000"/>
        </w:rPr>
        <w:t>four</w:t>
      </w:r>
      <w:r w:rsidR="006F163B">
        <w:rPr>
          <w:color w:val="000000"/>
        </w:rPr>
        <w:t xml:space="preserve"> groups as Group 1</w:t>
      </w:r>
      <w:r w:rsidR="00373D00">
        <w:rPr>
          <w:color w:val="000000"/>
        </w:rPr>
        <w:t xml:space="preserve"> </w:t>
      </w:r>
      <w:r w:rsidR="00D91FAD">
        <w:rPr>
          <w:color w:val="000000"/>
        </w:rPr>
        <w:t xml:space="preserve">to Group </w:t>
      </w:r>
      <w:r w:rsidR="003C201F">
        <w:rPr>
          <w:color w:val="000000"/>
        </w:rPr>
        <w:t>4</w:t>
      </w:r>
      <w:r w:rsidR="006F163B">
        <w:rPr>
          <w:color w:val="000000"/>
        </w:rPr>
        <w:t xml:space="preserve"> with nine mice in</w:t>
      </w:r>
      <w:r w:rsidR="004D0119">
        <w:rPr>
          <w:color w:val="000000"/>
        </w:rPr>
        <w:t xml:space="preserve"> </w:t>
      </w:r>
      <w:r w:rsidR="00D91FAD">
        <w:rPr>
          <w:color w:val="000000"/>
        </w:rPr>
        <w:t xml:space="preserve">each </w:t>
      </w:r>
      <w:r w:rsidR="003C201F">
        <w:rPr>
          <w:color w:val="000000"/>
        </w:rPr>
        <w:t>group</w:t>
      </w:r>
      <w:r w:rsidR="006F163B">
        <w:rPr>
          <w:color w:val="000000"/>
        </w:rPr>
        <w:t xml:space="preserve">. </w:t>
      </w:r>
      <w:r w:rsidR="00C10EC5">
        <w:rPr>
          <w:color w:val="000000"/>
        </w:rPr>
        <w:t xml:space="preserve"> </w:t>
      </w:r>
    </w:p>
    <w:p w14:paraId="396E6492" w14:textId="5A98F8E9" w:rsidR="00D91FAD" w:rsidRPr="00A800D2" w:rsidRDefault="00D91FAD" w:rsidP="001A39A8">
      <w:pPr>
        <w:pStyle w:val="Para1"/>
        <w:spacing w:before="120"/>
        <w:ind w:left="0"/>
        <w:rPr>
          <w:color w:val="000000"/>
        </w:rPr>
      </w:pPr>
      <w:r w:rsidRPr="00D91FAD">
        <w:rPr>
          <w:b/>
          <w:color w:val="000000"/>
        </w:rPr>
        <w:t>PK-21-06-</w:t>
      </w:r>
      <w:r w:rsidR="003A4ECF">
        <w:rPr>
          <w:b/>
          <w:color w:val="000000"/>
        </w:rPr>
        <w:t>568</w:t>
      </w:r>
      <w:r w:rsidRPr="00D91FAD">
        <w:rPr>
          <w:b/>
          <w:color w:val="000000"/>
        </w:rPr>
        <w:t>:</w:t>
      </w:r>
      <w:r>
        <w:rPr>
          <w:color w:val="000000"/>
        </w:rPr>
        <w:t xml:space="preserve"> </w:t>
      </w:r>
      <w:r w:rsidR="00C10EC5">
        <w:rPr>
          <w:color w:val="000000"/>
        </w:rPr>
        <w:t>Animals in Group 1</w:t>
      </w:r>
      <w:r w:rsidR="00373D00">
        <w:rPr>
          <w:color w:val="000000"/>
        </w:rPr>
        <w:t xml:space="preserve"> (n=9)</w:t>
      </w:r>
      <w:r w:rsidR="00C10EC5">
        <w:rPr>
          <w:color w:val="000000"/>
        </w:rPr>
        <w:t xml:space="preserve"> were administered intravenously with solution formulation of </w:t>
      </w:r>
      <w:r w:rsidR="00A800D2">
        <w:rPr>
          <w:color w:val="000000"/>
        </w:rPr>
        <w:t xml:space="preserve">ZD-3-392 </w:t>
      </w:r>
      <w:r w:rsidR="00C10EC5">
        <w:rPr>
          <w:color w:val="000000"/>
        </w:rPr>
        <w:t xml:space="preserve">at </w:t>
      </w:r>
      <w:r>
        <w:rPr>
          <w:color w:val="000000"/>
        </w:rPr>
        <w:t xml:space="preserve">3 mg/kg </w:t>
      </w:r>
      <w:r w:rsidR="00C10EC5">
        <w:rPr>
          <w:color w:val="000000"/>
        </w:rPr>
        <w:t xml:space="preserve"> dose. </w:t>
      </w:r>
      <w:r>
        <w:rPr>
          <w:color w:val="000000"/>
        </w:rPr>
        <w:t xml:space="preserve">The formulation vehicle was 5% </w:t>
      </w:r>
      <w:r w:rsidRPr="004E7823">
        <w:rPr>
          <w:i/>
          <w:color w:val="000000"/>
        </w:rPr>
        <w:t>v/v</w:t>
      </w:r>
      <w:r>
        <w:rPr>
          <w:color w:val="000000"/>
        </w:rPr>
        <w:t xml:space="preserve"> NMP, 5% </w:t>
      </w:r>
      <w:r w:rsidRPr="004E7823">
        <w:rPr>
          <w:i/>
          <w:color w:val="000000"/>
        </w:rPr>
        <w:t>v/v</w:t>
      </w:r>
      <w:r>
        <w:rPr>
          <w:color w:val="000000"/>
        </w:rPr>
        <w:t xml:space="preserve"> Solutol HS-15</w:t>
      </w:r>
      <w:r w:rsidR="0062225E">
        <w:rPr>
          <w:color w:val="000000"/>
        </w:rPr>
        <w:t xml:space="preserve"> </w:t>
      </w:r>
      <w:r>
        <w:rPr>
          <w:color w:val="000000"/>
        </w:rPr>
        <w:t xml:space="preserve">and </w:t>
      </w:r>
      <w:r w:rsidR="0062225E">
        <w:rPr>
          <w:color w:val="000000"/>
        </w:rPr>
        <w:t>9</w:t>
      </w:r>
      <w:r>
        <w:rPr>
          <w:color w:val="000000"/>
        </w:rPr>
        <w:t xml:space="preserve">0% </w:t>
      </w:r>
      <w:r w:rsidRPr="004E7823">
        <w:rPr>
          <w:i/>
          <w:color w:val="000000"/>
        </w:rPr>
        <w:t>v/v</w:t>
      </w:r>
      <w:r w:rsidR="00A800D2">
        <w:rPr>
          <w:i/>
          <w:color w:val="000000"/>
        </w:rPr>
        <w:t xml:space="preserve"> </w:t>
      </w:r>
      <w:r w:rsidR="00A800D2" w:rsidRPr="00A800D2">
        <w:rPr>
          <w:color w:val="000000"/>
        </w:rPr>
        <w:t>normal saline</w:t>
      </w:r>
      <w:r w:rsidRPr="00A800D2">
        <w:rPr>
          <w:bCs/>
        </w:rPr>
        <w:t>.</w:t>
      </w:r>
    </w:p>
    <w:p w14:paraId="36696D4A" w14:textId="2D903E07" w:rsidR="00A800D2" w:rsidRPr="00A800D2" w:rsidRDefault="00D91FAD" w:rsidP="00A800D2">
      <w:pPr>
        <w:pStyle w:val="Para1"/>
        <w:spacing w:before="120"/>
        <w:ind w:left="0"/>
        <w:rPr>
          <w:color w:val="000000"/>
        </w:rPr>
      </w:pPr>
      <w:r w:rsidRPr="00D91FAD">
        <w:rPr>
          <w:b/>
          <w:color w:val="000000"/>
        </w:rPr>
        <w:t>PK-21-06-</w:t>
      </w:r>
      <w:r>
        <w:rPr>
          <w:b/>
          <w:color w:val="000000"/>
        </w:rPr>
        <w:t>56</w:t>
      </w:r>
      <w:r w:rsidR="003A4ECF">
        <w:rPr>
          <w:b/>
          <w:color w:val="000000"/>
        </w:rPr>
        <w:t>5</w:t>
      </w:r>
      <w:r w:rsidRPr="00D91FAD">
        <w:rPr>
          <w:b/>
          <w:color w:val="000000"/>
        </w:rPr>
        <w:t>:</w:t>
      </w:r>
      <w:r>
        <w:rPr>
          <w:color w:val="000000"/>
        </w:rPr>
        <w:t xml:space="preserve"> Animals in Group 2</w:t>
      </w:r>
      <w:r w:rsidR="003C201F">
        <w:rPr>
          <w:color w:val="000000"/>
        </w:rPr>
        <w:t xml:space="preserve"> (n=9), Group 3 (n=9) </w:t>
      </w:r>
      <w:r>
        <w:rPr>
          <w:color w:val="000000"/>
        </w:rPr>
        <w:t xml:space="preserve"> to Group 4</w:t>
      </w:r>
      <w:r w:rsidR="003C201F">
        <w:rPr>
          <w:color w:val="000000"/>
        </w:rPr>
        <w:t xml:space="preserve"> (n=9) </w:t>
      </w:r>
      <w:r>
        <w:rPr>
          <w:color w:val="000000"/>
        </w:rPr>
        <w:t xml:space="preserve">were administered orally with solution formulation of </w:t>
      </w:r>
      <w:r w:rsidR="00A800D2">
        <w:rPr>
          <w:color w:val="000000"/>
        </w:rPr>
        <w:t xml:space="preserve">ZD-3-392 </w:t>
      </w:r>
      <w:r>
        <w:rPr>
          <w:color w:val="000000"/>
        </w:rPr>
        <w:t xml:space="preserve">at 3, 10 and 30 mg/kg  dose, respectively. The formulation vehicle was </w:t>
      </w:r>
      <w:r w:rsidR="0062225E">
        <w:rPr>
          <w:color w:val="000000"/>
        </w:rPr>
        <w:t xml:space="preserve">% </w:t>
      </w:r>
      <w:r w:rsidR="0062225E" w:rsidRPr="004E7823">
        <w:rPr>
          <w:i/>
          <w:color w:val="000000"/>
        </w:rPr>
        <w:t>v/v</w:t>
      </w:r>
      <w:r w:rsidR="0062225E">
        <w:rPr>
          <w:color w:val="000000"/>
        </w:rPr>
        <w:t xml:space="preserve"> NMP, 5% </w:t>
      </w:r>
      <w:r w:rsidR="0062225E" w:rsidRPr="004E7823">
        <w:rPr>
          <w:i/>
          <w:color w:val="000000"/>
        </w:rPr>
        <w:t>v/v</w:t>
      </w:r>
      <w:r w:rsidR="0062225E">
        <w:rPr>
          <w:color w:val="000000"/>
        </w:rPr>
        <w:t xml:space="preserve"> Solutol HS-15 and 90% </w:t>
      </w:r>
      <w:r w:rsidR="0062225E" w:rsidRPr="004E7823">
        <w:rPr>
          <w:i/>
          <w:color w:val="000000"/>
        </w:rPr>
        <w:t>v/v</w:t>
      </w:r>
      <w:r w:rsidR="0062225E">
        <w:rPr>
          <w:color w:val="000000"/>
        </w:rPr>
        <w:t xml:space="preserve"> </w:t>
      </w:r>
      <w:r w:rsidR="00A800D2" w:rsidRPr="00A800D2">
        <w:rPr>
          <w:color w:val="000000"/>
        </w:rPr>
        <w:t>normal saline</w:t>
      </w:r>
      <w:r w:rsidR="00A800D2" w:rsidRPr="00A800D2">
        <w:rPr>
          <w:bCs/>
        </w:rPr>
        <w:t>.</w:t>
      </w:r>
    </w:p>
    <w:p w14:paraId="2D97E4FF" w14:textId="2992ABFF" w:rsidR="007F50F6" w:rsidRDefault="0048086E" w:rsidP="001A39A8">
      <w:pPr>
        <w:pStyle w:val="BodyTextIndent"/>
        <w:spacing w:before="120"/>
        <w:ind w:left="0"/>
        <w:jc w:val="both"/>
      </w:pPr>
      <w:r>
        <w:t>Blood samples (approximately 60</w:t>
      </w:r>
      <w:r w:rsidRPr="00DF2B27">
        <w:t xml:space="preserve"> </w:t>
      </w:r>
      <w:r w:rsidRPr="00DF2B27">
        <w:sym w:font="Symbol" w:char="F06D"/>
      </w:r>
      <w:r w:rsidRPr="00DF2B27">
        <w:t>L</w:t>
      </w:r>
      <w:r>
        <w:t xml:space="preserve">) were collected under light isoflurane anesthesia </w:t>
      </w:r>
      <w:r w:rsidR="00F64B5A">
        <w:t>(Surgivet®)</w:t>
      </w:r>
      <w:r w:rsidR="00F64B5A" w:rsidRPr="0029056D">
        <w:t xml:space="preserve"> </w:t>
      </w:r>
      <w:r>
        <w:t>from retro</w:t>
      </w:r>
      <w:r w:rsidR="00B13919">
        <w:t xml:space="preserve"> orbital plexus from a set of </w:t>
      </w:r>
      <w:r w:rsidR="00535C22">
        <w:t>three</w:t>
      </w:r>
      <w:r w:rsidR="00991E2B">
        <w:t xml:space="preserve"> </w:t>
      </w:r>
      <w:r>
        <w:t xml:space="preserve">mice </w:t>
      </w:r>
      <w:r w:rsidR="00F64B5A">
        <w:t xml:space="preserve">at </w:t>
      </w:r>
      <w:r w:rsidR="00C10EC5">
        <w:t>0.083</w:t>
      </w:r>
      <w:r w:rsidR="00D91FAD">
        <w:t>,</w:t>
      </w:r>
      <w:r w:rsidR="00C10EC5">
        <w:t xml:space="preserve"> 0.</w:t>
      </w:r>
      <w:r w:rsidR="006F163B">
        <w:t>25</w:t>
      </w:r>
      <w:r w:rsidR="00C10EC5">
        <w:t xml:space="preserve">, </w:t>
      </w:r>
      <w:r w:rsidR="00D30FBF">
        <w:t>0.5, 1, 2, 4</w:t>
      </w:r>
      <w:r w:rsidR="00622F7F">
        <w:t xml:space="preserve">, </w:t>
      </w:r>
      <w:r w:rsidR="00243961" w:rsidRPr="00243961">
        <w:t>8</w:t>
      </w:r>
      <w:r w:rsidR="00D91FAD">
        <w:t>, 12</w:t>
      </w:r>
      <w:r w:rsidR="006F163B">
        <w:t xml:space="preserve"> </w:t>
      </w:r>
      <w:r w:rsidR="00622F7F">
        <w:t xml:space="preserve">and </w:t>
      </w:r>
      <w:r w:rsidR="00D91FAD">
        <w:t>24</w:t>
      </w:r>
      <w:r w:rsidR="006F163B">
        <w:t xml:space="preserve"> h</w:t>
      </w:r>
      <w:r w:rsidR="003C201F">
        <w:t xml:space="preserve"> (IV) and</w:t>
      </w:r>
      <w:r w:rsidR="0081489B">
        <w:t xml:space="preserve"> 0.25, 0.5, 1, 2, 4, </w:t>
      </w:r>
      <w:r w:rsidR="0081489B" w:rsidRPr="00243961">
        <w:t>8</w:t>
      </w:r>
      <w:r w:rsidR="0081489B">
        <w:t>, 12 and 24 h (PO; Group 2 to Group 4)</w:t>
      </w:r>
      <w:r w:rsidR="00474B44">
        <w:t>.</w:t>
      </w:r>
      <w:r>
        <w:t xml:space="preserve"> </w:t>
      </w:r>
      <w:r w:rsidR="00175EA5" w:rsidRPr="0029056D">
        <w:t xml:space="preserve">Immediately after </w:t>
      </w:r>
      <w:r w:rsidR="00175EA5">
        <w:t xml:space="preserve">blood </w:t>
      </w:r>
      <w:r w:rsidR="00175EA5" w:rsidRPr="0029056D">
        <w:t xml:space="preserve">collection, plasma was harvested by centrifugation </w:t>
      </w:r>
      <w:r w:rsidR="00175EA5">
        <w:t xml:space="preserve">at 4000 rpm, 10 min at </w:t>
      </w:r>
      <w:r w:rsidR="00175EA5" w:rsidRPr="00D6680F">
        <w:t>4</w:t>
      </w:r>
      <w:r w:rsidR="00175EA5" w:rsidRPr="00D6680F">
        <w:rPr>
          <w:vertAlign w:val="superscript"/>
        </w:rPr>
        <w:t>0</w:t>
      </w:r>
      <w:r w:rsidR="00175EA5" w:rsidRPr="00D6680F">
        <w:t>C</w:t>
      </w:r>
      <w:r w:rsidR="00175EA5">
        <w:t xml:space="preserve"> </w:t>
      </w:r>
      <w:r w:rsidR="00175EA5" w:rsidRPr="00D6680F">
        <w:t xml:space="preserve">and </w:t>
      </w:r>
      <w:r w:rsidR="00175EA5">
        <w:t xml:space="preserve">samples were </w:t>
      </w:r>
      <w:r w:rsidR="00175EA5" w:rsidRPr="0029056D">
        <w:t>stored at</w:t>
      </w:r>
      <w:r w:rsidR="00175EA5">
        <w:t xml:space="preserve"> -7</w:t>
      </w:r>
      <w:r w:rsidR="00175EA5" w:rsidRPr="0029056D">
        <w:t>0</w:t>
      </w:r>
      <w:r w:rsidR="00175EA5">
        <w:t>±10</w:t>
      </w:r>
      <w:r w:rsidR="00175EA5" w:rsidRPr="0029056D">
        <w:t xml:space="preserve">ºC until </w:t>
      </w:r>
      <w:r w:rsidR="00175EA5">
        <w:t>bio</w:t>
      </w:r>
      <w:r w:rsidR="00175EA5" w:rsidRPr="0029056D">
        <w:t>analysis.</w:t>
      </w:r>
    </w:p>
    <w:p w14:paraId="36FBB26F" w14:textId="539C19FF" w:rsidR="005455CD" w:rsidRDefault="00175EA5" w:rsidP="001A39A8">
      <w:pPr>
        <w:pStyle w:val="BodyTextIndent"/>
        <w:spacing w:before="120"/>
        <w:ind w:left="0"/>
        <w:jc w:val="both"/>
      </w:pPr>
      <w:r>
        <w:t xml:space="preserve">Following blood collection from Group </w:t>
      </w:r>
      <w:r w:rsidR="005455CD">
        <w:t xml:space="preserve">2 to Group </w:t>
      </w:r>
      <w:r w:rsidR="00373D00">
        <w:t>4</w:t>
      </w:r>
      <w:r>
        <w:t xml:space="preserve">, </w:t>
      </w:r>
      <w:r w:rsidR="007F50F6">
        <w:t xml:space="preserve">animals were </w:t>
      </w:r>
      <w:r w:rsidR="00F64B5A">
        <w:t xml:space="preserve">sacrificed </w:t>
      </w:r>
      <w:r w:rsidR="007F50F6">
        <w:t xml:space="preserve">immediately </w:t>
      </w:r>
      <w:r w:rsidR="000618C4">
        <w:t xml:space="preserve">followed by </w:t>
      </w:r>
      <w:r w:rsidR="00D6680F">
        <w:t>abdominal vena-cava</w:t>
      </w:r>
      <w:r w:rsidR="00E02FA3">
        <w:t xml:space="preserve"> was cut open and </w:t>
      </w:r>
      <w:r w:rsidR="00F64B5A">
        <w:t>whole body was</w:t>
      </w:r>
      <w:r w:rsidR="00E02FA3">
        <w:t xml:space="preserve"> perfused from heart</w:t>
      </w:r>
      <w:r w:rsidR="001E1BA3">
        <w:t xml:space="preserve"> using 10 mL of normal saline</w:t>
      </w:r>
      <w:r w:rsidR="00E02FA3">
        <w:t>.</w:t>
      </w:r>
      <w:r w:rsidR="00D6680F">
        <w:t xml:space="preserve"> </w:t>
      </w:r>
      <w:r w:rsidR="005455CD">
        <w:t>Brain</w:t>
      </w:r>
      <w:r>
        <w:t xml:space="preserve"> </w:t>
      </w:r>
      <w:r w:rsidR="007F50F6">
        <w:t xml:space="preserve">samples were collected </w:t>
      </w:r>
      <w:r w:rsidR="00B27C3A">
        <w:t xml:space="preserve">from set of </w:t>
      </w:r>
      <w:r w:rsidR="003F4A26">
        <w:t xml:space="preserve">three mice at </w:t>
      </w:r>
      <w:r>
        <w:t xml:space="preserve">1, 4, and </w:t>
      </w:r>
      <w:r w:rsidR="004C1D77">
        <w:t>24</w:t>
      </w:r>
      <w:r>
        <w:t xml:space="preserve"> h </w:t>
      </w:r>
      <w:r w:rsidR="004C1D77">
        <w:t>(PO</w:t>
      </w:r>
      <w:r w:rsidR="00E402B8">
        <w:t>)</w:t>
      </w:r>
      <w:r w:rsidR="0081489B">
        <w:t xml:space="preserve"> from respective mice</w:t>
      </w:r>
      <w:r w:rsidR="00474B44">
        <w:t>.</w:t>
      </w:r>
      <w:r w:rsidR="009274F8">
        <w:t xml:space="preserve"> </w:t>
      </w:r>
      <w:r w:rsidR="00D6680F">
        <w:t>A</w:t>
      </w:r>
      <w:r w:rsidR="00E02FA3">
        <w:t xml:space="preserve">fter isolation, </w:t>
      </w:r>
      <w:r w:rsidR="000A7FAF">
        <w:t>brain</w:t>
      </w:r>
      <w:r w:rsidR="00474B44">
        <w:t xml:space="preserve"> </w:t>
      </w:r>
      <w:r w:rsidR="00F64B5A">
        <w:t>sample</w:t>
      </w:r>
      <w:r w:rsidR="00E02FA3">
        <w:t xml:space="preserve">s were rinsed three times in ice cold </w:t>
      </w:r>
      <w:r w:rsidR="001E1BA3">
        <w:t>normal saline</w:t>
      </w:r>
      <w:r w:rsidR="00E02FA3">
        <w:t xml:space="preserve"> (for 5-10 seconds/rinse using ~5-10 mL </w:t>
      </w:r>
      <w:r w:rsidR="001E1BA3">
        <w:t>normal saline</w:t>
      </w:r>
      <w:r w:rsidR="00E02FA3">
        <w:t xml:space="preserve"> in disposable petri dish for each rinse) and dried on blotting paper.</w:t>
      </w:r>
      <w:r w:rsidR="00960601">
        <w:t xml:space="preserve"> </w:t>
      </w:r>
      <w:r w:rsidR="000A7FAF">
        <w:t>Brain</w:t>
      </w:r>
      <w:r w:rsidR="00960601">
        <w:t xml:space="preserve"> samples were homogenized using ice-cold phosphate buffer saline (pH-7.4). Total homogenate volume was three times the </w:t>
      </w:r>
      <w:r w:rsidR="009C3718">
        <w:t xml:space="preserve">brain </w:t>
      </w:r>
      <w:r w:rsidR="00960601">
        <w:t>weight.</w:t>
      </w:r>
      <w:r w:rsidR="00144BAD">
        <w:t xml:space="preserve"> </w:t>
      </w:r>
      <w:r w:rsidR="00E02FA3">
        <w:t xml:space="preserve">All </w:t>
      </w:r>
      <w:r w:rsidR="00D6680F">
        <w:t>homogenates were stored below -</w:t>
      </w:r>
      <w:r w:rsidR="00960601">
        <w:t xml:space="preserve">70±10 </w:t>
      </w:r>
      <w:r w:rsidR="00E02FA3">
        <w:t xml:space="preserve">ºC until </w:t>
      </w:r>
      <w:r w:rsidR="00D6680F">
        <w:t>bio</w:t>
      </w:r>
      <w:r w:rsidR="00E02FA3">
        <w:t>analysis.</w:t>
      </w:r>
      <w:r w:rsidR="00F51621">
        <w:t xml:space="preserve"> </w:t>
      </w:r>
      <w:r w:rsidR="00A41459" w:rsidRPr="0029056D">
        <w:t xml:space="preserve">All samples were processed for analysis </w:t>
      </w:r>
      <w:r w:rsidR="005455CD">
        <w:t xml:space="preserve">of </w:t>
      </w:r>
      <w:r w:rsidR="00A800D2">
        <w:t xml:space="preserve">ZD-3-392 </w:t>
      </w:r>
      <w:r w:rsidR="00A41459" w:rsidRPr="0029056D">
        <w:t xml:space="preserve">by </w:t>
      </w:r>
      <w:r w:rsidR="000E53CC" w:rsidRPr="0029056D">
        <w:t xml:space="preserve">protein </w:t>
      </w:r>
      <w:r w:rsidR="00A41459" w:rsidRPr="00E74DF7">
        <w:t xml:space="preserve">precipitation </w:t>
      </w:r>
      <w:r w:rsidR="00F64B5A" w:rsidRPr="00E74DF7">
        <w:t>method</w:t>
      </w:r>
      <w:r w:rsidR="00D67984" w:rsidRPr="00E74DF7">
        <w:t xml:space="preserve"> </w:t>
      </w:r>
      <w:r w:rsidR="00A41459" w:rsidRPr="00E74DF7">
        <w:t>and anal</w:t>
      </w:r>
      <w:r w:rsidR="00D531D4" w:rsidRPr="00E74DF7">
        <w:t>y</w:t>
      </w:r>
      <w:r w:rsidR="00CB73A5" w:rsidRPr="00E74DF7">
        <w:t xml:space="preserve">zed with </w:t>
      </w:r>
      <w:r w:rsidR="00F420D0" w:rsidRPr="00E74DF7">
        <w:t xml:space="preserve">fit-for-purpose </w:t>
      </w:r>
      <w:r w:rsidR="0073163A" w:rsidRPr="00E74DF7">
        <w:t>LC-</w:t>
      </w:r>
      <w:r w:rsidR="00CB73A5" w:rsidRPr="00E74DF7">
        <w:t xml:space="preserve">MS/MS </w:t>
      </w:r>
      <w:r w:rsidR="00CB73A5" w:rsidRPr="009352F7">
        <w:t>method</w:t>
      </w:r>
      <w:r w:rsidR="00965414" w:rsidRPr="009352F7">
        <w:t xml:space="preserve"> (</w:t>
      </w:r>
      <w:r w:rsidR="00965414" w:rsidRPr="009352F7">
        <w:rPr>
          <w:color w:val="000000"/>
        </w:rPr>
        <w:t xml:space="preserve">LLOQ = </w:t>
      </w:r>
      <w:r w:rsidR="00373D00" w:rsidRPr="009352F7">
        <w:rPr>
          <w:color w:val="000000"/>
        </w:rPr>
        <w:t>2</w:t>
      </w:r>
      <w:r w:rsidR="004C1D77" w:rsidRPr="009352F7">
        <w:rPr>
          <w:color w:val="000000"/>
        </w:rPr>
        <w:t>.03</w:t>
      </w:r>
      <w:r w:rsidRPr="009352F7">
        <w:rPr>
          <w:color w:val="000000"/>
        </w:rPr>
        <w:t xml:space="preserve"> ng/mL for plasma</w:t>
      </w:r>
      <w:r w:rsidR="005455CD" w:rsidRPr="009352F7">
        <w:rPr>
          <w:color w:val="000000"/>
        </w:rPr>
        <w:t xml:space="preserve"> and brain</w:t>
      </w:r>
      <w:r w:rsidR="006B1F02" w:rsidRPr="009352F7">
        <w:rPr>
          <w:color w:val="000000"/>
        </w:rPr>
        <w:t>)</w:t>
      </w:r>
      <w:r w:rsidR="00442119" w:rsidRPr="009352F7">
        <w:t>.</w:t>
      </w:r>
      <w:r w:rsidR="00212E8A" w:rsidRPr="009352F7">
        <w:t xml:space="preserve"> </w:t>
      </w:r>
      <w:r w:rsidR="00AA778E" w:rsidRPr="009352F7">
        <w:t>The</w:t>
      </w:r>
      <w:r w:rsidR="003A6282" w:rsidRPr="009352F7">
        <w:t xml:space="preserve"> pharmacokinetic parameters </w:t>
      </w:r>
      <w:r w:rsidR="00AA778E" w:rsidRPr="009352F7">
        <w:t>were estimated using non-</w:t>
      </w:r>
      <w:r w:rsidR="00476206" w:rsidRPr="009352F7">
        <w:t>compartmental</w:t>
      </w:r>
      <w:r w:rsidR="00AA778E" w:rsidRPr="009352F7">
        <w:t xml:space="preserve"> analysis tool of Phoenix® WinNonlin software (</w:t>
      </w:r>
      <w:proofErr w:type="spellStart"/>
      <w:r w:rsidR="00AA778E" w:rsidRPr="009352F7">
        <w:t>Ver</w:t>
      </w:r>
      <w:proofErr w:type="spellEnd"/>
      <w:r w:rsidR="00AA778E">
        <w:t xml:space="preserve"> 8.0) and parameters </w:t>
      </w:r>
      <w:r w:rsidR="003A6282">
        <w:t>are</w:t>
      </w:r>
      <w:r w:rsidR="003A6282" w:rsidRPr="008F6C2F">
        <w:t xml:space="preserve"> summarized below:</w:t>
      </w:r>
      <w:bookmarkStart w:id="7" w:name="_Toc225074104"/>
    </w:p>
    <w:tbl>
      <w:tblPr>
        <w:tblW w:w="8808" w:type="dxa"/>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821"/>
        <w:gridCol w:w="828"/>
        <w:gridCol w:w="893"/>
        <w:gridCol w:w="638"/>
        <w:gridCol w:w="958"/>
        <w:gridCol w:w="1230"/>
        <w:gridCol w:w="624"/>
        <w:gridCol w:w="1353"/>
        <w:gridCol w:w="831"/>
        <w:gridCol w:w="632"/>
      </w:tblGrid>
      <w:tr w:rsidR="001B3141" w:rsidRPr="001B39A2" w14:paraId="0BCA82DB" w14:textId="2C1E495C" w:rsidTr="001B3141">
        <w:trPr>
          <w:trHeight w:val="262"/>
          <w:jc w:val="center"/>
        </w:trPr>
        <w:tc>
          <w:tcPr>
            <w:tcW w:w="466" w:type="pct"/>
            <w:tcBorders>
              <w:bottom w:val="single" w:sz="12" w:space="0" w:color="auto"/>
            </w:tcBorders>
            <w:vAlign w:val="center"/>
          </w:tcPr>
          <w:p w14:paraId="5902274C" w14:textId="0D66B00E" w:rsidR="004C1D77" w:rsidRPr="009352F7" w:rsidRDefault="004C1D77" w:rsidP="004C1D77">
            <w:pPr>
              <w:spacing w:line="240" w:lineRule="auto"/>
              <w:jc w:val="center"/>
              <w:rPr>
                <w:b/>
                <w:sz w:val="20"/>
                <w:szCs w:val="20"/>
              </w:rPr>
            </w:pPr>
            <w:r w:rsidRPr="009352F7">
              <w:rPr>
                <w:sz w:val="20"/>
                <w:szCs w:val="20"/>
              </w:rPr>
              <w:lastRenderedPageBreak/>
              <w:br w:type="page"/>
            </w:r>
            <w:r w:rsidRPr="009352F7">
              <w:rPr>
                <w:b/>
                <w:sz w:val="20"/>
                <w:szCs w:val="20"/>
              </w:rPr>
              <w:t>Matrix</w:t>
            </w:r>
          </w:p>
        </w:tc>
        <w:tc>
          <w:tcPr>
            <w:tcW w:w="470" w:type="pct"/>
            <w:tcBorders>
              <w:bottom w:val="single" w:sz="12" w:space="0" w:color="auto"/>
            </w:tcBorders>
            <w:vAlign w:val="center"/>
          </w:tcPr>
          <w:p w14:paraId="42AA8512" w14:textId="77777777" w:rsidR="004C1D77" w:rsidRPr="009352F7" w:rsidRDefault="004C1D77" w:rsidP="004C1D77">
            <w:pPr>
              <w:spacing w:line="240" w:lineRule="auto"/>
              <w:jc w:val="center"/>
              <w:rPr>
                <w:b/>
                <w:sz w:val="20"/>
                <w:szCs w:val="20"/>
              </w:rPr>
            </w:pPr>
            <w:r w:rsidRPr="009352F7">
              <w:rPr>
                <w:b/>
                <w:sz w:val="20"/>
                <w:szCs w:val="20"/>
              </w:rPr>
              <w:t>Route</w:t>
            </w:r>
          </w:p>
        </w:tc>
        <w:tc>
          <w:tcPr>
            <w:tcW w:w="507" w:type="pct"/>
            <w:tcBorders>
              <w:bottom w:val="single" w:sz="12" w:space="0" w:color="auto"/>
            </w:tcBorders>
            <w:vAlign w:val="center"/>
          </w:tcPr>
          <w:p w14:paraId="22BFE40C" w14:textId="77777777" w:rsidR="004C1D77" w:rsidRPr="009352F7" w:rsidRDefault="004C1D77" w:rsidP="004C1D77">
            <w:pPr>
              <w:spacing w:line="240" w:lineRule="auto"/>
              <w:jc w:val="center"/>
              <w:rPr>
                <w:b/>
                <w:sz w:val="20"/>
                <w:szCs w:val="20"/>
              </w:rPr>
            </w:pPr>
            <w:r w:rsidRPr="009352F7">
              <w:rPr>
                <w:b/>
                <w:sz w:val="20"/>
                <w:szCs w:val="20"/>
              </w:rPr>
              <w:t>Dose</w:t>
            </w:r>
          </w:p>
          <w:p w14:paraId="369C7867" w14:textId="77777777" w:rsidR="004C1D77" w:rsidRPr="009352F7" w:rsidRDefault="004C1D77" w:rsidP="004C1D77">
            <w:pPr>
              <w:spacing w:line="240" w:lineRule="auto"/>
              <w:jc w:val="center"/>
              <w:rPr>
                <w:b/>
                <w:sz w:val="20"/>
                <w:szCs w:val="20"/>
              </w:rPr>
            </w:pPr>
            <w:r w:rsidRPr="009352F7">
              <w:rPr>
                <w:b/>
                <w:sz w:val="20"/>
                <w:szCs w:val="20"/>
              </w:rPr>
              <w:t>(mg/kg)</w:t>
            </w:r>
          </w:p>
        </w:tc>
        <w:tc>
          <w:tcPr>
            <w:tcW w:w="362" w:type="pct"/>
            <w:tcBorders>
              <w:bottom w:val="single" w:sz="12" w:space="0" w:color="auto"/>
            </w:tcBorders>
            <w:shd w:val="clear" w:color="auto" w:fill="auto"/>
            <w:vAlign w:val="center"/>
          </w:tcPr>
          <w:p w14:paraId="2BC3CB4E" w14:textId="77777777" w:rsidR="004C1D77" w:rsidRPr="009352F7" w:rsidRDefault="004C1D77" w:rsidP="004C1D77">
            <w:pPr>
              <w:spacing w:line="240" w:lineRule="auto"/>
              <w:jc w:val="center"/>
              <w:rPr>
                <w:b/>
                <w:sz w:val="20"/>
                <w:szCs w:val="20"/>
              </w:rPr>
            </w:pPr>
            <w:r w:rsidRPr="009352F7">
              <w:rPr>
                <w:b/>
                <w:sz w:val="20"/>
                <w:szCs w:val="20"/>
              </w:rPr>
              <w:t>T</w:t>
            </w:r>
            <w:r w:rsidRPr="009352F7">
              <w:rPr>
                <w:b/>
                <w:sz w:val="20"/>
                <w:szCs w:val="20"/>
                <w:vertAlign w:val="subscript"/>
              </w:rPr>
              <w:t>max</w:t>
            </w:r>
          </w:p>
          <w:p w14:paraId="115B388B" w14:textId="4C830762" w:rsidR="004C1D77" w:rsidRPr="009352F7" w:rsidRDefault="004C1D77" w:rsidP="004C1D77">
            <w:pPr>
              <w:spacing w:line="240" w:lineRule="auto"/>
              <w:jc w:val="center"/>
              <w:rPr>
                <w:b/>
                <w:sz w:val="20"/>
                <w:szCs w:val="20"/>
              </w:rPr>
            </w:pPr>
            <w:r w:rsidRPr="009352F7">
              <w:rPr>
                <w:b/>
                <w:sz w:val="20"/>
                <w:szCs w:val="20"/>
              </w:rPr>
              <w:t>(h)</w:t>
            </w:r>
          </w:p>
        </w:tc>
        <w:tc>
          <w:tcPr>
            <w:tcW w:w="544" w:type="pct"/>
            <w:tcBorders>
              <w:bottom w:val="single" w:sz="12" w:space="0" w:color="auto"/>
            </w:tcBorders>
            <w:shd w:val="clear" w:color="auto" w:fill="auto"/>
            <w:vAlign w:val="center"/>
          </w:tcPr>
          <w:p w14:paraId="314AE5BF" w14:textId="77777777" w:rsidR="004C1D77" w:rsidRPr="009352F7" w:rsidRDefault="004C1D77" w:rsidP="004C1D77">
            <w:pPr>
              <w:spacing w:line="240" w:lineRule="auto"/>
              <w:jc w:val="center"/>
              <w:rPr>
                <w:b/>
                <w:sz w:val="20"/>
                <w:szCs w:val="20"/>
              </w:rPr>
            </w:pPr>
            <w:r w:rsidRPr="009352F7">
              <w:rPr>
                <w:b/>
                <w:sz w:val="20"/>
                <w:szCs w:val="20"/>
                <w:vertAlign w:val="superscript"/>
              </w:rPr>
              <w:t>a</w:t>
            </w:r>
            <w:r w:rsidRPr="009352F7">
              <w:rPr>
                <w:b/>
                <w:sz w:val="20"/>
                <w:szCs w:val="20"/>
              </w:rPr>
              <w:t>C</w:t>
            </w:r>
            <w:r w:rsidRPr="009352F7">
              <w:rPr>
                <w:b/>
                <w:sz w:val="20"/>
                <w:szCs w:val="20"/>
                <w:vertAlign w:val="subscript"/>
              </w:rPr>
              <w:t>0</w:t>
            </w:r>
            <w:r w:rsidRPr="009352F7">
              <w:rPr>
                <w:b/>
                <w:sz w:val="20"/>
                <w:szCs w:val="20"/>
              </w:rPr>
              <w:t>/C</w:t>
            </w:r>
            <w:r w:rsidRPr="009352F7">
              <w:rPr>
                <w:b/>
                <w:sz w:val="20"/>
                <w:szCs w:val="20"/>
                <w:vertAlign w:val="subscript"/>
              </w:rPr>
              <w:t>max</w:t>
            </w:r>
            <w:r w:rsidRPr="009352F7">
              <w:rPr>
                <w:b/>
                <w:sz w:val="20"/>
                <w:szCs w:val="20"/>
              </w:rPr>
              <w:t xml:space="preserve"> </w:t>
            </w:r>
          </w:p>
          <w:p w14:paraId="7394F1BA" w14:textId="215C9433" w:rsidR="004C1D77" w:rsidRPr="009352F7" w:rsidRDefault="004C1D77" w:rsidP="004C1D77">
            <w:pPr>
              <w:spacing w:line="240" w:lineRule="auto"/>
              <w:jc w:val="center"/>
              <w:rPr>
                <w:b/>
                <w:sz w:val="20"/>
                <w:szCs w:val="20"/>
              </w:rPr>
            </w:pPr>
            <w:r w:rsidRPr="009352F7">
              <w:rPr>
                <w:b/>
                <w:sz w:val="20"/>
                <w:szCs w:val="20"/>
              </w:rPr>
              <w:t>(ng/mL)</w:t>
            </w:r>
          </w:p>
        </w:tc>
        <w:tc>
          <w:tcPr>
            <w:tcW w:w="698" w:type="pct"/>
            <w:tcBorders>
              <w:bottom w:val="single" w:sz="12" w:space="0" w:color="auto"/>
            </w:tcBorders>
            <w:shd w:val="clear" w:color="auto" w:fill="auto"/>
            <w:vAlign w:val="center"/>
          </w:tcPr>
          <w:p w14:paraId="77AE2AC3" w14:textId="77777777" w:rsidR="004C1D77" w:rsidRPr="009352F7" w:rsidRDefault="004C1D77" w:rsidP="004C1D77">
            <w:pPr>
              <w:spacing w:line="240" w:lineRule="auto"/>
              <w:jc w:val="center"/>
              <w:rPr>
                <w:b/>
                <w:sz w:val="20"/>
                <w:szCs w:val="20"/>
                <w:vertAlign w:val="subscript"/>
              </w:rPr>
            </w:pPr>
            <w:r w:rsidRPr="009352F7">
              <w:rPr>
                <w:b/>
                <w:sz w:val="20"/>
                <w:szCs w:val="20"/>
              </w:rPr>
              <w:t>AUC</w:t>
            </w:r>
            <w:r w:rsidRPr="009352F7">
              <w:rPr>
                <w:b/>
                <w:sz w:val="20"/>
                <w:szCs w:val="20"/>
                <w:vertAlign w:val="subscript"/>
              </w:rPr>
              <w:t xml:space="preserve">last </w:t>
            </w:r>
          </w:p>
          <w:p w14:paraId="340A667B" w14:textId="6FAB6A8E" w:rsidR="004C1D77" w:rsidRPr="009352F7" w:rsidRDefault="004C1D77" w:rsidP="004C1D77">
            <w:pPr>
              <w:spacing w:line="240" w:lineRule="auto"/>
              <w:jc w:val="center"/>
              <w:rPr>
                <w:b/>
                <w:sz w:val="20"/>
                <w:szCs w:val="20"/>
              </w:rPr>
            </w:pPr>
            <w:r w:rsidRPr="009352F7">
              <w:rPr>
                <w:b/>
                <w:sz w:val="20"/>
                <w:szCs w:val="20"/>
              </w:rPr>
              <w:t>(h*ng/mL)</w:t>
            </w:r>
          </w:p>
        </w:tc>
        <w:tc>
          <w:tcPr>
            <w:tcW w:w="354" w:type="pct"/>
            <w:tcBorders>
              <w:bottom w:val="single" w:sz="12" w:space="0" w:color="auto"/>
            </w:tcBorders>
            <w:vAlign w:val="center"/>
          </w:tcPr>
          <w:p w14:paraId="67D9AC12" w14:textId="77777777" w:rsidR="004C1D77" w:rsidRPr="009352F7" w:rsidRDefault="004C1D77" w:rsidP="004C1D77">
            <w:pPr>
              <w:spacing w:line="240" w:lineRule="auto"/>
              <w:jc w:val="center"/>
              <w:rPr>
                <w:b/>
                <w:sz w:val="20"/>
                <w:szCs w:val="20"/>
                <w:lang w:val="sv-SE"/>
              </w:rPr>
            </w:pPr>
            <w:r w:rsidRPr="009352F7">
              <w:rPr>
                <w:b/>
                <w:sz w:val="20"/>
                <w:szCs w:val="20"/>
                <w:lang w:val="sv-SE"/>
              </w:rPr>
              <w:t>T</w:t>
            </w:r>
            <w:r w:rsidRPr="009352F7">
              <w:rPr>
                <w:b/>
                <w:sz w:val="20"/>
                <w:szCs w:val="20"/>
                <w:vertAlign w:val="subscript"/>
                <w:lang w:val="sv-SE"/>
              </w:rPr>
              <w:t>1/2</w:t>
            </w:r>
          </w:p>
          <w:p w14:paraId="30E06B8E" w14:textId="24AB2467" w:rsidR="004C1D77" w:rsidRPr="009352F7" w:rsidRDefault="004C1D77" w:rsidP="004C1D77">
            <w:pPr>
              <w:spacing w:line="240" w:lineRule="auto"/>
              <w:jc w:val="center"/>
              <w:rPr>
                <w:b/>
                <w:sz w:val="20"/>
                <w:szCs w:val="20"/>
                <w:lang w:val="sv-SE"/>
              </w:rPr>
            </w:pPr>
            <w:r w:rsidRPr="009352F7">
              <w:rPr>
                <w:b/>
                <w:sz w:val="20"/>
                <w:szCs w:val="20"/>
                <w:lang w:val="sv-SE"/>
              </w:rPr>
              <w:t>(h)</w:t>
            </w:r>
          </w:p>
        </w:tc>
        <w:tc>
          <w:tcPr>
            <w:tcW w:w="768" w:type="pct"/>
            <w:tcBorders>
              <w:bottom w:val="single" w:sz="12" w:space="0" w:color="auto"/>
            </w:tcBorders>
            <w:vAlign w:val="center"/>
          </w:tcPr>
          <w:p w14:paraId="258B7125" w14:textId="77777777" w:rsidR="004C1D77" w:rsidRPr="009352F7" w:rsidRDefault="004C1D77" w:rsidP="004C1D77">
            <w:pPr>
              <w:spacing w:line="240" w:lineRule="auto"/>
              <w:jc w:val="center"/>
              <w:rPr>
                <w:b/>
                <w:sz w:val="20"/>
                <w:szCs w:val="20"/>
                <w:lang w:val="sv-SE"/>
              </w:rPr>
            </w:pPr>
            <w:r w:rsidRPr="009352F7">
              <w:rPr>
                <w:b/>
                <w:sz w:val="20"/>
                <w:szCs w:val="20"/>
                <w:lang w:val="sv-SE"/>
              </w:rPr>
              <w:t>CL</w:t>
            </w:r>
          </w:p>
          <w:p w14:paraId="69ADBD83" w14:textId="71805954" w:rsidR="004C1D77" w:rsidRPr="009352F7" w:rsidRDefault="004C1D77" w:rsidP="004C1D77">
            <w:pPr>
              <w:spacing w:line="240" w:lineRule="auto"/>
              <w:jc w:val="center"/>
              <w:rPr>
                <w:b/>
                <w:sz w:val="20"/>
                <w:szCs w:val="20"/>
              </w:rPr>
            </w:pPr>
            <w:r w:rsidRPr="009352F7">
              <w:rPr>
                <w:b/>
                <w:sz w:val="20"/>
                <w:szCs w:val="20"/>
                <w:lang w:val="sv-SE"/>
              </w:rPr>
              <w:t>(mL/min/kg)</w:t>
            </w:r>
          </w:p>
        </w:tc>
        <w:tc>
          <w:tcPr>
            <w:tcW w:w="472" w:type="pct"/>
            <w:tcBorders>
              <w:bottom w:val="single" w:sz="12" w:space="0" w:color="auto"/>
            </w:tcBorders>
            <w:vAlign w:val="center"/>
          </w:tcPr>
          <w:p w14:paraId="63EFD0E4" w14:textId="77777777" w:rsidR="004C1D77" w:rsidRPr="009352F7" w:rsidRDefault="004C1D77" w:rsidP="004C1D77">
            <w:pPr>
              <w:spacing w:line="240" w:lineRule="auto"/>
              <w:jc w:val="center"/>
              <w:rPr>
                <w:b/>
                <w:sz w:val="20"/>
                <w:szCs w:val="20"/>
              </w:rPr>
            </w:pPr>
            <w:r w:rsidRPr="009352F7">
              <w:rPr>
                <w:b/>
                <w:sz w:val="20"/>
                <w:szCs w:val="20"/>
              </w:rPr>
              <w:t>V</w:t>
            </w:r>
            <w:r w:rsidRPr="009352F7">
              <w:rPr>
                <w:b/>
                <w:sz w:val="20"/>
                <w:szCs w:val="20"/>
                <w:vertAlign w:val="subscript"/>
              </w:rPr>
              <w:t>ss</w:t>
            </w:r>
          </w:p>
          <w:p w14:paraId="0C24056C" w14:textId="022DB1E5" w:rsidR="004C1D77" w:rsidRPr="009352F7" w:rsidRDefault="004C1D77" w:rsidP="004C1D77">
            <w:pPr>
              <w:spacing w:line="240" w:lineRule="auto"/>
              <w:jc w:val="center"/>
              <w:rPr>
                <w:b/>
                <w:sz w:val="20"/>
                <w:szCs w:val="20"/>
              </w:rPr>
            </w:pPr>
            <w:r w:rsidRPr="009352F7">
              <w:rPr>
                <w:b/>
                <w:sz w:val="20"/>
                <w:szCs w:val="20"/>
              </w:rPr>
              <w:t>(L/kg)</w:t>
            </w:r>
          </w:p>
        </w:tc>
        <w:tc>
          <w:tcPr>
            <w:tcW w:w="359" w:type="pct"/>
            <w:tcBorders>
              <w:bottom w:val="single" w:sz="12" w:space="0" w:color="auto"/>
            </w:tcBorders>
            <w:vAlign w:val="center"/>
          </w:tcPr>
          <w:p w14:paraId="20F11395" w14:textId="2E0E435B" w:rsidR="004C1D77" w:rsidRPr="009352F7" w:rsidRDefault="004C1D77" w:rsidP="004C1D77">
            <w:pPr>
              <w:spacing w:line="240" w:lineRule="auto"/>
              <w:jc w:val="center"/>
              <w:rPr>
                <w:b/>
                <w:sz w:val="20"/>
                <w:szCs w:val="20"/>
              </w:rPr>
            </w:pPr>
            <w:r w:rsidRPr="009352F7">
              <w:rPr>
                <w:b/>
                <w:sz w:val="20"/>
                <w:szCs w:val="20"/>
                <w:lang w:val="sv-SE"/>
              </w:rPr>
              <w:t>%F</w:t>
            </w:r>
          </w:p>
        </w:tc>
      </w:tr>
      <w:tr w:rsidR="001B3141" w:rsidRPr="001B39A2" w14:paraId="2DA0C963" w14:textId="5B8907B4" w:rsidTr="001B3141">
        <w:trPr>
          <w:trHeight w:val="262"/>
          <w:jc w:val="center"/>
        </w:trPr>
        <w:tc>
          <w:tcPr>
            <w:tcW w:w="466" w:type="pct"/>
            <w:vMerge w:val="restart"/>
            <w:tcBorders>
              <w:top w:val="single" w:sz="12" w:space="0" w:color="auto"/>
            </w:tcBorders>
            <w:vAlign w:val="center"/>
          </w:tcPr>
          <w:p w14:paraId="730ACF37" w14:textId="77777777" w:rsidR="001B3141" w:rsidRPr="009352F7" w:rsidRDefault="001B3141" w:rsidP="001B3141">
            <w:pPr>
              <w:spacing w:line="240" w:lineRule="auto"/>
              <w:jc w:val="center"/>
              <w:rPr>
                <w:color w:val="000000"/>
                <w:sz w:val="20"/>
                <w:szCs w:val="20"/>
              </w:rPr>
            </w:pPr>
            <w:r w:rsidRPr="009352F7">
              <w:rPr>
                <w:color w:val="000000"/>
                <w:sz w:val="20"/>
                <w:szCs w:val="20"/>
              </w:rPr>
              <w:t>Plasma</w:t>
            </w:r>
          </w:p>
        </w:tc>
        <w:tc>
          <w:tcPr>
            <w:tcW w:w="470" w:type="pct"/>
            <w:tcBorders>
              <w:top w:val="single" w:sz="12" w:space="0" w:color="auto"/>
              <w:bottom w:val="nil"/>
            </w:tcBorders>
            <w:vAlign w:val="center"/>
          </w:tcPr>
          <w:p w14:paraId="00BC7203" w14:textId="77777777" w:rsidR="001B3141" w:rsidRPr="009352F7" w:rsidRDefault="001B3141" w:rsidP="001B3141">
            <w:pPr>
              <w:spacing w:line="240" w:lineRule="auto"/>
              <w:jc w:val="center"/>
              <w:rPr>
                <w:color w:val="000000"/>
                <w:sz w:val="20"/>
                <w:szCs w:val="20"/>
              </w:rPr>
            </w:pPr>
            <w:r w:rsidRPr="009352F7">
              <w:rPr>
                <w:color w:val="000000"/>
                <w:sz w:val="20"/>
                <w:szCs w:val="20"/>
              </w:rPr>
              <w:t>IV</w:t>
            </w:r>
          </w:p>
        </w:tc>
        <w:tc>
          <w:tcPr>
            <w:tcW w:w="507" w:type="pct"/>
            <w:tcBorders>
              <w:top w:val="single" w:sz="12" w:space="0" w:color="auto"/>
              <w:bottom w:val="nil"/>
            </w:tcBorders>
            <w:vAlign w:val="center"/>
          </w:tcPr>
          <w:p w14:paraId="586E8879" w14:textId="11F77C7A" w:rsidR="001B3141" w:rsidRPr="009352F7" w:rsidRDefault="001B3141" w:rsidP="001B3141">
            <w:pPr>
              <w:spacing w:line="240" w:lineRule="auto"/>
              <w:jc w:val="center"/>
              <w:rPr>
                <w:color w:val="000000"/>
                <w:sz w:val="20"/>
                <w:szCs w:val="20"/>
              </w:rPr>
            </w:pPr>
            <w:r>
              <w:rPr>
                <w:color w:val="000000"/>
                <w:sz w:val="20"/>
                <w:szCs w:val="20"/>
              </w:rPr>
              <w:t>3</w:t>
            </w:r>
          </w:p>
        </w:tc>
        <w:tc>
          <w:tcPr>
            <w:tcW w:w="362" w:type="pct"/>
            <w:tcBorders>
              <w:top w:val="single" w:sz="12" w:space="0" w:color="auto"/>
              <w:bottom w:val="nil"/>
            </w:tcBorders>
            <w:shd w:val="clear" w:color="auto" w:fill="auto"/>
            <w:vAlign w:val="center"/>
          </w:tcPr>
          <w:p w14:paraId="23766A51" w14:textId="38FE30CC" w:rsidR="001B3141" w:rsidRPr="009352F7" w:rsidRDefault="001B3141" w:rsidP="001B3141">
            <w:pPr>
              <w:spacing w:line="240" w:lineRule="auto"/>
              <w:jc w:val="center"/>
              <w:rPr>
                <w:color w:val="000000"/>
                <w:sz w:val="20"/>
                <w:szCs w:val="20"/>
              </w:rPr>
            </w:pPr>
            <w:r>
              <w:rPr>
                <w:color w:val="000000"/>
                <w:sz w:val="20"/>
                <w:szCs w:val="20"/>
              </w:rPr>
              <w:t>-</w:t>
            </w:r>
          </w:p>
        </w:tc>
        <w:tc>
          <w:tcPr>
            <w:tcW w:w="544" w:type="pct"/>
            <w:tcBorders>
              <w:top w:val="single" w:sz="12" w:space="0" w:color="auto"/>
              <w:bottom w:val="nil"/>
            </w:tcBorders>
            <w:shd w:val="clear" w:color="auto" w:fill="auto"/>
            <w:vAlign w:val="center"/>
          </w:tcPr>
          <w:p w14:paraId="10D97AFF" w14:textId="3DDA44C0" w:rsidR="001B3141" w:rsidRPr="009352F7" w:rsidRDefault="001B3141" w:rsidP="001B3141">
            <w:pPr>
              <w:spacing w:line="240" w:lineRule="auto"/>
              <w:jc w:val="center"/>
              <w:rPr>
                <w:color w:val="000000"/>
                <w:sz w:val="20"/>
                <w:szCs w:val="20"/>
              </w:rPr>
            </w:pPr>
            <w:r w:rsidRPr="001B3141">
              <w:rPr>
                <w:color w:val="000000"/>
                <w:sz w:val="20"/>
                <w:szCs w:val="20"/>
              </w:rPr>
              <w:t>1419.98</w:t>
            </w:r>
          </w:p>
        </w:tc>
        <w:tc>
          <w:tcPr>
            <w:tcW w:w="698" w:type="pct"/>
            <w:tcBorders>
              <w:top w:val="single" w:sz="12" w:space="0" w:color="auto"/>
              <w:bottom w:val="nil"/>
            </w:tcBorders>
            <w:shd w:val="clear" w:color="auto" w:fill="auto"/>
            <w:vAlign w:val="center"/>
          </w:tcPr>
          <w:p w14:paraId="02504CC0" w14:textId="798C3ED5" w:rsidR="001B3141" w:rsidRPr="009352F7" w:rsidRDefault="001B3141" w:rsidP="001B3141">
            <w:pPr>
              <w:spacing w:line="240" w:lineRule="auto"/>
              <w:jc w:val="center"/>
              <w:rPr>
                <w:color w:val="000000"/>
                <w:sz w:val="20"/>
                <w:szCs w:val="20"/>
              </w:rPr>
            </w:pPr>
            <w:r w:rsidRPr="001B3141">
              <w:rPr>
                <w:color w:val="000000"/>
                <w:sz w:val="20"/>
                <w:szCs w:val="20"/>
              </w:rPr>
              <w:t>445.91</w:t>
            </w:r>
          </w:p>
        </w:tc>
        <w:tc>
          <w:tcPr>
            <w:tcW w:w="354" w:type="pct"/>
            <w:tcBorders>
              <w:top w:val="single" w:sz="12" w:space="0" w:color="auto"/>
              <w:bottom w:val="nil"/>
            </w:tcBorders>
            <w:vAlign w:val="center"/>
          </w:tcPr>
          <w:p w14:paraId="6EE7FC5F" w14:textId="14535D5B" w:rsidR="001B3141" w:rsidRPr="009352F7" w:rsidRDefault="001B3141" w:rsidP="001B3141">
            <w:pPr>
              <w:spacing w:line="240" w:lineRule="auto"/>
              <w:jc w:val="center"/>
              <w:rPr>
                <w:color w:val="000000"/>
                <w:sz w:val="20"/>
                <w:szCs w:val="20"/>
              </w:rPr>
            </w:pPr>
            <w:r w:rsidRPr="001B3141">
              <w:rPr>
                <w:color w:val="000000"/>
                <w:sz w:val="20"/>
                <w:szCs w:val="20"/>
              </w:rPr>
              <w:t>0.80</w:t>
            </w:r>
          </w:p>
        </w:tc>
        <w:tc>
          <w:tcPr>
            <w:tcW w:w="768" w:type="pct"/>
            <w:tcBorders>
              <w:top w:val="single" w:sz="12" w:space="0" w:color="auto"/>
              <w:bottom w:val="nil"/>
            </w:tcBorders>
            <w:vAlign w:val="center"/>
          </w:tcPr>
          <w:p w14:paraId="54C9B42F" w14:textId="5D3115CB" w:rsidR="001B3141" w:rsidRPr="009352F7" w:rsidRDefault="001B3141" w:rsidP="001B3141">
            <w:pPr>
              <w:spacing w:line="240" w:lineRule="auto"/>
              <w:jc w:val="center"/>
              <w:rPr>
                <w:color w:val="000000"/>
                <w:sz w:val="20"/>
                <w:szCs w:val="20"/>
              </w:rPr>
            </w:pPr>
            <w:r w:rsidRPr="001B3141">
              <w:rPr>
                <w:color w:val="000000"/>
                <w:sz w:val="20"/>
                <w:szCs w:val="20"/>
              </w:rPr>
              <w:t>110.73</w:t>
            </w:r>
          </w:p>
        </w:tc>
        <w:tc>
          <w:tcPr>
            <w:tcW w:w="472" w:type="pct"/>
            <w:tcBorders>
              <w:top w:val="single" w:sz="12" w:space="0" w:color="auto"/>
              <w:bottom w:val="nil"/>
            </w:tcBorders>
            <w:vAlign w:val="center"/>
          </w:tcPr>
          <w:p w14:paraId="176D92D6" w14:textId="3F1DED41" w:rsidR="001B3141" w:rsidRPr="009352F7" w:rsidRDefault="001B3141" w:rsidP="001B3141">
            <w:pPr>
              <w:spacing w:line="240" w:lineRule="auto"/>
              <w:jc w:val="center"/>
              <w:rPr>
                <w:color w:val="000000"/>
                <w:sz w:val="20"/>
                <w:szCs w:val="20"/>
              </w:rPr>
            </w:pPr>
            <w:r w:rsidRPr="001B3141">
              <w:rPr>
                <w:color w:val="000000"/>
                <w:sz w:val="20"/>
                <w:szCs w:val="20"/>
              </w:rPr>
              <w:t>3.66</w:t>
            </w:r>
          </w:p>
        </w:tc>
        <w:tc>
          <w:tcPr>
            <w:tcW w:w="359" w:type="pct"/>
            <w:tcBorders>
              <w:top w:val="single" w:sz="12" w:space="0" w:color="auto"/>
              <w:bottom w:val="nil"/>
            </w:tcBorders>
            <w:vAlign w:val="center"/>
          </w:tcPr>
          <w:p w14:paraId="32F976A8" w14:textId="1B36DA8D" w:rsidR="001B3141" w:rsidRPr="009352F7" w:rsidRDefault="001B3141" w:rsidP="001B3141">
            <w:pPr>
              <w:spacing w:line="240" w:lineRule="auto"/>
              <w:jc w:val="center"/>
              <w:rPr>
                <w:color w:val="000000"/>
                <w:sz w:val="20"/>
                <w:szCs w:val="20"/>
              </w:rPr>
            </w:pPr>
            <w:r>
              <w:rPr>
                <w:color w:val="000000"/>
                <w:sz w:val="20"/>
                <w:szCs w:val="20"/>
              </w:rPr>
              <w:t>-</w:t>
            </w:r>
          </w:p>
        </w:tc>
      </w:tr>
      <w:tr w:rsidR="001B3141" w:rsidRPr="001B39A2" w14:paraId="3605EC6B" w14:textId="2749E4F2" w:rsidTr="001C12CE">
        <w:trPr>
          <w:trHeight w:val="262"/>
          <w:jc w:val="center"/>
        </w:trPr>
        <w:tc>
          <w:tcPr>
            <w:tcW w:w="466" w:type="pct"/>
            <w:vMerge/>
            <w:vAlign w:val="center"/>
          </w:tcPr>
          <w:p w14:paraId="3159E513" w14:textId="77777777" w:rsidR="001B3141" w:rsidRPr="009352F7" w:rsidRDefault="001B3141" w:rsidP="001B3141">
            <w:pPr>
              <w:spacing w:line="240" w:lineRule="auto"/>
              <w:jc w:val="center"/>
              <w:rPr>
                <w:color w:val="000000"/>
                <w:sz w:val="20"/>
                <w:szCs w:val="20"/>
              </w:rPr>
            </w:pPr>
          </w:p>
        </w:tc>
        <w:tc>
          <w:tcPr>
            <w:tcW w:w="470" w:type="pct"/>
            <w:vMerge w:val="restart"/>
            <w:tcBorders>
              <w:top w:val="nil"/>
            </w:tcBorders>
            <w:vAlign w:val="center"/>
          </w:tcPr>
          <w:p w14:paraId="60B5D248" w14:textId="5C9E03D2" w:rsidR="001B3141" w:rsidRPr="009352F7" w:rsidRDefault="001B3141" w:rsidP="001B3141">
            <w:pPr>
              <w:spacing w:line="240" w:lineRule="auto"/>
              <w:jc w:val="center"/>
              <w:rPr>
                <w:color w:val="000000"/>
                <w:sz w:val="20"/>
                <w:szCs w:val="20"/>
              </w:rPr>
            </w:pPr>
            <w:r w:rsidRPr="009352F7">
              <w:rPr>
                <w:color w:val="000000"/>
                <w:sz w:val="20"/>
                <w:szCs w:val="20"/>
              </w:rPr>
              <w:t>PO</w:t>
            </w:r>
          </w:p>
        </w:tc>
        <w:tc>
          <w:tcPr>
            <w:tcW w:w="507" w:type="pct"/>
            <w:tcBorders>
              <w:top w:val="nil"/>
              <w:bottom w:val="nil"/>
            </w:tcBorders>
            <w:vAlign w:val="center"/>
          </w:tcPr>
          <w:p w14:paraId="3A50FFD4" w14:textId="47D85417" w:rsidR="001B3141" w:rsidRPr="009352F7" w:rsidRDefault="001B3141" w:rsidP="001B3141">
            <w:pPr>
              <w:spacing w:line="240" w:lineRule="auto"/>
              <w:jc w:val="center"/>
              <w:rPr>
                <w:color w:val="000000"/>
                <w:sz w:val="20"/>
                <w:szCs w:val="20"/>
              </w:rPr>
            </w:pPr>
            <w:r w:rsidRPr="009352F7">
              <w:rPr>
                <w:color w:val="000000"/>
                <w:sz w:val="20"/>
                <w:szCs w:val="20"/>
              </w:rPr>
              <w:t>3</w:t>
            </w:r>
          </w:p>
        </w:tc>
        <w:tc>
          <w:tcPr>
            <w:tcW w:w="362" w:type="pct"/>
            <w:tcBorders>
              <w:top w:val="nil"/>
              <w:bottom w:val="nil"/>
            </w:tcBorders>
            <w:shd w:val="clear" w:color="auto" w:fill="auto"/>
            <w:vAlign w:val="center"/>
          </w:tcPr>
          <w:p w14:paraId="50734287" w14:textId="7C17403E" w:rsidR="001B3141" w:rsidRPr="009352F7" w:rsidRDefault="001B3141" w:rsidP="001B3141">
            <w:pPr>
              <w:spacing w:line="240" w:lineRule="auto"/>
              <w:jc w:val="center"/>
              <w:rPr>
                <w:color w:val="000000"/>
                <w:sz w:val="20"/>
                <w:szCs w:val="20"/>
              </w:rPr>
            </w:pPr>
            <w:r w:rsidRPr="001B3141">
              <w:rPr>
                <w:color w:val="000000"/>
                <w:sz w:val="20"/>
                <w:szCs w:val="20"/>
              </w:rPr>
              <w:t>0.50</w:t>
            </w:r>
          </w:p>
        </w:tc>
        <w:tc>
          <w:tcPr>
            <w:tcW w:w="544" w:type="pct"/>
            <w:tcBorders>
              <w:top w:val="nil"/>
              <w:bottom w:val="nil"/>
            </w:tcBorders>
            <w:shd w:val="clear" w:color="auto" w:fill="auto"/>
            <w:vAlign w:val="center"/>
          </w:tcPr>
          <w:p w14:paraId="70CC1F10" w14:textId="2308937F" w:rsidR="001B3141" w:rsidRPr="009352F7" w:rsidRDefault="001B3141" w:rsidP="001B3141">
            <w:pPr>
              <w:spacing w:line="240" w:lineRule="auto"/>
              <w:jc w:val="center"/>
              <w:rPr>
                <w:color w:val="000000"/>
                <w:sz w:val="20"/>
                <w:szCs w:val="20"/>
              </w:rPr>
            </w:pPr>
            <w:r w:rsidRPr="001B3141">
              <w:rPr>
                <w:color w:val="000000"/>
                <w:sz w:val="20"/>
                <w:szCs w:val="20"/>
              </w:rPr>
              <w:t>43.10</w:t>
            </w:r>
          </w:p>
        </w:tc>
        <w:tc>
          <w:tcPr>
            <w:tcW w:w="698" w:type="pct"/>
            <w:tcBorders>
              <w:top w:val="nil"/>
              <w:bottom w:val="nil"/>
            </w:tcBorders>
            <w:shd w:val="clear" w:color="auto" w:fill="auto"/>
            <w:vAlign w:val="center"/>
          </w:tcPr>
          <w:p w14:paraId="61D0A9D6" w14:textId="1B0F241D" w:rsidR="001B3141" w:rsidRPr="009352F7" w:rsidRDefault="001B3141" w:rsidP="001B3141">
            <w:pPr>
              <w:spacing w:line="240" w:lineRule="auto"/>
              <w:jc w:val="center"/>
              <w:rPr>
                <w:color w:val="000000"/>
                <w:sz w:val="20"/>
                <w:szCs w:val="20"/>
              </w:rPr>
            </w:pPr>
            <w:r w:rsidRPr="001B3141">
              <w:rPr>
                <w:color w:val="000000"/>
                <w:sz w:val="20"/>
                <w:szCs w:val="20"/>
              </w:rPr>
              <w:t>113.59</w:t>
            </w:r>
          </w:p>
        </w:tc>
        <w:tc>
          <w:tcPr>
            <w:tcW w:w="354" w:type="pct"/>
            <w:tcBorders>
              <w:top w:val="nil"/>
              <w:bottom w:val="nil"/>
            </w:tcBorders>
          </w:tcPr>
          <w:p w14:paraId="1A79818E" w14:textId="16F59339" w:rsidR="001B3141" w:rsidRPr="009352F7" w:rsidRDefault="001B3141" w:rsidP="001B3141">
            <w:pPr>
              <w:spacing w:line="240" w:lineRule="auto"/>
              <w:jc w:val="center"/>
              <w:rPr>
                <w:color w:val="000000"/>
                <w:sz w:val="20"/>
                <w:szCs w:val="20"/>
              </w:rPr>
            </w:pPr>
            <w:r w:rsidRPr="007915A8">
              <w:rPr>
                <w:color w:val="000000"/>
                <w:sz w:val="20"/>
                <w:szCs w:val="20"/>
              </w:rPr>
              <w:t>-</w:t>
            </w:r>
          </w:p>
        </w:tc>
        <w:tc>
          <w:tcPr>
            <w:tcW w:w="768" w:type="pct"/>
            <w:tcBorders>
              <w:top w:val="nil"/>
              <w:bottom w:val="nil"/>
            </w:tcBorders>
          </w:tcPr>
          <w:p w14:paraId="426BEEB1" w14:textId="5DA1DA78" w:rsidR="001B3141" w:rsidRPr="009352F7" w:rsidRDefault="001B3141" w:rsidP="001B3141">
            <w:pPr>
              <w:spacing w:line="240" w:lineRule="auto"/>
              <w:jc w:val="center"/>
              <w:rPr>
                <w:color w:val="000000"/>
                <w:sz w:val="20"/>
                <w:szCs w:val="20"/>
              </w:rPr>
            </w:pPr>
            <w:r w:rsidRPr="007915A8">
              <w:rPr>
                <w:color w:val="000000"/>
                <w:sz w:val="20"/>
                <w:szCs w:val="20"/>
              </w:rPr>
              <w:t>-</w:t>
            </w:r>
          </w:p>
        </w:tc>
        <w:tc>
          <w:tcPr>
            <w:tcW w:w="472" w:type="pct"/>
            <w:tcBorders>
              <w:top w:val="nil"/>
              <w:bottom w:val="nil"/>
            </w:tcBorders>
          </w:tcPr>
          <w:p w14:paraId="5B145EBA" w14:textId="78FAFC6A" w:rsidR="001B3141" w:rsidRPr="009352F7" w:rsidRDefault="001B3141" w:rsidP="001B3141">
            <w:pPr>
              <w:spacing w:line="240" w:lineRule="auto"/>
              <w:jc w:val="center"/>
              <w:rPr>
                <w:color w:val="000000"/>
                <w:sz w:val="20"/>
                <w:szCs w:val="20"/>
              </w:rPr>
            </w:pPr>
            <w:r w:rsidRPr="007915A8">
              <w:rPr>
                <w:color w:val="000000"/>
                <w:sz w:val="20"/>
                <w:szCs w:val="20"/>
              </w:rPr>
              <w:t>-</w:t>
            </w:r>
          </w:p>
        </w:tc>
        <w:tc>
          <w:tcPr>
            <w:tcW w:w="359" w:type="pct"/>
            <w:tcBorders>
              <w:top w:val="nil"/>
              <w:bottom w:val="nil"/>
            </w:tcBorders>
            <w:vAlign w:val="center"/>
          </w:tcPr>
          <w:p w14:paraId="58E0F08E" w14:textId="226B2113" w:rsidR="001B3141" w:rsidRPr="009352F7" w:rsidRDefault="001B3141" w:rsidP="001B3141">
            <w:pPr>
              <w:spacing w:line="240" w:lineRule="auto"/>
              <w:jc w:val="center"/>
              <w:rPr>
                <w:color w:val="000000"/>
                <w:sz w:val="20"/>
                <w:szCs w:val="20"/>
              </w:rPr>
            </w:pPr>
            <w:r>
              <w:rPr>
                <w:color w:val="000000"/>
                <w:sz w:val="20"/>
                <w:szCs w:val="20"/>
              </w:rPr>
              <w:t>25</w:t>
            </w:r>
          </w:p>
        </w:tc>
      </w:tr>
      <w:tr w:rsidR="001B3141" w:rsidRPr="001B39A2" w14:paraId="351061D7" w14:textId="48794CDB" w:rsidTr="001C12CE">
        <w:trPr>
          <w:trHeight w:val="262"/>
          <w:jc w:val="center"/>
        </w:trPr>
        <w:tc>
          <w:tcPr>
            <w:tcW w:w="466" w:type="pct"/>
            <w:vMerge/>
            <w:vAlign w:val="center"/>
          </w:tcPr>
          <w:p w14:paraId="4EEB4B3C" w14:textId="77777777" w:rsidR="001B3141" w:rsidRPr="009352F7" w:rsidRDefault="001B3141" w:rsidP="001B3141">
            <w:pPr>
              <w:spacing w:line="240" w:lineRule="auto"/>
              <w:jc w:val="center"/>
              <w:rPr>
                <w:color w:val="000000"/>
                <w:sz w:val="20"/>
                <w:szCs w:val="20"/>
              </w:rPr>
            </w:pPr>
          </w:p>
        </w:tc>
        <w:tc>
          <w:tcPr>
            <w:tcW w:w="470" w:type="pct"/>
            <w:vMerge/>
            <w:vAlign w:val="center"/>
          </w:tcPr>
          <w:p w14:paraId="33B22D44" w14:textId="3B77BC8B" w:rsidR="001B3141" w:rsidRPr="009352F7" w:rsidRDefault="001B3141" w:rsidP="001B3141">
            <w:pPr>
              <w:spacing w:line="240" w:lineRule="auto"/>
              <w:jc w:val="center"/>
              <w:rPr>
                <w:color w:val="000000"/>
                <w:sz w:val="20"/>
                <w:szCs w:val="20"/>
              </w:rPr>
            </w:pPr>
          </w:p>
        </w:tc>
        <w:tc>
          <w:tcPr>
            <w:tcW w:w="507" w:type="pct"/>
            <w:tcBorders>
              <w:top w:val="nil"/>
              <w:bottom w:val="nil"/>
            </w:tcBorders>
            <w:vAlign w:val="center"/>
          </w:tcPr>
          <w:p w14:paraId="557F55D4" w14:textId="511ED48A" w:rsidR="001B3141" w:rsidRPr="009352F7" w:rsidRDefault="001B3141" w:rsidP="001B3141">
            <w:pPr>
              <w:spacing w:line="240" w:lineRule="auto"/>
              <w:jc w:val="center"/>
              <w:rPr>
                <w:color w:val="000000"/>
                <w:sz w:val="20"/>
                <w:szCs w:val="20"/>
              </w:rPr>
            </w:pPr>
            <w:r w:rsidRPr="009352F7">
              <w:rPr>
                <w:color w:val="000000"/>
                <w:sz w:val="20"/>
                <w:szCs w:val="20"/>
              </w:rPr>
              <w:t>10</w:t>
            </w:r>
          </w:p>
        </w:tc>
        <w:tc>
          <w:tcPr>
            <w:tcW w:w="362" w:type="pct"/>
            <w:tcBorders>
              <w:top w:val="nil"/>
              <w:bottom w:val="nil"/>
            </w:tcBorders>
            <w:shd w:val="clear" w:color="auto" w:fill="auto"/>
            <w:vAlign w:val="center"/>
          </w:tcPr>
          <w:p w14:paraId="110C94D6" w14:textId="6E1D5A10" w:rsidR="001B3141" w:rsidRPr="009352F7" w:rsidRDefault="001B3141" w:rsidP="001B3141">
            <w:pPr>
              <w:spacing w:line="240" w:lineRule="auto"/>
              <w:jc w:val="center"/>
              <w:rPr>
                <w:color w:val="000000"/>
                <w:sz w:val="20"/>
                <w:szCs w:val="20"/>
              </w:rPr>
            </w:pPr>
            <w:r w:rsidRPr="001B3141">
              <w:rPr>
                <w:color w:val="000000"/>
                <w:sz w:val="20"/>
                <w:szCs w:val="20"/>
              </w:rPr>
              <w:t>0.50</w:t>
            </w:r>
          </w:p>
        </w:tc>
        <w:tc>
          <w:tcPr>
            <w:tcW w:w="544" w:type="pct"/>
            <w:tcBorders>
              <w:top w:val="nil"/>
              <w:bottom w:val="nil"/>
            </w:tcBorders>
            <w:shd w:val="clear" w:color="auto" w:fill="auto"/>
            <w:vAlign w:val="center"/>
          </w:tcPr>
          <w:p w14:paraId="2AB6A205" w14:textId="77150CD9" w:rsidR="001B3141" w:rsidRPr="009352F7" w:rsidRDefault="001B3141" w:rsidP="001B3141">
            <w:pPr>
              <w:spacing w:line="240" w:lineRule="auto"/>
              <w:jc w:val="center"/>
              <w:rPr>
                <w:color w:val="000000"/>
                <w:sz w:val="20"/>
                <w:szCs w:val="20"/>
              </w:rPr>
            </w:pPr>
            <w:r w:rsidRPr="001B3141">
              <w:rPr>
                <w:color w:val="000000"/>
                <w:sz w:val="20"/>
                <w:szCs w:val="20"/>
              </w:rPr>
              <w:t>210.15</w:t>
            </w:r>
          </w:p>
        </w:tc>
        <w:tc>
          <w:tcPr>
            <w:tcW w:w="698" w:type="pct"/>
            <w:tcBorders>
              <w:top w:val="nil"/>
              <w:bottom w:val="nil"/>
            </w:tcBorders>
            <w:shd w:val="clear" w:color="auto" w:fill="auto"/>
            <w:vAlign w:val="center"/>
          </w:tcPr>
          <w:p w14:paraId="3B727036" w14:textId="7D9AD68A" w:rsidR="001B3141" w:rsidRPr="009352F7" w:rsidRDefault="001B3141" w:rsidP="001B3141">
            <w:pPr>
              <w:spacing w:line="240" w:lineRule="auto"/>
              <w:jc w:val="center"/>
              <w:rPr>
                <w:color w:val="000000"/>
                <w:sz w:val="20"/>
                <w:szCs w:val="20"/>
              </w:rPr>
            </w:pPr>
            <w:r w:rsidRPr="001B3141">
              <w:rPr>
                <w:color w:val="000000"/>
                <w:sz w:val="20"/>
                <w:szCs w:val="20"/>
              </w:rPr>
              <w:t>681.14</w:t>
            </w:r>
          </w:p>
        </w:tc>
        <w:tc>
          <w:tcPr>
            <w:tcW w:w="354" w:type="pct"/>
            <w:tcBorders>
              <w:top w:val="nil"/>
              <w:bottom w:val="nil"/>
            </w:tcBorders>
          </w:tcPr>
          <w:p w14:paraId="43C55CCF" w14:textId="661DAFAC" w:rsidR="001B3141" w:rsidRPr="009352F7" w:rsidRDefault="001B3141" w:rsidP="001B3141">
            <w:pPr>
              <w:spacing w:line="240" w:lineRule="auto"/>
              <w:jc w:val="center"/>
              <w:rPr>
                <w:color w:val="000000"/>
                <w:sz w:val="20"/>
                <w:szCs w:val="20"/>
              </w:rPr>
            </w:pPr>
            <w:r w:rsidRPr="007915A8">
              <w:rPr>
                <w:color w:val="000000"/>
                <w:sz w:val="20"/>
                <w:szCs w:val="20"/>
              </w:rPr>
              <w:t>-</w:t>
            </w:r>
          </w:p>
        </w:tc>
        <w:tc>
          <w:tcPr>
            <w:tcW w:w="768" w:type="pct"/>
            <w:tcBorders>
              <w:top w:val="nil"/>
              <w:bottom w:val="nil"/>
            </w:tcBorders>
          </w:tcPr>
          <w:p w14:paraId="0586548F" w14:textId="254709E8" w:rsidR="001B3141" w:rsidRPr="009352F7" w:rsidRDefault="001B3141" w:rsidP="001B3141">
            <w:pPr>
              <w:spacing w:line="240" w:lineRule="auto"/>
              <w:jc w:val="center"/>
              <w:rPr>
                <w:color w:val="000000"/>
                <w:sz w:val="20"/>
                <w:szCs w:val="20"/>
              </w:rPr>
            </w:pPr>
            <w:r w:rsidRPr="007915A8">
              <w:rPr>
                <w:color w:val="000000"/>
                <w:sz w:val="20"/>
                <w:szCs w:val="20"/>
              </w:rPr>
              <w:t>-</w:t>
            </w:r>
          </w:p>
        </w:tc>
        <w:tc>
          <w:tcPr>
            <w:tcW w:w="472" w:type="pct"/>
            <w:tcBorders>
              <w:top w:val="nil"/>
              <w:bottom w:val="nil"/>
            </w:tcBorders>
          </w:tcPr>
          <w:p w14:paraId="31F57A00" w14:textId="4FB26F75" w:rsidR="001B3141" w:rsidRPr="009352F7" w:rsidRDefault="001B3141" w:rsidP="001B3141">
            <w:pPr>
              <w:spacing w:line="240" w:lineRule="auto"/>
              <w:jc w:val="center"/>
              <w:rPr>
                <w:color w:val="000000"/>
                <w:sz w:val="20"/>
                <w:szCs w:val="20"/>
              </w:rPr>
            </w:pPr>
            <w:r w:rsidRPr="007915A8">
              <w:rPr>
                <w:color w:val="000000"/>
                <w:sz w:val="20"/>
                <w:szCs w:val="20"/>
              </w:rPr>
              <w:t>-</w:t>
            </w:r>
          </w:p>
        </w:tc>
        <w:tc>
          <w:tcPr>
            <w:tcW w:w="359" w:type="pct"/>
            <w:tcBorders>
              <w:top w:val="nil"/>
              <w:bottom w:val="nil"/>
            </w:tcBorders>
            <w:vAlign w:val="center"/>
          </w:tcPr>
          <w:p w14:paraId="70863C28" w14:textId="02E0A52E" w:rsidR="001B3141" w:rsidRPr="009352F7" w:rsidRDefault="001B3141" w:rsidP="001B3141">
            <w:pPr>
              <w:spacing w:line="240" w:lineRule="auto"/>
              <w:jc w:val="center"/>
              <w:rPr>
                <w:color w:val="000000"/>
                <w:sz w:val="20"/>
                <w:szCs w:val="20"/>
              </w:rPr>
            </w:pPr>
            <w:r>
              <w:rPr>
                <w:color w:val="000000"/>
                <w:sz w:val="20"/>
                <w:szCs w:val="20"/>
              </w:rPr>
              <w:t>46</w:t>
            </w:r>
          </w:p>
        </w:tc>
      </w:tr>
      <w:tr w:rsidR="001B3141" w:rsidRPr="001B39A2" w14:paraId="035C2BC1" w14:textId="68BEB920" w:rsidTr="001C12CE">
        <w:trPr>
          <w:trHeight w:val="262"/>
          <w:jc w:val="center"/>
        </w:trPr>
        <w:tc>
          <w:tcPr>
            <w:tcW w:w="466" w:type="pct"/>
            <w:vMerge/>
            <w:vAlign w:val="center"/>
          </w:tcPr>
          <w:p w14:paraId="57EE41E6" w14:textId="77777777" w:rsidR="001B3141" w:rsidRPr="009352F7" w:rsidRDefault="001B3141" w:rsidP="001B3141">
            <w:pPr>
              <w:spacing w:line="240" w:lineRule="auto"/>
              <w:jc w:val="center"/>
              <w:rPr>
                <w:color w:val="000000"/>
                <w:sz w:val="20"/>
                <w:szCs w:val="20"/>
              </w:rPr>
            </w:pPr>
          </w:p>
        </w:tc>
        <w:tc>
          <w:tcPr>
            <w:tcW w:w="470" w:type="pct"/>
            <w:vMerge/>
            <w:vAlign w:val="center"/>
          </w:tcPr>
          <w:p w14:paraId="6A62E82C" w14:textId="1A80A3F2" w:rsidR="001B3141" w:rsidRPr="009352F7" w:rsidRDefault="001B3141" w:rsidP="001B3141">
            <w:pPr>
              <w:spacing w:line="240" w:lineRule="auto"/>
              <w:jc w:val="center"/>
              <w:rPr>
                <w:color w:val="000000"/>
                <w:sz w:val="20"/>
                <w:szCs w:val="20"/>
              </w:rPr>
            </w:pPr>
          </w:p>
        </w:tc>
        <w:tc>
          <w:tcPr>
            <w:tcW w:w="507" w:type="pct"/>
            <w:tcBorders>
              <w:top w:val="nil"/>
              <w:bottom w:val="single" w:sz="12" w:space="0" w:color="auto"/>
            </w:tcBorders>
            <w:vAlign w:val="center"/>
          </w:tcPr>
          <w:p w14:paraId="6F71D518" w14:textId="26CC9856" w:rsidR="001B3141" w:rsidRPr="009352F7" w:rsidRDefault="001B3141" w:rsidP="001B3141">
            <w:pPr>
              <w:spacing w:line="240" w:lineRule="auto"/>
              <w:jc w:val="center"/>
              <w:rPr>
                <w:color w:val="000000"/>
                <w:sz w:val="20"/>
                <w:szCs w:val="20"/>
              </w:rPr>
            </w:pPr>
            <w:r w:rsidRPr="009352F7">
              <w:rPr>
                <w:color w:val="000000"/>
                <w:sz w:val="20"/>
                <w:szCs w:val="20"/>
              </w:rPr>
              <w:t>30</w:t>
            </w:r>
          </w:p>
        </w:tc>
        <w:tc>
          <w:tcPr>
            <w:tcW w:w="362" w:type="pct"/>
            <w:tcBorders>
              <w:top w:val="nil"/>
              <w:bottom w:val="single" w:sz="12" w:space="0" w:color="auto"/>
            </w:tcBorders>
            <w:shd w:val="clear" w:color="auto" w:fill="auto"/>
            <w:vAlign w:val="center"/>
          </w:tcPr>
          <w:p w14:paraId="7D08F63F" w14:textId="320735BB" w:rsidR="001B3141" w:rsidRPr="009352F7" w:rsidRDefault="001B3141" w:rsidP="001B3141">
            <w:pPr>
              <w:spacing w:line="240" w:lineRule="auto"/>
              <w:jc w:val="center"/>
              <w:rPr>
                <w:color w:val="000000"/>
                <w:sz w:val="20"/>
                <w:szCs w:val="20"/>
              </w:rPr>
            </w:pPr>
            <w:r w:rsidRPr="001B3141">
              <w:rPr>
                <w:color w:val="000000"/>
                <w:sz w:val="20"/>
                <w:szCs w:val="20"/>
              </w:rPr>
              <w:t>2.00</w:t>
            </w:r>
          </w:p>
        </w:tc>
        <w:tc>
          <w:tcPr>
            <w:tcW w:w="544" w:type="pct"/>
            <w:tcBorders>
              <w:top w:val="nil"/>
              <w:bottom w:val="single" w:sz="12" w:space="0" w:color="auto"/>
            </w:tcBorders>
            <w:shd w:val="clear" w:color="auto" w:fill="auto"/>
            <w:vAlign w:val="center"/>
          </w:tcPr>
          <w:p w14:paraId="5BDBCAE4" w14:textId="59A50C04" w:rsidR="001B3141" w:rsidRPr="009352F7" w:rsidRDefault="001B3141" w:rsidP="001B3141">
            <w:pPr>
              <w:spacing w:line="240" w:lineRule="auto"/>
              <w:jc w:val="center"/>
              <w:rPr>
                <w:color w:val="000000"/>
                <w:sz w:val="20"/>
                <w:szCs w:val="20"/>
              </w:rPr>
            </w:pPr>
            <w:r w:rsidRPr="001B3141">
              <w:rPr>
                <w:color w:val="000000"/>
                <w:sz w:val="20"/>
                <w:szCs w:val="20"/>
              </w:rPr>
              <w:t>764.53</w:t>
            </w:r>
          </w:p>
        </w:tc>
        <w:tc>
          <w:tcPr>
            <w:tcW w:w="698" w:type="pct"/>
            <w:tcBorders>
              <w:top w:val="nil"/>
              <w:bottom w:val="single" w:sz="12" w:space="0" w:color="auto"/>
            </w:tcBorders>
            <w:shd w:val="clear" w:color="auto" w:fill="auto"/>
            <w:vAlign w:val="center"/>
          </w:tcPr>
          <w:p w14:paraId="1A037E59" w14:textId="2BCAE16D" w:rsidR="001B3141" w:rsidRPr="009352F7" w:rsidRDefault="001B3141" w:rsidP="001B3141">
            <w:pPr>
              <w:spacing w:line="240" w:lineRule="auto"/>
              <w:jc w:val="center"/>
              <w:rPr>
                <w:color w:val="000000"/>
                <w:sz w:val="20"/>
                <w:szCs w:val="20"/>
              </w:rPr>
            </w:pPr>
            <w:r w:rsidRPr="001B3141">
              <w:rPr>
                <w:color w:val="000000"/>
                <w:sz w:val="20"/>
                <w:szCs w:val="20"/>
              </w:rPr>
              <w:t>4084.89</w:t>
            </w:r>
          </w:p>
        </w:tc>
        <w:tc>
          <w:tcPr>
            <w:tcW w:w="354" w:type="pct"/>
            <w:tcBorders>
              <w:top w:val="nil"/>
              <w:bottom w:val="single" w:sz="12" w:space="0" w:color="auto"/>
            </w:tcBorders>
          </w:tcPr>
          <w:p w14:paraId="54CC1D96" w14:textId="1BE93BA5" w:rsidR="001B3141" w:rsidRPr="009352F7" w:rsidRDefault="001B3141" w:rsidP="001B3141">
            <w:pPr>
              <w:spacing w:line="240" w:lineRule="auto"/>
              <w:jc w:val="center"/>
              <w:rPr>
                <w:color w:val="000000"/>
                <w:sz w:val="20"/>
                <w:szCs w:val="20"/>
              </w:rPr>
            </w:pPr>
            <w:r w:rsidRPr="007915A8">
              <w:rPr>
                <w:color w:val="000000"/>
                <w:sz w:val="20"/>
                <w:szCs w:val="20"/>
              </w:rPr>
              <w:t>-</w:t>
            </w:r>
          </w:p>
        </w:tc>
        <w:tc>
          <w:tcPr>
            <w:tcW w:w="768" w:type="pct"/>
            <w:tcBorders>
              <w:top w:val="nil"/>
              <w:bottom w:val="single" w:sz="12" w:space="0" w:color="auto"/>
            </w:tcBorders>
          </w:tcPr>
          <w:p w14:paraId="3597D504" w14:textId="3153DABB" w:rsidR="001B3141" w:rsidRPr="009352F7" w:rsidRDefault="001B3141" w:rsidP="001B3141">
            <w:pPr>
              <w:spacing w:line="240" w:lineRule="auto"/>
              <w:jc w:val="center"/>
              <w:rPr>
                <w:color w:val="000000"/>
                <w:sz w:val="20"/>
                <w:szCs w:val="20"/>
              </w:rPr>
            </w:pPr>
            <w:r w:rsidRPr="007915A8">
              <w:rPr>
                <w:color w:val="000000"/>
                <w:sz w:val="20"/>
                <w:szCs w:val="20"/>
              </w:rPr>
              <w:t>-</w:t>
            </w:r>
          </w:p>
        </w:tc>
        <w:tc>
          <w:tcPr>
            <w:tcW w:w="472" w:type="pct"/>
            <w:tcBorders>
              <w:top w:val="nil"/>
              <w:bottom w:val="single" w:sz="12" w:space="0" w:color="auto"/>
            </w:tcBorders>
          </w:tcPr>
          <w:p w14:paraId="4FA66241" w14:textId="0B6ACC93" w:rsidR="001B3141" w:rsidRPr="009352F7" w:rsidRDefault="001B3141" w:rsidP="001B3141">
            <w:pPr>
              <w:spacing w:line="240" w:lineRule="auto"/>
              <w:jc w:val="center"/>
              <w:rPr>
                <w:color w:val="000000"/>
                <w:sz w:val="20"/>
                <w:szCs w:val="20"/>
              </w:rPr>
            </w:pPr>
            <w:r w:rsidRPr="007915A8">
              <w:rPr>
                <w:color w:val="000000"/>
                <w:sz w:val="20"/>
                <w:szCs w:val="20"/>
              </w:rPr>
              <w:t>-</w:t>
            </w:r>
          </w:p>
        </w:tc>
        <w:tc>
          <w:tcPr>
            <w:tcW w:w="359" w:type="pct"/>
            <w:tcBorders>
              <w:top w:val="nil"/>
              <w:bottom w:val="single" w:sz="12" w:space="0" w:color="auto"/>
            </w:tcBorders>
            <w:vAlign w:val="center"/>
          </w:tcPr>
          <w:p w14:paraId="77D0DE5B" w14:textId="5E6F04CC" w:rsidR="001B3141" w:rsidRPr="009352F7" w:rsidRDefault="001B3141" w:rsidP="001B3141">
            <w:pPr>
              <w:spacing w:line="240" w:lineRule="auto"/>
              <w:jc w:val="center"/>
              <w:rPr>
                <w:color w:val="000000"/>
                <w:sz w:val="20"/>
                <w:szCs w:val="20"/>
              </w:rPr>
            </w:pPr>
            <w:r>
              <w:rPr>
                <w:color w:val="000000"/>
                <w:sz w:val="20"/>
                <w:szCs w:val="20"/>
              </w:rPr>
              <w:t>92</w:t>
            </w:r>
          </w:p>
        </w:tc>
      </w:tr>
    </w:tbl>
    <w:p w14:paraId="092DF062" w14:textId="77777777" w:rsidR="000620E1" w:rsidRDefault="00E402B8" w:rsidP="000620E1">
      <w:pPr>
        <w:spacing w:line="240" w:lineRule="auto"/>
        <w:ind w:firstLine="360"/>
        <w:jc w:val="both"/>
        <w:rPr>
          <w:sz w:val="16"/>
          <w:szCs w:val="20"/>
        </w:rPr>
      </w:pPr>
      <w:r w:rsidRPr="00306200">
        <w:rPr>
          <w:sz w:val="16"/>
          <w:szCs w:val="20"/>
        </w:rPr>
        <w:t>a – Back extrapolated concentration in IV group</w:t>
      </w:r>
      <w:r w:rsidR="00430211">
        <w:rPr>
          <w:sz w:val="16"/>
          <w:szCs w:val="20"/>
        </w:rPr>
        <w:t xml:space="preserve">; </w:t>
      </w:r>
    </w:p>
    <w:p w14:paraId="11E59943" w14:textId="4AF7F5FB" w:rsidR="004C1D77" w:rsidRPr="0091200C" w:rsidRDefault="004C1D77" w:rsidP="004C1D77">
      <w:pPr>
        <w:spacing w:before="120"/>
        <w:jc w:val="both"/>
        <w:rPr>
          <w:color w:val="000000"/>
        </w:rPr>
      </w:pPr>
      <w:r w:rsidRPr="00424539">
        <w:rPr>
          <w:color w:val="000000"/>
        </w:rPr>
        <w:t xml:space="preserve">Following a single intravenous administration of </w:t>
      </w:r>
      <w:r w:rsidR="00A800D2">
        <w:t xml:space="preserve">ZD-3-392 </w:t>
      </w:r>
      <w:r>
        <w:rPr>
          <w:color w:val="000000"/>
        </w:rPr>
        <w:t>min in</w:t>
      </w:r>
      <w:r w:rsidRPr="00424539">
        <w:rPr>
          <w:color w:val="000000"/>
        </w:rPr>
        <w:t xml:space="preserve"> </w:t>
      </w:r>
      <w:r w:rsidRPr="00CD4377">
        <w:t>male C57BL/6 mice</w:t>
      </w:r>
      <w:r>
        <w:rPr>
          <w:color w:val="000000"/>
        </w:rPr>
        <w:t xml:space="preserve"> </w:t>
      </w:r>
      <w:r w:rsidRPr="00424539">
        <w:rPr>
          <w:color w:val="000000"/>
        </w:rPr>
        <w:t xml:space="preserve">at </w:t>
      </w:r>
      <w:r w:rsidR="00EF3D70">
        <w:rPr>
          <w:color w:val="000000"/>
        </w:rPr>
        <w:t>3</w:t>
      </w:r>
      <w:r w:rsidRPr="00424539">
        <w:rPr>
          <w:color w:val="000000"/>
        </w:rPr>
        <w:t xml:space="preserve"> mg/kg dose, compound showed</w:t>
      </w:r>
      <w:r>
        <w:rPr>
          <w:color w:val="000000"/>
        </w:rPr>
        <w:t xml:space="preserve"> high</w:t>
      </w:r>
      <w:r w:rsidRPr="00424539">
        <w:rPr>
          <w:color w:val="000000"/>
        </w:rPr>
        <w:t xml:space="preserve"> plasma clearance (</w:t>
      </w:r>
      <w:r>
        <w:rPr>
          <w:color w:val="000000"/>
        </w:rPr>
        <w:t>higher than</w:t>
      </w:r>
      <w:r w:rsidRPr="00424539">
        <w:rPr>
          <w:color w:val="000000"/>
        </w:rPr>
        <w:t xml:space="preserve"> the normal liver blood flow in </w:t>
      </w:r>
      <w:r>
        <w:rPr>
          <w:color w:val="000000"/>
        </w:rPr>
        <w:t>mice</w:t>
      </w:r>
      <w:r w:rsidRPr="00424539">
        <w:rPr>
          <w:color w:val="000000"/>
        </w:rPr>
        <w:t xml:space="preserve">: </w:t>
      </w:r>
      <w:r>
        <w:rPr>
          <w:color w:val="000000"/>
        </w:rPr>
        <w:t>90</w:t>
      </w:r>
      <w:r w:rsidRPr="00424539">
        <w:rPr>
          <w:color w:val="000000"/>
        </w:rPr>
        <w:t xml:space="preserve"> mL/min/kg) and </w:t>
      </w:r>
      <w:r w:rsidR="00EF3D70">
        <w:rPr>
          <w:color w:val="000000"/>
        </w:rPr>
        <w:t>high Vss (~5</w:t>
      </w:r>
      <w:r w:rsidRPr="00424539">
        <w:rPr>
          <w:color w:val="000000"/>
        </w:rPr>
        <w:t xml:space="preserve">-fold of total body water content: 0.7 L/kg) with terminal elimination plasma half-life of </w:t>
      </w:r>
      <w:r w:rsidR="00EF3D70">
        <w:rPr>
          <w:color w:val="000000"/>
        </w:rPr>
        <w:t>0.80</w:t>
      </w:r>
      <w:r w:rsidRPr="00424539">
        <w:rPr>
          <w:color w:val="000000"/>
        </w:rPr>
        <w:t xml:space="preserve"> h.</w:t>
      </w:r>
      <w:r w:rsidRPr="0091200C">
        <w:rPr>
          <w:color w:val="000000"/>
        </w:rPr>
        <w:t xml:space="preserve"> </w:t>
      </w:r>
    </w:p>
    <w:p w14:paraId="4D9F63CE" w14:textId="77777777" w:rsidR="00F13368" w:rsidRDefault="00C13649" w:rsidP="000620E1">
      <w:pPr>
        <w:spacing w:before="120"/>
        <w:jc w:val="both"/>
      </w:pPr>
      <w:r w:rsidRPr="00CD4377">
        <w:rPr>
          <w:color w:val="000000"/>
        </w:rPr>
        <w:t xml:space="preserve">Following a single </w:t>
      </w:r>
      <w:r w:rsidR="009C3718">
        <w:rPr>
          <w:color w:val="000000"/>
        </w:rPr>
        <w:t xml:space="preserve">oral </w:t>
      </w:r>
      <w:r w:rsidRPr="00CD4377">
        <w:rPr>
          <w:color w:val="000000"/>
        </w:rPr>
        <w:t xml:space="preserve">administration of </w:t>
      </w:r>
      <w:r w:rsidR="00A800D2">
        <w:t xml:space="preserve">ZD-3-392 </w:t>
      </w:r>
      <w:r w:rsidRPr="00CD4377">
        <w:t xml:space="preserve">in male C57BL/6 mice at </w:t>
      </w:r>
      <w:r w:rsidR="00EF3D70">
        <w:t>3</w:t>
      </w:r>
      <w:r w:rsidR="00D9465C" w:rsidRPr="00CD4377">
        <w:t xml:space="preserve">, </w:t>
      </w:r>
      <w:r w:rsidR="00EF3D70">
        <w:t xml:space="preserve">10 and </w:t>
      </w:r>
      <w:r w:rsidR="000620E1">
        <w:t>30</w:t>
      </w:r>
      <w:r w:rsidR="00B92C46" w:rsidRPr="00CD4377">
        <w:t xml:space="preserve"> </w:t>
      </w:r>
      <w:r w:rsidRPr="00CD4377">
        <w:t>mg/kg</w:t>
      </w:r>
      <w:r w:rsidRPr="00CD4377">
        <w:rPr>
          <w:color w:val="000000"/>
        </w:rPr>
        <w:t xml:space="preserve"> dose,</w:t>
      </w:r>
      <w:r w:rsidRPr="00CD4377">
        <w:t xml:space="preserve"> peak plasma concentrations were observed </w:t>
      </w:r>
      <w:r w:rsidR="00EF3D70">
        <w:t>in between 0.5</w:t>
      </w:r>
      <w:r w:rsidR="00160E75" w:rsidRPr="00CD4377">
        <w:t xml:space="preserve"> to</w:t>
      </w:r>
      <w:r w:rsidR="00EF3D70">
        <w:t xml:space="preserve"> 2</w:t>
      </w:r>
      <w:r w:rsidRPr="00CD4377">
        <w:t xml:space="preserve"> h</w:t>
      </w:r>
      <w:r w:rsidR="00160E75" w:rsidRPr="00CD4377">
        <w:t>,</w:t>
      </w:r>
      <w:r w:rsidRPr="00CD4377">
        <w:t xml:space="preserve"> </w:t>
      </w:r>
      <w:r w:rsidR="001A34BF" w:rsidRPr="00CD4377">
        <w:t xml:space="preserve">suggesting rapid </w:t>
      </w:r>
      <w:r w:rsidR="00EF3D70">
        <w:t xml:space="preserve">to prolonged </w:t>
      </w:r>
      <w:r w:rsidR="001A34BF" w:rsidRPr="00CD4377">
        <w:t xml:space="preserve">absorption. </w:t>
      </w:r>
      <w:r w:rsidR="000620E1">
        <w:t xml:space="preserve">Levels in brain were </w:t>
      </w:r>
      <w:r w:rsidR="00EF3D70">
        <w:t>not quantifiable at 3 mg/kg dose while, quantifiable up to 4 h</w:t>
      </w:r>
      <w:r w:rsidR="000620E1">
        <w:t xml:space="preserve"> </w:t>
      </w:r>
      <w:r w:rsidR="00EF3D70">
        <w:t>at 10 and 30 mg/kg dose</w:t>
      </w:r>
      <w:r w:rsidR="000620E1">
        <w:t xml:space="preserve">. </w:t>
      </w:r>
      <w:r w:rsidR="00EF3D70">
        <w:t xml:space="preserve">At </w:t>
      </w:r>
      <w:r w:rsidR="00F13368">
        <w:t>10</w:t>
      </w:r>
      <w:r w:rsidR="00EF3D70">
        <w:t xml:space="preserve"> mg/kg dose, brain-Kp were 0.15 (1 and 4 h) and at </w:t>
      </w:r>
      <w:r w:rsidR="00F13368">
        <w:t xml:space="preserve">30 mg/kg dose, brain-Kp were 0.10 (1 h) and 0.16 (4 h). </w:t>
      </w:r>
    </w:p>
    <w:p w14:paraId="029AF1BB" w14:textId="76C4B7D7" w:rsidR="000620E1" w:rsidRDefault="00F13368" w:rsidP="000620E1">
      <w:pPr>
        <w:spacing w:before="120"/>
        <w:jc w:val="both"/>
      </w:pPr>
      <w:r>
        <w:t>Increase in plasma exposure from 3 mg/kg to 10 mg/kg and from 10 mg/kg to 30 mg/kg dose, was more than dose proportional.</w:t>
      </w:r>
    </w:p>
    <w:p w14:paraId="05DBE112" w14:textId="55ACA13F" w:rsidR="005455CD" w:rsidRDefault="00C13649" w:rsidP="005455CD">
      <w:pPr>
        <w:spacing w:before="120"/>
        <w:jc w:val="both"/>
        <w:rPr>
          <w:color w:val="000000"/>
        </w:rPr>
      </w:pPr>
      <w:r>
        <w:rPr>
          <w:color w:val="000000"/>
        </w:rPr>
        <w:t xml:space="preserve">In summary, </w:t>
      </w:r>
      <w:r w:rsidR="00A800D2">
        <w:rPr>
          <w:color w:val="000000"/>
        </w:rPr>
        <w:t>ZD-3-392</w:t>
      </w:r>
      <w:r w:rsidR="00F13368">
        <w:rPr>
          <w:color w:val="000000"/>
        </w:rPr>
        <w:t xml:space="preserve"> exhibited high clearance, high Vss, short half-life and </w:t>
      </w:r>
      <w:r w:rsidR="00A800D2">
        <w:rPr>
          <w:color w:val="000000"/>
        </w:rPr>
        <w:t xml:space="preserve"> </w:t>
      </w:r>
      <w:r w:rsidR="00F13368">
        <w:t>more than dose proportional</w:t>
      </w:r>
      <w:r w:rsidR="00F13368">
        <w:rPr>
          <w:color w:val="000000"/>
        </w:rPr>
        <w:t xml:space="preserve"> increase in plasma exposure across the doses. </w:t>
      </w:r>
    </w:p>
    <w:p w14:paraId="381F9BFC" w14:textId="77777777" w:rsidR="005455CD" w:rsidRDefault="005455CD">
      <w:pPr>
        <w:spacing w:line="240" w:lineRule="auto"/>
        <w:rPr>
          <w:color w:val="000000"/>
        </w:rPr>
      </w:pPr>
      <w:r>
        <w:rPr>
          <w:color w:val="000000"/>
        </w:rPr>
        <w:br w:type="page"/>
      </w:r>
    </w:p>
    <w:p w14:paraId="420ACDDE" w14:textId="77777777" w:rsidR="00C04B91" w:rsidRPr="00C04B91" w:rsidRDefault="00C04B91" w:rsidP="009B01FC">
      <w:pPr>
        <w:pStyle w:val="Heading1"/>
        <w:numPr>
          <w:ilvl w:val="0"/>
          <w:numId w:val="34"/>
        </w:numPr>
        <w:tabs>
          <w:tab w:val="clear" w:pos="450"/>
          <w:tab w:val="left" w:pos="540"/>
        </w:tabs>
        <w:ind w:left="810" w:hanging="720"/>
        <w:jc w:val="left"/>
      </w:pPr>
      <w:bookmarkStart w:id="8" w:name="_Toc77069213"/>
      <w:bookmarkStart w:id="9" w:name="_Toc225074105"/>
      <w:bookmarkEnd w:id="7"/>
      <w:r w:rsidRPr="00C04B91">
        <w:lastRenderedPageBreak/>
        <w:t>STUDY OBJECTIVE</w:t>
      </w:r>
      <w:bookmarkEnd w:id="8"/>
    </w:p>
    <w:p w14:paraId="338887FA" w14:textId="6E59529D" w:rsidR="00687B48" w:rsidRPr="0029056D" w:rsidRDefault="00B32BA9" w:rsidP="00166D00">
      <w:pPr>
        <w:pStyle w:val="Default"/>
        <w:spacing w:line="360" w:lineRule="auto"/>
        <w:ind w:left="540"/>
        <w:jc w:val="both"/>
        <w:rPr>
          <w:rFonts w:eastAsia="Times New Roman"/>
          <w:lang w:eastAsia="en-US"/>
        </w:rPr>
      </w:pPr>
      <w:r w:rsidRPr="0029056D">
        <w:rPr>
          <w:rFonts w:eastAsia="Times New Roman"/>
          <w:color w:val="auto"/>
          <w:lang w:eastAsia="en-US"/>
        </w:rPr>
        <w:t xml:space="preserve">To determine the </w:t>
      </w:r>
      <w:r w:rsidR="004C1D77" w:rsidRPr="004C1D77">
        <w:t xml:space="preserve">pharmacokinetics and brain distribution of </w:t>
      </w:r>
      <w:r w:rsidR="00A800D2">
        <w:t xml:space="preserve">ZD-3-392 </w:t>
      </w:r>
      <w:r w:rsidR="004C1D77" w:rsidRPr="004C1D77">
        <w:t>in male C57BL/6 mice following a single intravenous and oral administration</w:t>
      </w:r>
      <w:r w:rsidR="003C201F">
        <w:t xml:space="preserve"> (Dose: 3 mg/kg; IV and  3, 10 and </w:t>
      </w:r>
      <w:r w:rsidR="004C1D77" w:rsidRPr="004C1D77">
        <w:t>30 mg/kg; PO).</w:t>
      </w:r>
    </w:p>
    <w:p w14:paraId="17D562DB" w14:textId="77777777" w:rsidR="00C04B91" w:rsidRPr="00E55F0F" w:rsidRDefault="00C04B91" w:rsidP="009B01FC">
      <w:pPr>
        <w:pStyle w:val="Heading1"/>
        <w:numPr>
          <w:ilvl w:val="0"/>
          <w:numId w:val="34"/>
        </w:numPr>
        <w:tabs>
          <w:tab w:val="clear" w:pos="450"/>
          <w:tab w:val="left" w:pos="540"/>
        </w:tabs>
        <w:ind w:left="810" w:hanging="720"/>
        <w:jc w:val="left"/>
      </w:pPr>
      <w:bookmarkStart w:id="10" w:name="_Toc77069214"/>
      <w:r>
        <w:t>STUDY PERSONNEL</w:t>
      </w:r>
      <w:bookmarkEnd w:id="10"/>
    </w:p>
    <w:bookmarkEnd w:id="9"/>
    <w:tbl>
      <w:tblPr>
        <w:tblW w:w="0" w:type="auto"/>
        <w:jc w:val="center"/>
        <w:tblLook w:val="01E0" w:firstRow="1" w:lastRow="1" w:firstColumn="1" w:lastColumn="1" w:noHBand="0" w:noVBand="0"/>
      </w:tblPr>
      <w:tblGrid>
        <w:gridCol w:w="552"/>
        <w:gridCol w:w="4203"/>
        <w:gridCol w:w="3914"/>
      </w:tblGrid>
      <w:tr w:rsidR="006D260F" w:rsidRPr="0029056D" w14:paraId="1471DCE2" w14:textId="77777777" w:rsidTr="005455CD">
        <w:trPr>
          <w:trHeight w:hRule="exact" w:val="360"/>
          <w:jc w:val="center"/>
        </w:trPr>
        <w:tc>
          <w:tcPr>
            <w:tcW w:w="552" w:type="dxa"/>
          </w:tcPr>
          <w:p w14:paraId="5A705038" w14:textId="77777777" w:rsidR="006D260F" w:rsidRPr="0029056D" w:rsidRDefault="006D260F" w:rsidP="007356A8">
            <w:pPr>
              <w:spacing w:line="240" w:lineRule="auto"/>
            </w:pPr>
          </w:p>
        </w:tc>
        <w:tc>
          <w:tcPr>
            <w:tcW w:w="4203" w:type="dxa"/>
          </w:tcPr>
          <w:p w14:paraId="21C2656A" w14:textId="77777777" w:rsidR="006D260F" w:rsidRPr="00225A51" w:rsidRDefault="006D260F" w:rsidP="007356A8">
            <w:pPr>
              <w:pStyle w:val="BodyText"/>
              <w:tabs>
                <w:tab w:val="left" w:pos="4050"/>
                <w:tab w:val="left" w:pos="4140"/>
                <w:tab w:val="left" w:pos="4320"/>
                <w:tab w:val="left" w:pos="4410"/>
              </w:tabs>
              <w:jc w:val="left"/>
            </w:pPr>
            <w:r w:rsidRPr="00225A51">
              <w:t>Study Director :</w:t>
            </w:r>
          </w:p>
        </w:tc>
        <w:tc>
          <w:tcPr>
            <w:tcW w:w="3914" w:type="dxa"/>
            <w:vAlign w:val="center"/>
          </w:tcPr>
          <w:p w14:paraId="39B94AA8" w14:textId="77777777" w:rsidR="006D260F" w:rsidRPr="0029056D" w:rsidRDefault="006D260F" w:rsidP="007356A8">
            <w:pPr>
              <w:pStyle w:val="DefaultText"/>
            </w:pPr>
            <w:r>
              <w:t>Nilkanth Naik, M. Pharm.</w:t>
            </w:r>
          </w:p>
        </w:tc>
      </w:tr>
      <w:tr w:rsidR="006D260F" w:rsidRPr="0029056D" w14:paraId="06C2E851" w14:textId="77777777" w:rsidTr="005455CD">
        <w:trPr>
          <w:trHeight w:hRule="exact" w:val="360"/>
          <w:jc w:val="center"/>
        </w:trPr>
        <w:tc>
          <w:tcPr>
            <w:tcW w:w="552" w:type="dxa"/>
          </w:tcPr>
          <w:p w14:paraId="6F339960" w14:textId="77777777" w:rsidR="006D260F" w:rsidRPr="0029056D" w:rsidRDefault="006D260F" w:rsidP="007356A8">
            <w:pPr>
              <w:spacing w:line="240" w:lineRule="auto"/>
            </w:pPr>
          </w:p>
        </w:tc>
        <w:tc>
          <w:tcPr>
            <w:tcW w:w="4203" w:type="dxa"/>
            <w:vAlign w:val="center"/>
          </w:tcPr>
          <w:p w14:paraId="298FD876" w14:textId="77777777" w:rsidR="006D260F" w:rsidRPr="00225A51" w:rsidRDefault="006D260F" w:rsidP="007356A8">
            <w:pPr>
              <w:pStyle w:val="BodyText"/>
              <w:tabs>
                <w:tab w:val="left" w:pos="4050"/>
                <w:tab w:val="left" w:pos="4140"/>
                <w:tab w:val="left" w:pos="4320"/>
                <w:tab w:val="left" w:pos="4410"/>
              </w:tabs>
              <w:jc w:val="left"/>
            </w:pPr>
            <w:r w:rsidRPr="00225A51">
              <w:t>Formulation:</w:t>
            </w:r>
          </w:p>
        </w:tc>
        <w:tc>
          <w:tcPr>
            <w:tcW w:w="3914" w:type="dxa"/>
            <w:vAlign w:val="center"/>
          </w:tcPr>
          <w:p w14:paraId="0E6FDF97" w14:textId="77777777" w:rsidR="006D260F" w:rsidRPr="0029056D" w:rsidRDefault="006D260F" w:rsidP="007356A8">
            <w:pPr>
              <w:pStyle w:val="DefaultText"/>
            </w:pPr>
            <w:r>
              <w:t>Amol Rasal</w:t>
            </w:r>
            <w:r w:rsidRPr="0029056D">
              <w:t>, M. Pharm.</w:t>
            </w:r>
          </w:p>
          <w:p w14:paraId="74E16A96" w14:textId="77777777" w:rsidR="006D260F" w:rsidRPr="0029056D" w:rsidRDefault="006D260F" w:rsidP="007356A8">
            <w:pPr>
              <w:pStyle w:val="DefaultText"/>
            </w:pPr>
          </w:p>
        </w:tc>
      </w:tr>
      <w:tr w:rsidR="006D260F" w:rsidRPr="0029056D" w14:paraId="59F5DA4E" w14:textId="77777777" w:rsidTr="005455CD">
        <w:trPr>
          <w:trHeight w:hRule="exact" w:val="1467"/>
          <w:jc w:val="center"/>
        </w:trPr>
        <w:tc>
          <w:tcPr>
            <w:tcW w:w="552" w:type="dxa"/>
          </w:tcPr>
          <w:p w14:paraId="7E572D96" w14:textId="77777777" w:rsidR="006D260F" w:rsidRPr="0029056D" w:rsidRDefault="006D260F" w:rsidP="007356A8">
            <w:pPr>
              <w:spacing w:line="240" w:lineRule="auto"/>
            </w:pPr>
          </w:p>
        </w:tc>
        <w:tc>
          <w:tcPr>
            <w:tcW w:w="4203" w:type="dxa"/>
          </w:tcPr>
          <w:p w14:paraId="717CBC3D" w14:textId="77777777" w:rsidR="006D260F" w:rsidRPr="00225A51" w:rsidRDefault="006D260F" w:rsidP="007356A8">
            <w:pPr>
              <w:pStyle w:val="BodyText"/>
              <w:tabs>
                <w:tab w:val="left" w:pos="4050"/>
                <w:tab w:val="left" w:pos="4140"/>
                <w:tab w:val="left" w:pos="4320"/>
                <w:tab w:val="left" w:pos="4410"/>
              </w:tabs>
              <w:jc w:val="left"/>
            </w:pPr>
            <w:r w:rsidRPr="00225A51">
              <w:t>In-Life Phase:</w:t>
            </w:r>
          </w:p>
        </w:tc>
        <w:tc>
          <w:tcPr>
            <w:tcW w:w="3914" w:type="dxa"/>
            <w:vAlign w:val="center"/>
          </w:tcPr>
          <w:p w14:paraId="594E6DF7" w14:textId="77777777" w:rsidR="006D260F" w:rsidRPr="0029056D" w:rsidRDefault="006D260F" w:rsidP="007356A8">
            <w:pPr>
              <w:pStyle w:val="DefaultText"/>
            </w:pPr>
            <w:proofErr w:type="spellStart"/>
            <w:r>
              <w:t>Ananadkumar</w:t>
            </w:r>
            <w:proofErr w:type="spellEnd"/>
            <w:r>
              <w:t xml:space="preserve"> Yadav, M. Pharm.</w:t>
            </w:r>
          </w:p>
          <w:p w14:paraId="30DD75AC" w14:textId="77777777" w:rsidR="006D260F" w:rsidRDefault="006D260F" w:rsidP="007356A8">
            <w:pPr>
              <w:pStyle w:val="DefaultText"/>
            </w:pPr>
            <w:r>
              <w:t>Gangadhar Kedar</w:t>
            </w:r>
            <w:r w:rsidRPr="0029056D">
              <w:t>, M. Pharm.</w:t>
            </w:r>
          </w:p>
          <w:p w14:paraId="35B3DCB9" w14:textId="676E7FAD" w:rsidR="005455CD" w:rsidRDefault="005D271E" w:rsidP="007356A8">
            <w:pPr>
              <w:pStyle w:val="DefaultText"/>
            </w:pPr>
            <w:r>
              <w:t>Yogesh D</w:t>
            </w:r>
            <w:r w:rsidR="005455CD">
              <w:t>alvi, M</w:t>
            </w:r>
            <w:r w:rsidR="00D92B91">
              <w:t>.</w:t>
            </w:r>
            <w:r w:rsidR="005455CD">
              <w:t xml:space="preserve"> Pharm.</w:t>
            </w:r>
          </w:p>
          <w:p w14:paraId="1B8CC178" w14:textId="612A30A9" w:rsidR="006D260F" w:rsidRPr="0029056D" w:rsidRDefault="006D260F" w:rsidP="007356A8">
            <w:pPr>
              <w:pStyle w:val="DefaultText"/>
            </w:pPr>
            <w:r>
              <w:t>Raj Katariya, M. Pharm.</w:t>
            </w:r>
          </w:p>
          <w:p w14:paraId="01E6CF4C" w14:textId="77777777" w:rsidR="006D260F" w:rsidRPr="0029056D" w:rsidRDefault="006D260F" w:rsidP="007356A8">
            <w:pPr>
              <w:pStyle w:val="DefaultText"/>
            </w:pPr>
          </w:p>
          <w:p w14:paraId="0EAB3AA7" w14:textId="77777777" w:rsidR="006D260F" w:rsidRPr="0029056D" w:rsidRDefault="006D260F" w:rsidP="007356A8">
            <w:pPr>
              <w:pStyle w:val="DefaultText"/>
            </w:pPr>
          </w:p>
        </w:tc>
      </w:tr>
      <w:tr w:rsidR="006D260F" w:rsidRPr="0029056D" w14:paraId="5F860AE5" w14:textId="77777777" w:rsidTr="005455CD">
        <w:trPr>
          <w:trHeight w:hRule="exact" w:val="360"/>
          <w:jc w:val="center"/>
        </w:trPr>
        <w:tc>
          <w:tcPr>
            <w:tcW w:w="552" w:type="dxa"/>
          </w:tcPr>
          <w:p w14:paraId="47C4D7AC" w14:textId="50276EF0" w:rsidR="006D260F" w:rsidRPr="0029056D" w:rsidRDefault="006D260F" w:rsidP="007356A8">
            <w:pPr>
              <w:spacing w:line="240" w:lineRule="auto"/>
            </w:pPr>
          </w:p>
        </w:tc>
        <w:tc>
          <w:tcPr>
            <w:tcW w:w="4203" w:type="dxa"/>
          </w:tcPr>
          <w:p w14:paraId="6592CC8E" w14:textId="77777777" w:rsidR="006D260F" w:rsidRPr="00225A51" w:rsidRDefault="006D260F" w:rsidP="007356A8">
            <w:pPr>
              <w:pStyle w:val="BodyText"/>
              <w:tabs>
                <w:tab w:val="left" w:pos="4050"/>
                <w:tab w:val="left" w:pos="4140"/>
                <w:tab w:val="left" w:pos="4320"/>
                <w:tab w:val="left" w:pos="4410"/>
              </w:tabs>
              <w:jc w:val="left"/>
            </w:pPr>
            <w:r w:rsidRPr="00225A51">
              <w:t>Bioanalysis:</w:t>
            </w:r>
          </w:p>
        </w:tc>
        <w:tc>
          <w:tcPr>
            <w:tcW w:w="3914" w:type="dxa"/>
            <w:vAlign w:val="center"/>
          </w:tcPr>
          <w:p w14:paraId="4BBE5314" w14:textId="2B7F323B" w:rsidR="006D260F" w:rsidRPr="0029056D" w:rsidRDefault="005455CD" w:rsidP="007356A8">
            <w:pPr>
              <w:pStyle w:val="DefaultText"/>
            </w:pPr>
            <w:r>
              <w:t>Prashant Devkar</w:t>
            </w:r>
            <w:r w:rsidR="006D260F" w:rsidRPr="0029056D">
              <w:t>, M. Pharm.</w:t>
            </w:r>
          </w:p>
        </w:tc>
      </w:tr>
      <w:tr w:rsidR="006D260F" w:rsidRPr="0029056D" w14:paraId="5A1E66E0" w14:textId="77777777" w:rsidTr="0054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552" w:type="dxa"/>
            <w:tcBorders>
              <w:top w:val="nil"/>
              <w:left w:val="nil"/>
              <w:bottom w:val="nil"/>
              <w:right w:val="nil"/>
            </w:tcBorders>
          </w:tcPr>
          <w:p w14:paraId="345CCADC" w14:textId="77777777" w:rsidR="006D260F" w:rsidRPr="0029056D" w:rsidRDefault="006D260F" w:rsidP="007356A8">
            <w:pPr>
              <w:spacing w:line="240" w:lineRule="auto"/>
            </w:pPr>
          </w:p>
        </w:tc>
        <w:tc>
          <w:tcPr>
            <w:tcW w:w="4203" w:type="dxa"/>
            <w:tcBorders>
              <w:top w:val="nil"/>
              <w:left w:val="nil"/>
              <w:bottom w:val="nil"/>
              <w:right w:val="nil"/>
            </w:tcBorders>
          </w:tcPr>
          <w:p w14:paraId="66DF2154" w14:textId="77777777" w:rsidR="006D260F" w:rsidRPr="00225A51" w:rsidRDefault="006D260F" w:rsidP="007356A8">
            <w:pPr>
              <w:pStyle w:val="BodyText"/>
              <w:tabs>
                <w:tab w:val="left" w:pos="4050"/>
                <w:tab w:val="left" w:pos="4140"/>
                <w:tab w:val="left" w:pos="4320"/>
                <w:tab w:val="left" w:pos="4410"/>
              </w:tabs>
              <w:jc w:val="left"/>
            </w:pPr>
            <w:r w:rsidRPr="00225A51">
              <w:t xml:space="preserve">Data Analysis and Report </w:t>
            </w:r>
          </w:p>
        </w:tc>
        <w:tc>
          <w:tcPr>
            <w:tcW w:w="3914" w:type="dxa"/>
            <w:tcBorders>
              <w:top w:val="nil"/>
              <w:left w:val="nil"/>
              <w:bottom w:val="nil"/>
              <w:right w:val="nil"/>
            </w:tcBorders>
          </w:tcPr>
          <w:p w14:paraId="190E7154" w14:textId="77777777" w:rsidR="006D260F" w:rsidRPr="0029056D" w:rsidRDefault="006D260F" w:rsidP="007356A8">
            <w:pPr>
              <w:pStyle w:val="DefaultText"/>
            </w:pPr>
            <w:r>
              <w:t>Nilkanth Naik</w:t>
            </w:r>
            <w:r w:rsidRPr="0029056D">
              <w:t>, M. Pharm.</w:t>
            </w:r>
          </w:p>
        </w:tc>
      </w:tr>
      <w:tr w:rsidR="006D260F" w:rsidRPr="0029056D" w14:paraId="6E04F38F" w14:textId="77777777" w:rsidTr="0054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552" w:type="dxa"/>
            <w:tcBorders>
              <w:top w:val="nil"/>
              <w:left w:val="nil"/>
              <w:bottom w:val="nil"/>
              <w:right w:val="nil"/>
            </w:tcBorders>
          </w:tcPr>
          <w:p w14:paraId="26A86E52" w14:textId="77777777" w:rsidR="006D260F" w:rsidRPr="0029056D" w:rsidRDefault="006D260F" w:rsidP="007356A8">
            <w:pPr>
              <w:spacing w:line="240" w:lineRule="auto"/>
            </w:pPr>
          </w:p>
        </w:tc>
        <w:tc>
          <w:tcPr>
            <w:tcW w:w="4203" w:type="dxa"/>
            <w:tcBorders>
              <w:top w:val="nil"/>
              <w:left w:val="nil"/>
              <w:bottom w:val="nil"/>
              <w:right w:val="nil"/>
            </w:tcBorders>
          </w:tcPr>
          <w:p w14:paraId="269D07CC" w14:textId="77777777" w:rsidR="006D260F" w:rsidRPr="00225A51" w:rsidRDefault="006D260F" w:rsidP="007356A8">
            <w:pPr>
              <w:pStyle w:val="BodyText"/>
              <w:tabs>
                <w:tab w:val="left" w:pos="4050"/>
                <w:tab w:val="left" w:pos="4140"/>
                <w:tab w:val="left" w:pos="4320"/>
                <w:tab w:val="left" w:pos="4410"/>
              </w:tabs>
              <w:jc w:val="left"/>
            </w:pPr>
            <w:r w:rsidRPr="00225A51">
              <w:t>Report Reviewed By:</w:t>
            </w:r>
          </w:p>
        </w:tc>
        <w:tc>
          <w:tcPr>
            <w:tcW w:w="3914" w:type="dxa"/>
            <w:tcBorders>
              <w:top w:val="nil"/>
              <w:left w:val="nil"/>
              <w:bottom w:val="nil"/>
              <w:right w:val="nil"/>
            </w:tcBorders>
          </w:tcPr>
          <w:p w14:paraId="7140E5F0" w14:textId="0E56FBAB" w:rsidR="006D260F" w:rsidRDefault="005455CD" w:rsidP="007356A8">
            <w:pPr>
              <w:pStyle w:val="DefaultText"/>
            </w:pPr>
            <w:r>
              <w:t>Vishwanath K, M. Pharm.</w:t>
            </w:r>
          </w:p>
          <w:p w14:paraId="61C2174E" w14:textId="77777777" w:rsidR="006D260F" w:rsidRPr="0029056D" w:rsidRDefault="006D260F" w:rsidP="007356A8">
            <w:pPr>
              <w:pStyle w:val="DefaultText"/>
              <w:rPr>
                <w:szCs w:val="24"/>
              </w:rPr>
            </w:pPr>
          </w:p>
        </w:tc>
      </w:tr>
    </w:tbl>
    <w:p w14:paraId="3D1B3B57" w14:textId="545B1B43" w:rsidR="00225A51" w:rsidRPr="00E55F0F" w:rsidRDefault="00225A51" w:rsidP="009B01FC">
      <w:pPr>
        <w:pStyle w:val="Heading1"/>
        <w:numPr>
          <w:ilvl w:val="0"/>
          <w:numId w:val="34"/>
        </w:numPr>
        <w:tabs>
          <w:tab w:val="clear" w:pos="450"/>
          <w:tab w:val="left" w:pos="540"/>
        </w:tabs>
        <w:ind w:left="810" w:hanging="720"/>
        <w:jc w:val="left"/>
      </w:pPr>
      <w:bookmarkStart w:id="11" w:name="_Toc77069215"/>
      <w:r w:rsidRPr="00C04B91">
        <w:t>COMPLIANCE</w:t>
      </w:r>
      <w:r w:rsidRPr="00225A51">
        <w:t xml:space="preserve"> </w:t>
      </w:r>
      <w:r w:rsidR="00C61FB8">
        <w:t xml:space="preserve">AND </w:t>
      </w:r>
      <w:r w:rsidRPr="00225A51">
        <w:t>ANIMAL WELFARE</w:t>
      </w:r>
      <w:bookmarkEnd w:id="11"/>
    </w:p>
    <w:p w14:paraId="58C04D7F" w14:textId="3A9F43F9" w:rsidR="00225A51" w:rsidRPr="006F2102" w:rsidRDefault="00D43D13" w:rsidP="00225A51">
      <w:pPr>
        <w:pStyle w:val="Default"/>
        <w:spacing w:line="360" w:lineRule="auto"/>
        <w:ind w:left="540"/>
        <w:jc w:val="both"/>
      </w:pPr>
      <w:r w:rsidRPr="0029056D">
        <w:t xml:space="preserve">The study was conducted at </w:t>
      </w:r>
      <w:r w:rsidR="00AF51E8">
        <w:t xml:space="preserve">AAALAC </w:t>
      </w:r>
      <w:r w:rsidR="0095749A">
        <w:t>accredited</w:t>
      </w:r>
      <w:r w:rsidR="00AF51E8">
        <w:t xml:space="preserve"> facility of </w:t>
      </w:r>
      <w:r w:rsidRPr="0029056D">
        <w:t>Sai Life Sciences Limited, Pune, India, i</w:t>
      </w:r>
      <w:r w:rsidR="00344047">
        <w:t>n accordance with the Study Protocol</w:t>
      </w:r>
      <w:r w:rsidRPr="0029056D">
        <w:t xml:space="preserve"> SAIDMPK/</w:t>
      </w:r>
      <w:r w:rsidR="004C1D77" w:rsidRPr="004C1D77">
        <w:t xml:space="preserve"> </w:t>
      </w:r>
      <w:r w:rsidR="003C201F">
        <w:t>PK-21-06-564 and</w:t>
      </w:r>
      <w:r w:rsidR="00A800D2">
        <w:t xml:space="preserve"> 568</w:t>
      </w:r>
      <w:r w:rsidR="006D260F">
        <w:t>.</w:t>
      </w:r>
      <w:r w:rsidR="00225A51">
        <w:t xml:space="preserve"> </w:t>
      </w:r>
      <w:r w:rsidR="00225A51" w:rsidRPr="006F2102">
        <w:t>All procedures of the present study will be in accordance with the guidelines provided by the Committee for the Purpose of Control and Supervision of Experiments on Animals (CPCSEA) as published in The Gazette of India, December 15, 1998. Prior approval of the Institutional Animal Ethics Committee (IAEC) was obtained before initiation of the study.</w:t>
      </w:r>
      <w:r w:rsidR="00225A51">
        <w:t xml:space="preserve"> The study was conducted as non-GLP; however all appropriate documentation were maintained in study file.</w:t>
      </w:r>
    </w:p>
    <w:p w14:paraId="6469F99F" w14:textId="77777777" w:rsidR="00181D5F" w:rsidRPr="00E55F0F" w:rsidRDefault="008403F8" w:rsidP="009B01FC">
      <w:pPr>
        <w:pStyle w:val="Heading1"/>
        <w:numPr>
          <w:ilvl w:val="0"/>
          <w:numId w:val="34"/>
        </w:numPr>
        <w:tabs>
          <w:tab w:val="clear" w:pos="450"/>
          <w:tab w:val="left" w:pos="540"/>
        </w:tabs>
        <w:ind w:left="810" w:hanging="720"/>
        <w:jc w:val="left"/>
      </w:pPr>
      <w:bookmarkStart w:id="12" w:name="_Toc77069216"/>
      <w:r>
        <w:t>MATERIAL AND METHOD</w:t>
      </w:r>
      <w:bookmarkStart w:id="13" w:name="_Toc225074108"/>
      <w:bookmarkEnd w:id="12"/>
    </w:p>
    <w:p w14:paraId="509A2599" w14:textId="77777777" w:rsidR="002A02F0" w:rsidRPr="00181D5F" w:rsidRDefault="005D0D34" w:rsidP="00953A08">
      <w:pPr>
        <w:pStyle w:val="Heading2"/>
      </w:pPr>
      <w:bookmarkStart w:id="14" w:name="_Toc77069217"/>
      <w:r w:rsidRPr="00181D5F">
        <w:t>Te</w:t>
      </w:r>
      <w:r w:rsidR="00AB6B3B" w:rsidRPr="00181D5F">
        <w:t xml:space="preserve">st </w:t>
      </w:r>
      <w:bookmarkEnd w:id="13"/>
      <w:r w:rsidR="00181D5F">
        <w:t>Item</w:t>
      </w:r>
      <w:bookmarkEnd w:id="14"/>
    </w:p>
    <w:p w14:paraId="44A13A72" w14:textId="5F859A21" w:rsidR="00181D5F" w:rsidRDefault="00127D73" w:rsidP="00CC781F">
      <w:pPr>
        <w:pStyle w:val="Para1"/>
        <w:ind w:left="540"/>
      </w:pPr>
      <w:r>
        <w:t>The test item</w:t>
      </w:r>
      <w:r w:rsidR="002C7F0A" w:rsidRPr="0032539B">
        <w:t xml:space="preserve"> </w:t>
      </w:r>
      <w:r w:rsidR="00A800D2">
        <w:t>ZD-3-392</w:t>
      </w:r>
      <w:r w:rsidR="005455CD">
        <w:t xml:space="preserve">; </w:t>
      </w:r>
      <w:r w:rsidR="002C7F0A" w:rsidRPr="0032539B">
        <w:t xml:space="preserve">Mol. </w:t>
      </w:r>
      <w:proofErr w:type="spellStart"/>
      <w:r w:rsidR="002C7F0A" w:rsidRPr="0032539B">
        <w:t>Wt</w:t>
      </w:r>
      <w:proofErr w:type="spellEnd"/>
      <w:r w:rsidR="00260952" w:rsidRPr="0032539B">
        <w:t xml:space="preserve">: </w:t>
      </w:r>
      <w:r w:rsidR="00A800D2">
        <w:rPr>
          <w:bCs/>
        </w:rPr>
        <w:t>522.01</w:t>
      </w:r>
      <w:r w:rsidR="005455CD">
        <w:rPr>
          <w:bCs/>
        </w:rPr>
        <w:t xml:space="preserve">, </w:t>
      </w:r>
      <w:r w:rsidR="009F40AB" w:rsidRPr="0032539B">
        <w:t xml:space="preserve">Purity: </w:t>
      </w:r>
      <w:r w:rsidR="00D91E38">
        <w:t xml:space="preserve">Considered as </w:t>
      </w:r>
      <w:r w:rsidR="004C1D77">
        <w:t>95</w:t>
      </w:r>
      <w:r w:rsidR="002C7F0A" w:rsidRPr="0032539B">
        <w:t xml:space="preserve">% was received from </w:t>
      </w:r>
      <w:r w:rsidR="00BD5B27" w:rsidRPr="0032539B">
        <w:t>sponsor</w:t>
      </w:r>
      <w:r w:rsidR="002C7F0A" w:rsidRPr="0032539B">
        <w:t>.</w:t>
      </w:r>
      <w:r w:rsidR="00136384">
        <w:t xml:space="preserve"> </w:t>
      </w:r>
      <w:bookmarkStart w:id="15" w:name="_Toc225074109"/>
    </w:p>
    <w:p w14:paraId="784BF569" w14:textId="77777777" w:rsidR="002A02F0" w:rsidRPr="008E5A3F" w:rsidRDefault="002A02F0" w:rsidP="00953A08">
      <w:pPr>
        <w:pStyle w:val="Heading2"/>
      </w:pPr>
      <w:bookmarkStart w:id="16" w:name="_Toc77069218"/>
      <w:r w:rsidRPr="00181D5F">
        <w:t>Test System</w:t>
      </w:r>
      <w:bookmarkEnd w:id="15"/>
      <w:bookmarkEnd w:id="16"/>
    </w:p>
    <w:p w14:paraId="1512C0B9" w14:textId="55B82555" w:rsidR="00F37E07" w:rsidRPr="0029056D" w:rsidRDefault="00ED0BB3" w:rsidP="00181D5F">
      <w:pPr>
        <w:autoSpaceDE w:val="0"/>
        <w:autoSpaceDN w:val="0"/>
        <w:adjustRightInd w:val="0"/>
        <w:ind w:left="540"/>
        <w:jc w:val="both"/>
      </w:pPr>
      <w:r w:rsidRPr="0029056D">
        <w:t xml:space="preserve">Healthy </w:t>
      </w:r>
      <w:r w:rsidR="00461A4C" w:rsidRPr="0029056D">
        <w:t xml:space="preserve">male </w:t>
      </w:r>
      <w:r w:rsidR="00575B52">
        <w:t>C57BL/6</w:t>
      </w:r>
      <w:r w:rsidR="00461A4C" w:rsidRPr="0029056D">
        <w:t xml:space="preserve"> mice</w:t>
      </w:r>
      <w:r w:rsidRPr="0029056D">
        <w:t xml:space="preserve"> (</w:t>
      </w:r>
      <w:r w:rsidR="001A6461" w:rsidRPr="0029056D">
        <w:t>8</w:t>
      </w:r>
      <w:r w:rsidRPr="0029056D">
        <w:t>-</w:t>
      </w:r>
      <w:r w:rsidR="006E2039" w:rsidRPr="0029056D">
        <w:t xml:space="preserve">12 </w:t>
      </w:r>
      <w:r w:rsidRPr="0029056D">
        <w:t xml:space="preserve">weeks old) weighing between </w:t>
      </w:r>
      <w:r w:rsidR="006A7472">
        <w:t>25 ± 5</w:t>
      </w:r>
      <w:r w:rsidR="006E2039" w:rsidRPr="0029056D">
        <w:t> </w:t>
      </w:r>
      <w:r w:rsidRPr="0029056D">
        <w:t>g</w:t>
      </w:r>
      <w:r w:rsidRPr="0029056D">
        <w:rPr>
          <w:rFonts w:ascii="TimesNewRomanPSMT" w:hAnsi="TimesNewRomanPSMT" w:cs="TimesNewRomanPSMT"/>
        </w:rPr>
        <w:t xml:space="preserve"> </w:t>
      </w:r>
      <w:r w:rsidR="005B4FE4" w:rsidRPr="0029056D">
        <w:rPr>
          <w:rFonts w:ascii="TimesNewRomanPSMT" w:hAnsi="TimesNewRomanPSMT" w:cs="TimesNewRomanPSMT"/>
        </w:rPr>
        <w:t>w</w:t>
      </w:r>
      <w:r w:rsidR="00B87FFA" w:rsidRPr="0029056D">
        <w:rPr>
          <w:rFonts w:ascii="TimesNewRomanPSMT" w:hAnsi="TimesNewRomanPSMT" w:cs="TimesNewRomanPSMT"/>
        </w:rPr>
        <w:t>ere</w:t>
      </w:r>
      <w:r w:rsidR="000811C9" w:rsidRPr="0029056D">
        <w:rPr>
          <w:rFonts w:ascii="TimesNewRomanPSMT" w:hAnsi="TimesNewRomanPSMT" w:cs="TimesNewRomanPSMT"/>
        </w:rPr>
        <w:t xml:space="preserve"> </w:t>
      </w:r>
      <w:r w:rsidR="005B4FE4" w:rsidRPr="0029056D">
        <w:t xml:space="preserve">procured from </w:t>
      </w:r>
      <w:r w:rsidR="00C33E07">
        <w:t>Global</w:t>
      </w:r>
      <w:r w:rsidR="006C59B9" w:rsidRPr="0029056D">
        <w:t>, India</w:t>
      </w:r>
      <w:r w:rsidR="005B4FE4" w:rsidRPr="0029056D">
        <w:t xml:space="preserve">. </w:t>
      </w:r>
      <w:r w:rsidR="00EB02C2">
        <w:t>T</w:t>
      </w:r>
      <w:r w:rsidR="00C03229">
        <w:t>hree</w:t>
      </w:r>
      <w:r w:rsidR="00C20F93" w:rsidRPr="0029056D">
        <w:t xml:space="preserve"> </w:t>
      </w:r>
      <w:r w:rsidR="001D78D7" w:rsidRPr="0029056D">
        <w:t>mice</w:t>
      </w:r>
      <w:r w:rsidR="00C20F93" w:rsidRPr="0029056D">
        <w:t xml:space="preserve"> were</w:t>
      </w:r>
      <w:r w:rsidR="005B4FE4" w:rsidRPr="0029056D">
        <w:t xml:space="preserve"> housed in each</w:t>
      </w:r>
      <w:r w:rsidR="00C9282F" w:rsidRPr="0029056D">
        <w:t xml:space="preserve"> </w:t>
      </w:r>
      <w:r w:rsidR="005B4FE4" w:rsidRPr="0029056D">
        <w:t>cage. Tempe</w:t>
      </w:r>
      <w:r w:rsidR="001030BA" w:rsidRPr="0029056D">
        <w:t>rat</w:t>
      </w:r>
      <w:r w:rsidR="005B4FE4" w:rsidRPr="0029056D">
        <w:t>ure and humidity w</w:t>
      </w:r>
      <w:r w:rsidR="00B87FFA" w:rsidRPr="0029056D">
        <w:t>ere</w:t>
      </w:r>
      <w:r w:rsidR="005B4FE4" w:rsidRPr="0029056D">
        <w:t xml:space="preserve"> maintained at 22 ± 3</w:t>
      </w:r>
      <w:r w:rsidR="004F4C9D" w:rsidRPr="0029056D">
        <w:t xml:space="preserve"> </w:t>
      </w:r>
      <w:r w:rsidR="005B4FE4" w:rsidRPr="0029056D">
        <w:t>ºC and</w:t>
      </w:r>
      <w:r w:rsidR="00C9282F" w:rsidRPr="0029056D">
        <w:t xml:space="preserve"> </w:t>
      </w:r>
      <w:r w:rsidR="001030BA" w:rsidRPr="0029056D">
        <w:t>3</w:t>
      </w:r>
      <w:r w:rsidR="005B4FE4" w:rsidRPr="0029056D">
        <w:t xml:space="preserve">0-70%, respectively and illumination </w:t>
      </w:r>
      <w:r w:rsidR="005B4FE4" w:rsidRPr="0029056D">
        <w:lastRenderedPageBreak/>
        <w:t>w</w:t>
      </w:r>
      <w:r w:rsidR="00B87FFA" w:rsidRPr="0029056D">
        <w:t>as</w:t>
      </w:r>
      <w:r w:rsidR="005B4FE4" w:rsidRPr="0029056D">
        <w:t xml:space="preserve"> controlled to give a s</w:t>
      </w:r>
      <w:r w:rsidR="00C407B7" w:rsidRPr="0029056D">
        <w:t>equence of 12</w:t>
      </w:r>
      <w:r w:rsidR="006656E4" w:rsidRPr="0029056D">
        <w:t xml:space="preserve"> </w:t>
      </w:r>
      <w:r w:rsidR="005B4FE4" w:rsidRPr="0029056D">
        <w:t>h</w:t>
      </w:r>
      <w:r w:rsidR="00C9282F" w:rsidRPr="0029056D">
        <w:t xml:space="preserve"> </w:t>
      </w:r>
      <w:r w:rsidR="00C407B7" w:rsidRPr="0029056D">
        <w:t>light and 12</w:t>
      </w:r>
      <w:r w:rsidR="006656E4" w:rsidRPr="0029056D">
        <w:t xml:space="preserve"> </w:t>
      </w:r>
      <w:r w:rsidR="005B4FE4" w:rsidRPr="0029056D">
        <w:t>h dark cycle. T</w:t>
      </w:r>
      <w:r w:rsidR="002A02F0" w:rsidRPr="0029056D">
        <w:t>empe</w:t>
      </w:r>
      <w:r w:rsidR="001030BA" w:rsidRPr="0029056D">
        <w:t>rat</w:t>
      </w:r>
      <w:r w:rsidR="002A02F0" w:rsidRPr="0029056D">
        <w:t xml:space="preserve">ure and </w:t>
      </w:r>
      <w:r w:rsidR="005B4FE4" w:rsidRPr="0029056D">
        <w:t>humidity were</w:t>
      </w:r>
      <w:r w:rsidR="00BE01DE" w:rsidRPr="0029056D">
        <w:t xml:space="preserve"> recorded by auto</w:t>
      </w:r>
      <w:r w:rsidR="00BE01DE" w:rsidRPr="0029056D">
        <w:noBreakHyphen/>
      </w:r>
      <w:r w:rsidR="002A02F0" w:rsidRPr="0029056D">
        <w:t>controlled data logger system. All the animals were provided labo</w:t>
      </w:r>
      <w:r w:rsidR="001030BA" w:rsidRPr="0029056D">
        <w:t>rat</w:t>
      </w:r>
      <w:r w:rsidR="002A02F0" w:rsidRPr="0029056D">
        <w:t>ory rodent diet (</w:t>
      </w:r>
      <w:r w:rsidR="00740A5C" w:rsidRPr="0029056D">
        <w:t>Envigo Research private Ltd, Hyderabad</w:t>
      </w:r>
      <w:r w:rsidR="00DF033A" w:rsidRPr="0029056D">
        <w:t>)</w:t>
      </w:r>
      <w:r w:rsidR="00DB6DE6" w:rsidRPr="0029056D">
        <w:t>.</w:t>
      </w:r>
      <w:r w:rsidR="001A6461" w:rsidRPr="0029056D">
        <w:t xml:space="preserve"> </w:t>
      </w:r>
      <w:r w:rsidR="002A02F0" w:rsidRPr="0029056D">
        <w:t xml:space="preserve">Reverse osmosis water treated with ultraviolet light was provided </w:t>
      </w:r>
      <w:r w:rsidR="002A02F0" w:rsidRPr="0029056D">
        <w:rPr>
          <w:i/>
        </w:rPr>
        <w:t>ad libitum</w:t>
      </w:r>
      <w:r w:rsidR="002A02F0" w:rsidRPr="0029056D">
        <w:t>.</w:t>
      </w:r>
    </w:p>
    <w:p w14:paraId="0B782B30" w14:textId="77777777" w:rsidR="002A02F0" w:rsidRPr="008E5A3F" w:rsidRDefault="002A02F0" w:rsidP="00953A08">
      <w:pPr>
        <w:pStyle w:val="Heading2"/>
      </w:pPr>
      <w:bookmarkStart w:id="17" w:name="_Toc225074110"/>
      <w:bookmarkStart w:id="18" w:name="_Toc77069219"/>
      <w:r w:rsidRPr="00181D5F">
        <w:t>Study Design</w:t>
      </w:r>
      <w:bookmarkEnd w:id="17"/>
      <w:bookmarkEnd w:id="18"/>
    </w:p>
    <w:p w14:paraId="5E671044" w14:textId="77777777" w:rsidR="00596B23" w:rsidRPr="00596B23" w:rsidRDefault="004C1D77" w:rsidP="00596B23">
      <w:pPr>
        <w:pStyle w:val="Para1"/>
        <w:spacing w:before="120"/>
        <w:ind w:left="540"/>
        <w:rPr>
          <w:color w:val="000000"/>
        </w:rPr>
      </w:pPr>
      <w:r w:rsidRPr="004C1D77">
        <w:rPr>
          <w:color w:val="000000"/>
        </w:rPr>
        <w:t xml:space="preserve">Study was conducted in </w:t>
      </w:r>
      <w:r w:rsidR="00596B23">
        <w:rPr>
          <w:color w:val="000000"/>
        </w:rPr>
        <w:t>two</w:t>
      </w:r>
      <w:r w:rsidRPr="004C1D77">
        <w:rPr>
          <w:color w:val="000000"/>
        </w:rPr>
        <w:t xml:space="preserve"> parts. </w:t>
      </w:r>
      <w:r w:rsidR="00596B23" w:rsidRPr="00596B23">
        <w:rPr>
          <w:color w:val="000000"/>
        </w:rPr>
        <w:t xml:space="preserve">Total thirty six male mice were included into the study and divided in to four groups as Group 1 to Group 4 with nine mice in each group.  </w:t>
      </w:r>
    </w:p>
    <w:p w14:paraId="32E7EA6E" w14:textId="042D8A78" w:rsidR="00596B23" w:rsidRPr="00596B23" w:rsidRDefault="003A4ECF" w:rsidP="00596B23">
      <w:pPr>
        <w:pStyle w:val="Para1"/>
        <w:spacing w:before="120"/>
        <w:ind w:left="540"/>
        <w:rPr>
          <w:color w:val="000000"/>
        </w:rPr>
      </w:pPr>
      <w:r>
        <w:rPr>
          <w:b/>
          <w:color w:val="000000"/>
        </w:rPr>
        <w:t>PK-21-06-568</w:t>
      </w:r>
      <w:r w:rsidR="00596B23" w:rsidRPr="00596B23">
        <w:rPr>
          <w:b/>
          <w:color w:val="000000"/>
        </w:rPr>
        <w:t>:</w:t>
      </w:r>
      <w:r w:rsidR="00596B23" w:rsidRPr="00596B23">
        <w:rPr>
          <w:color w:val="000000"/>
        </w:rPr>
        <w:t xml:space="preserve"> Animals in Group 1 (n=9) were administered intravenously with solution formulation of ZD-3-392 at 3 mg/kg  dose. The formulation vehicle was 5% v/v NMP, 5% v/v Solutol HS-15 and 90% v/v normal saline.</w:t>
      </w:r>
    </w:p>
    <w:p w14:paraId="7D629904" w14:textId="5F81F4D5" w:rsidR="004C1D77" w:rsidRPr="004C1D77" w:rsidRDefault="003A4ECF" w:rsidP="00596B23">
      <w:pPr>
        <w:pStyle w:val="Para1"/>
        <w:spacing w:before="120"/>
        <w:ind w:left="540"/>
        <w:rPr>
          <w:color w:val="000000"/>
        </w:rPr>
      </w:pPr>
      <w:r>
        <w:rPr>
          <w:b/>
          <w:color w:val="000000"/>
        </w:rPr>
        <w:t>PK-21-06-565</w:t>
      </w:r>
      <w:r w:rsidR="00596B23" w:rsidRPr="00596B23">
        <w:rPr>
          <w:b/>
          <w:color w:val="000000"/>
        </w:rPr>
        <w:t>:</w:t>
      </w:r>
      <w:r w:rsidR="00596B23" w:rsidRPr="00596B23">
        <w:rPr>
          <w:color w:val="000000"/>
        </w:rPr>
        <w:t xml:space="preserve"> Animals in Group 2 (n=9), Group 3 (n=9)  to Group 4 (n=9) were administered orally with solution formulation of ZD-3-392 at 3, 10 and 30 mg/kg  dose, respectively. The formulation vehicle was % v/v NMP, 5% v/v Solutol HS-15 and 90% v/v normal saline.</w:t>
      </w:r>
      <w:r w:rsidR="004C1D77" w:rsidRPr="004C1D77">
        <w:rPr>
          <w:color w:val="000000"/>
        </w:rPr>
        <w:t xml:space="preserve"> </w:t>
      </w:r>
    </w:p>
    <w:p w14:paraId="1C1D89D6" w14:textId="0DEA6370" w:rsidR="002C7F0A" w:rsidRDefault="002973A2" w:rsidP="004C1D77">
      <w:pPr>
        <w:pStyle w:val="Para1"/>
        <w:spacing w:before="120"/>
        <w:ind w:left="540"/>
      </w:pPr>
      <w:r>
        <w:t xml:space="preserve">The dosing volume for </w:t>
      </w:r>
      <w:r w:rsidR="00D16BB4">
        <w:t xml:space="preserve">intravenous </w:t>
      </w:r>
      <w:r w:rsidR="00381458">
        <w:t xml:space="preserve">administration </w:t>
      </w:r>
      <w:r w:rsidR="00AE0514">
        <w:t>was</w:t>
      </w:r>
      <w:r>
        <w:t xml:space="preserve"> </w:t>
      </w:r>
      <w:r w:rsidR="006A7472">
        <w:t>5</w:t>
      </w:r>
      <w:r>
        <w:t xml:space="preserve"> mL/kg</w:t>
      </w:r>
      <w:r w:rsidR="006D260F">
        <w:t xml:space="preserve"> and for </w:t>
      </w:r>
      <w:r w:rsidR="009C3718">
        <w:t xml:space="preserve">oral </w:t>
      </w:r>
      <w:r w:rsidR="006D260F">
        <w:t>administration was 10 mL/kg</w:t>
      </w:r>
      <w:r w:rsidR="004E7A15">
        <w:t>.</w:t>
      </w:r>
      <w:r w:rsidR="00CB5431">
        <w:t xml:space="preserve"> </w:t>
      </w:r>
      <w:r w:rsidR="002C7F0A" w:rsidRPr="0029056D">
        <w:t>The assignment of animals was shown in the table below:</w:t>
      </w:r>
    </w:p>
    <w:tbl>
      <w:tblPr>
        <w:tblW w:w="8028" w:type="dxa"/>
        <w:jc w:val="right"/>
        <w:tblBorders>
          <w:top w:val="single" w:sz="12" w:space="0" w:color="auto"/>
          <w:bottom w:val="single" w:sz="12" w:space="0" w:color="auto"/>
          <w:insideH w:val="single" w:sz="12" w:space="0" w:color="auto"/>
        </w:tblBorders>
        <w:tblLayout w:type="fixed"/>
        <w:tblCellMar>
          <w:left w:w="115" w:type="dxa"/>
          <w:right w:w="115" w:type="dxa"/>
        </w:tblCellMar>
        <w:tblLook w:val="01E0" w:firstRow="1" w:lastRow="1" w:firstColumn="1" w:lastColumn="1" w:noHBand="0" w:noVBand="0"/>
      </w:tblPr>
      <w:tblGrid>
        <w:gridCol w:w="1155"/>
        <w:gridCol w:w="1216"/>
        <w:gridCol w:w="1664"/>
        <w:gridCol w:w="2164"/>
        <w:gridCol w:w="1829"/>
      </w:tblGrid>
      <w:tr w:rsidR="00CB5431" w:rsidRPr="00D16F38" w14:paraId="5CE79286" w14:textId="77777777" w:rsidTr="006A7472">
        <w:trPr>
          <w:trHeight w:val="541"/>
          <w:jc w:val="right"/>
        </w:trPr>
        <w:tc>
          <w:tcPr>
            <w:tcW w:w="1155" w:type="dxa"/>
            <w:tcBorders>
              <w:bottom w:val="single" w:sz="12" w:space="0" w:color="auto"/>
            </w:tcBorders>
            <w:vAlign w:val="center"/>
          </w:tcPr>
          <w:p w14:paraId="343D8F77" w14:textId="77777777" w:rsidR="00CB5431" w:rsidRPr="00D16F38" w:rsidRDefault="00CB5431" w:rsidP="00960601">
            <w:pPr>
              <w:pStyle w:val="DefaultText"/>
              <w:jc w:val="center"/>
              <w:rPr>
                <w:b/>
                <w:color w:val="000000"/>
                <w:sz w:val="20"/>
              </w:rPr>
            </w:pPr>
            <w:r w:rsidRPr="00D16F38">
              <w:rPr>
                <w:b/>
                <w:color w:val="000000"/>
                <w:sz w:val="20"/>
              </w:rPr>
              <w:t>Group</w:t>
            </w:r>
          </w:p>
        </w:tc>
        <w:tc>
          <w:tcPr>
            <w:tcW w:w="1216" w:type="dxa"/>
            <w:tcBorders>
              <w:bottom w:val="single" w:sz="12" w:space="0" w:color="auto"/>
            </w:tcBorders>
            <w:vAlign w:val="center"/>
          </w:tcPr>
          <w:p w14:paraId="38B58EF7" w14:textId="77777777" w:rsidR="00CB5431" w:rsidRPr="00D16F38" w:rsidRDefault="00CB5431" w:rsidP="00960601">
            <w:pPr>
              <w:pStyle w:val="DefaultText"/>
              <w:jc w:val="center"/>
              <w:rPr>
                <w:b/>
                <w:color w:val="000000"/>
                <w:sz w:val="20"/>
              </w:rPr>
            </w:pPr>
            <w:r>
              <w:rPr>
                <w:b/>
                <w:color w:val="000000"/>
                <w:sz w:val="20"/>
              </w:rPr>
              <w:t>Route</w:t>
            </w:r>
          </w:p>
        </w:tc>
        <w:tc>
          <w:tcPr>
            <w:tcW w:w="1664" w:type="dxa"/>
            <w:tcBorders>
              <w:bottom w:val="single" w:sz="12" w:space="0" w:color="auto"/>
            </w:tcBorders>
            <w:vAlign w:val="center"/>
          </w:tcPr>
          <w:p w14:paraId="283A5F31" w14:textId="77777777" w:rsidR="00CB5431" w:rsidRDefault="00CB5431" w:rsidP="00960601">
            <w:pPr>
              <w:pStyle w:val="DefaultText"/>
              <w:jc w:val="center"/>
              <w:rPr>
                <w:b/>
                <w:color w:val="000000"/>
                <w:sz w:val="20"/>
              </w:rPr>
            </w:pPr>
            <w:r>
              <w:rPr>
                <w:b/>
                <w:color w:val="000000"/>
                <w:sz w:val="20"/>
              </w:rPr>
              <w:t xml:space="preserve">Dose </w:t>
            </w:r>
          </w:p>
          <w:p w14:paraId="62629CE3" w14:textId="77777777" w:rsidR="00CB5431" w:rsidRPr="00D16F38" w:rsidRDefault="00CB5431" w:rsidP="00960601">
            <w:pPr>
              <w:pStyle w:val="DefaultText"/>
              <w:jc w:val="center"/>
              <w:rPr>
                <w:b/>
                <w:sz w:val="20"/>
              </w:rPr>
            </w:pPr>
            <w:r>
              <w:rPr>
                <w:b/>
                <w:color w:val="000000"/>
                <w:sz w:val="20"/>
              </w:rPr>
              <w:t>(mg/kg)</w:t>
            </w:r>
          </w:p>
        </w:tc>
        <w:tc>
          <w:tcPr>
            <w:tcW w:w="2164" w:type="dxa"/>
            <w:tcBorders>
              <w:bottom w:val="single" w:sz="12" w:space="0" w:color="auto"/>
            </w:tcBorders>
            <w:vAlign w:val="center"/>
          </w:tcPr>
          <w:p w14:paraId="7C29923E" w14:textId="77777777" w:rsidR="00CB5431" w:rsidRPr="00D16F38" w:rsidRDefault="00CB5431" w:rsidP="00960601">
            <w:pPr>
              <w:pStyle w:val="DefaultText"/>
              <w:jc w:val="center"/>
              <w:rPr>
                <w:b/>
                <w:sz w:val="20"/>
              </w:rPr>
            </w:pPr>
            <w:r>
              <w:rPr>
                <w:b/>
                <w:sz w:val="20"/>
              </w:rPr>
              <w:t>Matrix</w:t>
            </w:r>
          </w:p>
        </w:tc>
        <w:tc>
          <w:tcPr>
            <w:tcW w:w="1829" w:type="dxa"/>
            <w:tcBorders>
              <w:bottom w:val="single" w:sz="12" w:space="0" w:color="auto"/>
            </w:tcBorders>
            <w:vAlign w:val="center"/>
          </w:tcPr>
          <w:p w14:paraId="61DC564C" w14:textId="77777777" w:rsidR="00CB5431" w:rsidRPr="00D16F38" w:rsidRDefault="00CB5431" w:rsidP="00960601">
            <w:pPr>
              <w:pStyle w:val="DefaultText"/>
              <w:jc w:val="center"/>
              <w:rPr>
                <w:b/>
                <w:sz w:val="20"/>
              </w:rPr>
            </w:pPr>
            <w:r w:rsidRPr="00D16F38">
              <w:rPr>
                <w:b/>
                <w:sz w:val="20"/>
              </w:rPr>
              <w:t>Animal ID</w:t>
            </w:r>
          </w:p>
        </w:tc>
      </w:tr>
      <w:tr w:rsidR="00B26C12" w:rsidRPr="00D16F38" w14:paraId="2E71B60D" w14:textId="77777777" w:rsidTr="006A7472">
        <w:trPr>
          <w:trHeight w:val="402"/>
          <w:jc w:val="right"/>
        </w:trPr>
        <w:tc>
          <w:tcPr>
            <w:tcW w:w="1155" w:type="dxa"/>
            <w:vAlign w:val="center"/>
          </w:tcPr>
          <w:p w14:paraId="3AED149E" w14:textId="77777777" w:rsidR="00B26C12" w:rsidRDefault="00B26C12" w:rsidP="00E80EDE">
            <w:pPr>
              <w:spacing w:line="240" w:lineRule="auto"/>
              <w:jc w:val="center"/>
              <w:rPr>
                <w:color w:val="000000"/>
                <w:sz w:val="20"/>
                <w:szCs w:val="20"/>
              </w:rPr>
            </w:pPr>
            <w:r>
              <w:rPr>
                <w:color w:val="000000"/>
                <w:sz w:val="20"/>
                <w:szCs w:val="20"/>
              </w:rPr>
              <w:t>Group 1</w:t>
            </w:r>
          </w:p>
        </w:tc>
        <w:tc>
          <w:tcPr>
            <w:tcW w:w="1216" w:type="dxa"/>
            <w:vAlign w:val="center"/>
          </w:tcPr>
          <w:p w14:paraId="343CC77E" w14:textId="2D3AE23D" w:rsidR="00B26C12" w:rsidRPr="00D16F38" w:rsidRDefault="00D16BB4" w:rsidP="00E80EDE">
            <w:pPr>
              <w:spacing w:line="240" w:lineRule="auto"/>
              <w:jc w:val="center"/>
              <w:rPr>
                <w:color w:val="000000"/>
                <w:sz w:val="20"/>
                <w:szCs w:val="20"/>
              </w:rPr>
            </w:pPr>
            <w:r>
              <w:rPr>
                <w:color w:val="000000"/>
                <w:sz w:val="20"/>
                <w:szCs w:val="20"/>
              </w:rPr>
              <w:t>IV</w:t>
            </w:r>
          </w:p>
        </w:tc>
        <w:tc>
          <w:tcPr>
            <w:tcW w:w="1664" w:type="dxa"/>
            <w:vAlign w:val="center"/>
          </w:tcPr>
          <w:p w14:paraId="1ABDFB4D" w14:textId="43136DFA" w:rsidR="00B26C12" w:rsidRPr="00D16F38" w:rsidRDefault="00984BEE" w:rsidP="00E80EDE">
            <w:pPr>
              <w:spacing w:line="240" w:lineRule="auto"/>
              <w:jc w:val="center"/>
              <w:rPr>
                <w:color w:val="000000"/>
                <w:sz w:val="20"/>
                <w:szCs w:val="20"/>
              </w:rPr>
            </w:pPr>
            <w:r>
              <w:rPr>
                <w:color w:val="000000"/>
                <w:sz w:val="20"/>
                <w:szCs w:val="20"/>
              </w:rPr>
              <w:t>0.5</w:t>
            </w:r>
          </w:p>
        </w:tc>
        <w:tc>
          <w:tcPr>
            <w:tcW w:w="2164" w:type="dxa"/>
            <w:vAlign w:val="center"/>
          </w:tcPr>
          <w:p w14:paraId="055E7A3D" w14:textId="7BA9914F" w:rsidR="00B26C12" w:rsidRDefault="00D16BB4" w:rsidP="006D260F">
            <w:pPr>
              <w:spacing w:line="240" w:lineRule="auto"/>
              <w:jc w:val="center"/>
              <w:rPr>
                <w:color w:val="000000"/>
                <w:sz w:val="20"/>
                <w:szCs w:val="20"/>
              </w:rPr>
            </w:pPr>
            <w:r>
              <w:rPr>
                <w:color w:val="000000"/>
                <w:sz w:val="20"/>
                <w:szCs w:val="20"/>
              </w:rPr>
              <w:t xml:space="preserve">Plasma </w:t>
            </w:r>
          </w:p>
        </w:tc>
        <w:tc>
          <w:tcPr>
            <w:tcW w:w="1829" w:type="dxa"/>
            <w:vAlign w:val="center"/>
          </w:tcPr>
          <w:p w14:paraId="148431A8" w14:textId="3B23D0F7" w:rsidR="00B26C12" w:rsidRDefault="00B26C12" w:rsidP="006D260F">
            <w:pPr>
              <w:spacing w:line="240" w:lineRule="auto"/>
              <w:jc w:val="center"/>
              <w:rPr>
                <w:color w:val="000000"/>
                <w:sz w:val="20"/>
                <w:szCs w:val="20"/>
              </w:rPr>
            </w:pPr>
            <w:r>
              <w:rPr>
                <w:color w:val="000000"/>
                <w:sz w:val="20"/>
                <w:szCs w:val="20"/>
              </w:rPr>
              <w:t>1-</w:t>
            </w:r>
            <w:r w:rsidR="006D260F">
              <w:rPr>
                <w:color w:val="000000"/>
                <w:sz w:val="20"/>
                <w:szCs w:val="20"/>
              </w:rPr>
              <w:t>9</w:t>
            </w:r>
          </w:p>
        </w:tc>
      </w:tr>
      <w:tr w:rsidR="004C1D77" w:rsidRPr="00D16F38" w14:paraId="58E6467E" w14:textId="77777777" w:rsidTr="00984BEE">
        <w:trPr>
          <w:trHeight w:val="402"/>
          <w:jc w:val="right"/>
        </w:trPr>
        <w:tc>
          <w:tcPr>
            <w:tcW w:w="1155" w:type="dxa"/>
            <w:vAlign w:val="center"/>
          </w:tcPr>
          <w:p w14:paraId="27A71730" w14:textId="0E366134" w:rsidR="004C1D77" w:rsidRDefault="004C1D77" w:rsidP="004C1D77">
            <w:pPr>
              <w:spacing w:line="240" w:lineRule="auto"/>
              <w:jc w:val="center"/>
              <w:rPr>
                <w:color w:val="000000"/>
                <w:sz w:val="20"/>
                <w:szCs w:val="20"/>
              </w:rPr>
            </w:pPr>
            <w:r>
              <w:rPr>
                <w:color w:val="000000"/>
                <w:sz w:val="20"/>
                <w:szCs w:val="20"/>
              </w:rPr>
              <w:t>Group 2</w:t>
            </w:r>
          </w:p>
        </w:tc>
        <w:tc>
          <w:tcPr>
            <w:tcW w:w="1216" w:type="dxa"/>
            <w:vAlign w:val="center"/>
          </w:tcPr>
          <w:p w14:paraId="50315737" w14:textId="45BB6DE1" w:rsidR="004C1D77" w:rsidRDefault="00230D53" w:rsidP="004C1D77">
            <w:pPr>
              <w:spacing w:line="240" w:lineRule="auto"/>
              <w:jc w:val="center"/>
              <w:rPr>
                <w:color w:val="000000"/>
                <w:sz w:val="20"/>
                <w:szCs w:val="20"/>
              </w:rPr>
            </w:pPr>
            <w:r>
              <w:rPr>
                <w:color w:val="000000"/>
                <w:sz w:val="20"/>
                <w:szCs w:val="20"/>
              </w:rPr>
              <w:t>PO</w:t>
            </w:r>
          </w:p>
        </w:tc>
        <w:tc>
          <w:tcPr>
            <w:tcW w:w="1664" w:type="dxa"/>
            <w:vAlign w:val="center"/>
          </w:tcPr>
          <w:p w14:paraId="0FEBBD76" w14:textId="4080360F" w:rsidR="004C1D77" w:rsidRDefault="004C1D77" w:rsidP="004C1D77">
            <w:pPr>
              <w:spacing w:line="240" w:lineRule="auto"/>
              <w:jc w:val="center"/>
              <w:rPr>
                <w:color w:val="000000"/>
                <w:sz w:val="20"/>
                <w:szCs w:val="20"/>
              </w:rPr>
            </w:pPr>
            <w:r>
              <w:rPr>
                <w:color w:val="000000"/>
                <w:sz w:val="20"/>
                <w:szCs w:val="20"/>
              </w:rPr>
              <w:t>3</w:t>
            </w:r>
          </w:p>
        </w:tc>
        <w:tc>
          <w:tcPr>
            <w:tcW w:w="2164" w:type="dxa"/>
            <w:vAlign w:val="center"/>
          </w:tcPr>
          <w:p w14:paraId="61D02198" w14:textId="6D08D48C" w:rsidR="004C1D77" w:rsidRDefault="004C1D77" w:rsidP="004C1D77">
            <w:pPr>
              <w:spacing w:line="240" w:lineRule="auto"/>
              <w:jc w:val="center"/>
              <w:rPr>
                <w:color w:val="000000"/>
                <w:sz w:val="20"/>
                <w:szCs w:val="20"/>
              </w:rPr>
            </w:pPr>
            <w:r w:rsidRPr="00AA6308">
              <w:rPr>
                <w:color w:val="000000"/>
                <w:sz w:val="20"/>
                <w:szCs w:val="20"/>
              </w:rPr>
              <w:t>Plasma</w:t>
            </w:r>
            <w:r>
              <w:rPr>
                <w:color w:val="000000"/>
                <w:sz w:val="20"/>
                <w:szCs w:val="20"/>
              </w:rPr>
              <w:t xml:space="preserve"> and</w:t>
            </w:r>
            <w:r w:rsidRPr="00AA6308">
              <w:rPr>
                <w:color w:val="000000"/>
                <w:sz w:val="20"/>
                <w:szCs w:val="20"/>
              </w:rPr>
              <w:t xml:space="preserve"> brain </w:t>
            </w:r>
          </w:p>
        </w:tc>
        <w:tc>
          <w:tcPr>
            <w:tcW w:w="1829" w:type="dxa"/>
            <w:vAlign w:val="center"/>
          </w:tcPr>
          <w:p w14:paraId="08A5BA3C" w14:textId="7DCF86EE" w:rsidR="004C1D77" w:rsidRDefault="00230D53" w:rsidP="00230D53">
            <w:pPr>
              <w:spacing w:line="240" w:lineRule="auto"/>
              <w:jc w:val="center"/>
              <w:rPr>
                <w:color w:val="000000"/>
                <w:sz w:val="20"/>
                <w:szCs w:val="20"/>
              </w:rPr>
            </w:pPr>
            <w:r>
              <w:rPr>
                <w:color w:val="000000"/>
                <w:sz w:val="20"/>
                <w:szCs w:val="20"/>
              </w:rPr>
              <w:t>10-18</w:t>
            </w:r>
          </w:p>
        </w:tc>
      </w:tr>
      <w:tr w:rsidR="004C1D77" w:rsidRPr="00D16F38" w14:paraId="4F6FC71C" w14:textId="77777777" w:rsidTr="004C1D77">
        <w:trPr>
          <w:trHeight w:val="402"/>
          <w:jc w:val="right"/>
        </w:trPr>
        <w:tc>
          <w:tcPr>
            <w:tcW w:w="1155" w:type="dxa"/>
            <w:vAlign w:val="center"/>
          </w:tcPr>
          <w:p w14:paraId="58D2C0B9" w14:textId="573BCE2C" w:rsidR="004C1D77" w:rsidRDefault="004C1D77" w:rsidP="004C1D77">
            <w:pPr>
              <w:spacing w:line="240" w:lineRule="auto"/>
              <w:jc w:val="center"/>
              <w:rPr>
                <w:color w:val="000000"/>
                <w:sz w:val="20"/>
                <w:szCs w:val="20"/>
              </w:rPr>
            </w:pPr>
            <w:r>
              <w:rPr>
                <w:color w:val="000000"/>
                <w:sz w:val="20"/>
                <w:szCs w:val="20"/>
              </w:rPr>
              <w:t>Group 3</w:t>
            </w:r>
          </w:p>
        </w:tc>
        <w:tc>
          <w:tcPr>
            <w:tcW w:w="1216" w:type="dxa"/>
            <w:vAlign w:val="center"/>
          </w:tcPr>
          <w:p w14:paraId="283857D8" w14:textId="42732C27" w:rsidR="004C1D77" w:rsidRDefault="00230D53" w:rsidP="004C1D77">
            <w:pPr>
              <w:spacing w:line="240" w:lineRule="auto"/>
              <w:jc w:val="center"/>
              <w:rPr>
                <w:color w:val="000000"/>
                <w:sz w:val="20"/>
                <w:szCs w:val="20"/>
              </w:rPr>
            </w:pPr>
            <w:r>
              <w:rPr>
                <w:color w:val="000000"/>
                <w:sz w:val="20"/>
                <w:szCs w:val="20"/>
              </w:rPr>
              <w:t>PO</w:t>
            </w:r>
          </w:p>
        </w:tc>
        <w:tc>
          <w:tcPr>
            <w:tcW w:w="1664" w:type="dxa"/>
            <w:vAlign w:val="center"/>
          </w:tcPr>
          <w:p w14:paraId="148EBCC2" w14:textId="11A6B86A" w:rsidR="004C1D77" w:rsidRDefault="004C1D77" w:rsidP="004C1D77">
            <w:pPr>
              <w:spacing w:line="240" w:lineRule="auto"/>
              <w:jc w:val="center"/>
              <w:rPr>
                <w:color w:val="000000"/>
                <w:sz w:val="20"/>
                <w:szCs w:val="20"/>
              </w:rPr>
            </w:pPr>
            <w:r>
              <w:rPr>
                <w:color w:val="000000"/>
                <w:sz w:val="20"/>
                <w:szCs w:val="20"/>
              </w:rPr>
              <w:t>10</w:t>
            </w:r>
          </w:p>
        </w:tc>
        <w:tc>
          <w:tcPr>
            <w:tcW w:w="2164" w:type="dxa"/>
            <w:vAlign w:val="center"/>
          </w:tcPr>
          <w:p w14:paraId="42EC164C" w14:textId="5966C3F1" w:rsidR="004C1D77" w:rsidRDefault="004C1D77" w:rsidP="004C1D77">
            <w:pPr>
              <w:spacing w:line="240" w:lineRule="auto"/>
              <w:jc w:val="center"/>
              <w:rPr>
                <w:color w:val="000000"/>
                <w:sz w:val="20"/>
                <w:szCs w:val="20"/>
              </w:rPr>
            </w:pPr>
            <w:r w:rsidRPr="009836CB">
              <w:rPr>
                <w:color w:val="000000"/>
                <w:sz w:val="20"/>
                <w:szCs w:val="20"/>
              </w:rPr>
              <w:t>Plasma and brain</w:t>
            </w:r>
          </w:p>
        </w:tc>
        <w:tc>
          <w:tcPr>
            <w:tcW w:w="1829" w:type="dxa"/>
            <w:vAlign w:val="center"/>
          </w:tcPr>
          <w:p w14:paraId="762047CF" w14:textId="24B4A268" w:rsidR="004C1D77" w:rsidRDefault="00230D53" w:rsidP="004C1D77">
            <w:pPr>
              <w:spacing w:line="240" w:lineRule="auto"/>
              <w:jc w:val="center"/>
              <w:rPr>
                <w:color w:val="000000"/>
                <w:sz w:val="20"/>
                <w:szCs w:val="20"/>
              </w:rPr>
            </w:pPr>
            <w:r>
              <w:rPr>
                <w:color w:val="000000"/>
                <w:sz w:val="20"/>
                <w:szCs w:val="20"/>
              </w:rPr>
              <w:t>19-27</w:t>
            </w:r>
          </w:p>
        </w:tc>
      </w:tr>
      <w:tr w:rsidR="004C1D77" w:rsidRPr="00D16F38" w14:paraId="1BC7F48B" w14:textId="77777777" w:rsidTr="004C1D77">
        <w:trPr>
          <w:trHeight w:val="402"/>
          <w:jc w:val="right"/>
        </w:trPr>
        <w:tc>
          <w:tcPr>
            <w:tcW w:w="1155" w:type="dxa"/>
            <w:vAlign w:val="center"/>
          </w:tcPr>
          <w:p w14:paraId="6AEC7278" w14:textId="7816C6EB" w:rsidR="004C1D77" w:rsidRDefault="004C1D77" w:rsidP="004C1D77">
            <w:pPr>
              <w:spacing w:line="240" w:lineRule="auto"/>
              <w:jc w:val="center"/>
              <w:rPr>
                <w:color w:val="000000"/>
                <w:sz w:val="20"/>
                <w:szCs w:val="20"/>
              </w:rPr>
            </w:pPr>
            <w:r>
              <w:rPr>
                <w:color w:val="000000"/>
                <w:sz w:val="20"/>
                <w:szCs w:val="20"/>
              </w:rPr>
              <w:t>Group 4</w:t>
            </w:r>
          </w:p>
        </w:tc>
        <w:tc>
          <w:tcPr>
            <w:tcW w:w="1216" w:type="dxa"/>
            <w:vAlign w:val="center"/>
          </w:tcPr>
          <w:p w14:paraId="0BF0498D" w14:textId="57719EB8" w:rsidR="004C1D77" w:rsidRDefault="00230D53" w:rsidP="004C1D77">
            <w:pPr>
              <w:spacing w:line="240" w:lineRule="auto"/>
              <w:jc w:val="center"/>
              <w:rPr>
                <w:color w:val="000000"/>
                <w:sz w:val="20"/>
                <w:szCs w:val="20"/>
              </w:rPr>
            </w:pPr>
            <w:r>
              <w:rPr>
                <w:color w:val="000000"/>
                <w:sz w:val="20"/>
                <w:szCs w:val="20"/>
              </w:rPr>
              <w:t>PO</w:t>
            </w:r>
          </w:p>
        </w:tc>
        <w:tc>
          <w:tcPr>
            <w:tcW w:w="1664" w:type="dxa"/>
            <w:vAlign w:val="center"/>
          </w:tcPr>
          <w:p w14:paraId="1C4265B0" w14:textId="43FD819D" w:rsidR="004C1D77" w:rsidRDefault="004C1D77" w:rsidP="004C1D77">
            <w:pPr>
              <w:spacing w:line="240" w:lineRule="auto"/>
              <w:jc w:val="center"/>
              <w:rPr>
                <w:color w:val="000000"/>
                <w:sz w:val="20"/>
                <w:szCs w:val="20"/>
              </w:rPr>
            </w:pPr>
            <w:r>
              <w:rPr>
                <w:color w:val="000000"/>
                <w:sz w:val="20"/>
                <w:szCs w:val="20"/>
              </w:rPr>
              <w:t>30</w:t>
            </w:r>
          </w:p>
        </w:tc>
        <w:tc>
          <w:tcPr>
            <w:tcW w:w="2164" w:type="dxa"/>
            <w:vAlign w:val="center"/>
          </w:tcPr>
          <w:p w14:paraId="3A43E502" w14:textId="5677E1B8" w:rsidR="004C1D77" w:rsidRDefault="004C1D77" w:rsidP="004C1D77">
            <w:pPr>
              <w:spacing w:line="240" w:lineRule="auto"/>
              <w:jc w:val="center"/>
              <w:rPr>
                <w:color w:val="000000"/>
                <w:sz w:val="20"/>
                <w:szCs w:val="20"/>
              </w:rPr>
            </w:pPr>
            <w:r w:rsidRPr="009836CB">
              <w:rPr>
                <w:color w:val="000000"/>
                <w:sz w:val="20"/>
                <w:szCs w:val="20"/>
              </w:rPr>
              <w:t>Plasma and brain</w:t>
            </w:r>
          </w:p>
        </w:tc>
        <w:tc>
          <w:tcPr>
            <w:tcW w:w="1829" w:type="dxa"/>
            <w:vAlign w:val="center"/>
          </w:tcPr>
          <w:p w14:paraId="59B54FEC" w14:textId="40C732EB" w:rsidR="004C1D77" w:rsidRDefault="00230D53" w:rsidP="004C1D77">
            <w:pPr>
              <w:spacing w:line="240" w:lineRule="auto"/>
              <w:jc w:val="center"/>
              <w:rPr>
                <w:color w:val="000000"/>
                <w:sz w:val="20"/>
                <w:szCs w:val="20"/>
              </w:rPr>
            </w:pPr>
            <w:r>
              <w:rPr>
                <w:color w:val="000000"/>
                <w:sz w:val="20"/>
                <w:szCs w:val="20"/>
              </w:rPr>
              <w:t>28-36</w:t>
            </w:r>
          </w:p>
        </w:tc>
      </w:tr>
    </w:tbl>
    <w:p w14:paraId="59CA2F33" w14:textId="77777777" w:rsidR="00B46022" w:rsidRDefault="00B46022" w:rsidP="00953A08">
      <w:pPr>
        <w:pStyle w:val="Heading2"/>
      </w:pPr>
      <w:bookmarkStart w:id="19" w:name="_Toc225074111"/>
      <w:bookmarkStart w:id="20" w:name="_Toc77069220"/>
      <w:r w:rsidRPr="00E57343">
        <w:t>Formulation</w:t>
      </w:r>
      <w:bookmarkEnd w:id="19"/>
      <w:r w:rsidR="0056580D" w:rsidRPr="00E57343">
        <w:t xml:space="preserve"> </w:t>
      </w:r>
      <w:r w:rsidR="00D72ED4" w:rsidRPr="00E57343">
        <w:t>Preparatio</w:t>
      </w:r>
      <w:r w:rsidR="004E62E6">
        <w:t>n</w:t>
      </w:r>
      <w:bookmarkEnd w:id="20"/>
    </w:p>
    <w:p w14:paraId="60682F8E" w14:textId="6F3790D7" w:rsidR="00D16BB4" w:rsidRDefault="00984BEE" w:rsidP="00D16BB4">
      <w:pPr>
        <w:ind w:left="540"/>
        <w:jc w:val="both"/>
      </w:pPr>
      <w:bookmarkStart w:id="21" w:name="_Toc42854812"/>
      <w:r>
        <w:rPr>
          <w:b/>
        </w:rPr>
        <w:t>IV (0.</w:t>
      </w:r>
      <w:r w:rsidR="00230D53">
        <w:rPr>
          <w:b/>
        </w:rPr>
        <w:t>6</w:t>
      </w:r>
      <w:r w:rsidR="00D16BB4">
        <w:rPr>
          <w:b/>
        </w:rPr>
        <w:t xml:space="preserve"> mg/mL)</w:t>
      </w:r>
      <w:r w:rsidR="00D16BB4" w:rsidRPr="00F5406C">
        <w:rPr>
          <w:b/>
        </w:rPr>
        <w:t>:</w:t>
      </w:r>
      <w:r w:rsidR="00D16BB4" w:rsidRPr="00F5406C">
        <w:t xml:space="preserve"> Accurately weighed quantity (</w:t>
      </w:r>
      <w:r w:rsidR="00230D53">
        <w:t>1.</w:t>
      </w:r>
      <w:r w:rsidR="00A800D2">
        <w:t>08</w:t>
      </w:r>
      <w:r w:rsidR="00230D53">
        <w:t xml:space="preserve"> </w:t>
      </w:r>
      <w:r w:rsidR="00D16BB4" w:rsidRPr="00F5406C">
        <w:t xml:space="preserve">mg) of </w:t>
      </w:r>
      <w:r w:rsidR="00A800D2">
        <w:t xml:space="preserve">ZD-3-392 </w:t>
      </w:r>
      <w:r w:rsidR="00D16BB4" w:rsidRPr="00F5406C">
        <w:t xml:space="preserve">for </w:t>
      </w:r>
      <w:r w:rsidR="00D16BB4">
        <w:t>IV</w:t>
      </w:r>
      <w:r w:rsidR="00D16BB4" w:rsidRPr="00F5406C">
        <w:t xml:space="preserve"> dosing was added in a labeled bottle. </w:t>
      </w:r>
      <w:r w:rsidR="00F507F7">
        <w:t xml:space="preserve">Compound weight was corrected for </w:t>
      </w:r>
      <w:r w:rsidR="00230D53">
        <w:t xml:space="preserve">purity </w:t>
      </w:r>
      <w:r w:rsidR="00F507F7">
        <w:t>and i</w:t>
      </w:r>
      <w:r w:rsidR="00D16BB4" w:rsidRPr="00F5406C">
        <w:t>ndividual excipient</w:t>
      </w:r>
      <w:r w:rsidR="00D16BB4">
        <w:t xml:space="preserve"> volume</w:t>
      </w:r>
      <w:r w:rsidR="001E271D">
        <w:t>s</w:t>
      </w:r>
      <w:r w:rsidR="00D16BB4" w:rsidRPr="00F5406C">
        <w:t xml:space="preserve"> </w:t>
      </w:r>
      <w:r w:rsidR="001E271D">
        <w:t>were</w:t>
      </w:r>
      <w:r w:rsidR="00D16BB4" w:rsidRPr="00F5406C">
        <w:t xml:space="preserve"> calculated to prepare solution formulation of </w:t>
      </w:r>
      <w:r w:rsidR="00A800D2">
        <w:t xml:space="preserve">ZD-3-392 </w:t>
      </w:r>
      <w:r w:rsidR="00D16BB4" w:rsidRPr="00F5406C">
        <w:t>at strength of 0.</w:t>
      </w:r>
      <w:r w:rsidR="00230D53">
        <w:t>6</w:t>
      </w:r>
      <w:r w:rsidR="00D16BB4" w:rsidRPr="00F5406C">
        <w:t xml:space="preserve"> mg/mL. The volume </w:t>
      </w:r>
      <w:r w:rsidR="00230D53">
        <w:t>0.</w:t>
      </w:r>
      <w:r w:rsidR="00A800D2">
        <w:t>085</w:t>
      </w:r>
      <w:r w:rsidR="00230D53">
        <w:t xml:space="preserve"> </w:t>
      </w:r>
      <w:r w:rsidR="00F507F7">
        <w:t>mL</w:t>
      </w:r>
      <w:r w:rsidR="0062225E">
        <w:t xml:space="preserve"> of NMP,</w:t>
      </w:r>
      <w:r w:rsidR="00230D53">
        <w:t xml:space="preserve"> 0.</w:t>
      </w:r>
      <w:r w:rsidR="00A800D2">
        <w:t>085</w:t>
      </w:r>
      <w:r w:rsidR="00230D53">
        <w:t xml:space="preserve"> mL of Solutol </w:t>
      </w:r>
      <w:r w:rsidR="0062225E">
        <w:t>HS-15 and</w:t>
      </w:r>
      <w:r w:rsidR="00230D53">
        <w:t xml:space="preserve"> 1.</w:t>
      </w:r>
      <w:r w:rsidR="00A800D2">
        <w:t>539</w:t>
      </w:r>
      <w:r w:rsidR="00230D53">
        <w:t xml:space="preserve"> mL of</w:t>
      </w:r>
      <w:r w:rsidR="00AD47AE">
        <w:t xml:space="preserve"> normal saline</w:t>
      </w:r>
      <w:r w:rsidR="00D16BB4" w:rsidRPr="00F5406C">
        <w:t xml:space="preserve"> </w:t>
      </w:r>
      <w:r w:rsidR="00230D53">
        <w:t>were</w:t>
      </w:r>
      <w:r w:rsidR="00D16BB4" w:rsidRPr="00F5406C">
        <w:t xml:space="preserve"> added </w:t>
      </w:r>
      <w:r w:rsidR="00230D53">
        <w:t xml:space="preserve">followed by vortexing </w:t>
      </w:r>
      <w:proofErr w:type="spellStart"/>
      <w:r w:rsidR="00230D53">
        <w:t>aftereach</w:t>
      </w:r>
      <w:proofErr w:type="spellEnd"/>
      <w:r w:rsidR="00230D53">
        <w:t xml:space="preserve"> </w:t>
      </w:r>
      <w:r w:rsidR="00230D53">
        <w:lastRenderedPageBreak/>
        <w:t>addition. Final formulation was</w:t>
      </w:r>
      <w:r w:rsidR="00D16BB4" w:rsidRPr="00F5406C">
        <w:t xml:space="preserve"> vortexed for 2 minutes to get clear solution. The amount weighed and calculation details are as below.</w:t>
      </w:r>
    </w:p>
    <w:tbl>
      <w:tblPr>
        <w:tblW w:w="8722" w:type="dxa"/>
        <w:jc w:val="right"/>
        <w:tblBorders>
          <w:top w:val="single" w:sz="12" w:space="0" w:color="auto"/>
          <w:bottom w:val="single" w:sz="12" w:space="0" w:color="auto"/>
          <w:insideH w:val="single" w:sz="4" w:space="0" w:color="auto"/>
        </w:tblBorders>
        <w:tblLook w:val="04A0" w:firstRow="1" w:lastRow="0" w:firstColumn="1" w:lastColumn="0" w:noHBand="0" w:noVBand="1"/>
      </w:tblPr>
      <w:tblGrid>
        <w:gridCol w:w="1838"/>
        <w:gridCol w:w="1200"/>
        <w:gridCol w:w="1568"/>
        <w:gridCol w:w="1372"/>
        <w:gridCol w:w="1372"/>
        <w:gridCol w:w="1372"/>
      </w:tblGrid>
      <w:tr w:rsidR="00230D53" w:rsidRPr="00F5406C" w14:paraId="7122CCA4" w14:textId="770C8A8C" w:rsidTr="0062225E">
        <w:trPr>
          <w:trHeight w:val="360"/>
          <w:jc w:val="right"/>
        </w:trPr>
        <w:tc>
          <w:tcPr>
            <w:tcW w:w="1838" w:type="dxa"/>
            <w:tcBorders>
              <w:top w:val="single" w:sz="12" w:space="0" w:color="auto"/>
              <w:bottom w:val="single" w:sz="12" w:space="0" w:color="auto"/>
            </w:tcBorders>
            <w:shd w:val="clear" w:color="auto" w:fill="auto"/>
            <w:vAlign w:val="center"/>
          </w:tcPr>
          <w:p w14:paraId="17F54D27" w14:textId="77777777" w:rsidR="00230D53" w:rsidRPr="00F5406C" w:rsidRDefault="00230D53" w:rsidP="00230D53">
            <w:pPr>
              <w:spacing w:line="240" w:lineRule="auto"/>
              <w:jc w:val="center"/>
              <w:rPr>
                <w:b/>
                <w:sz w:val="20"/>
                <w:szCs w:val="20"/>
              </w:rPr>
            </w:pPr>
            <w:r w:rsidRPr="00F5406C">
              <w:rPr>
                <w:b/>
                <w:sz w:val="20"/>
                <w:szCs w:val="20"/>
              </w:rPr>
              <w:t>Ingredients</w:t>
            </w:r>
          </w:p>
        </w:tc>
        <w:tc>
          <w:tcPr>
            <w:tcW w:w="1200" w:type="dxa"/>
            <w:tcBorders>
              <w:top w:val="single" w:sz="12" w:space="0" w:color="auto"/>
              <w:bottom w:val="single" w:sz="12" w:space="0" w:color="auto"/>
            </w:tcBorders>
            <w:vAlign w:val="center"/>
          </w:tcPr>
          <w:p w14:paraId="389DA098" w14:textId="77777777" w:rsidR="00230D53" w:rsidRPr="00F5406C" w:rsidRDefault="00230D53" w:rsidP="00230D53">
            <w:pPr>
              <w:spacing w:line="240" w:lineRule="auto"/>
              <w:jc w:val="center"/>
              <w:rPr>
                <w:b/>
                <w:sz w:val="20"/>
                <w:szCs w:val="20"/>
              </w:rPr>
            </w:pPr>
            <w:r w:rsidRPr="00F5406C">
              <w:rPr>
                <w:b/>
                <w:sz w:val="20"/>
                <w:szCs w:val="20"/>
              </w:rPr>
              <w:t>% content</w:t>
            </w:r>
          </w:p>
        </w:tc>
        <w:tc>
          <w:tcPr>
            <w:tcW w:w="1568" w:type="dxa"/>
            <w:tcBorders>
              <w:top w:val="single" w:sz="12" w:space="0" w:color="auto"/>
              <w:bottom w:val="single" w:sz="12" w:space="0" w:color="auto"/>
            </w:tcBorders>
            <w:vAlign w:val="center"/>
          </w:tcPr>
          <w:p w14:paraId="608A3162" w14:textId="77777777" w:rsidR="00230D53" w:rsidRDefault="00230D53" w:rsidP="00230D53">
            <w:pPr>
              <w:spacing w:line="240" w:lineRule="auto"/>
              <w:jc w:val="center"/>
              <w:rPr>
                <w:b/>
                <w:sz w:val="20"/>
                <w:szCs w:val="20"/>
              </w:rPr>
            </w:pPr>
            <w:r>
              <w:rPr>
                <w:b/>
                <w:sz w:val="20"/>
                <w:szCs w:val="20"/>
              </w:rPr>
              <w:t xml:space="preserve">IV </w:t>
            </w:r>
          </w:p>
          <w:p w14:paraId="1226AF61" w14:textId="30956248" w:rsidR="00230D53" w:rsidRPr="00F5406C" w:rsidRDefault="00230D53" w:rsidP="00230D53">
            <w:pPr>
              <w:spacing w:line="240" w:lineRule="auto"/>
              <w:jc w:val="center"/>
              <w:rPr>
                <w:b/>
                <w:sz w:val="20"/>
                <w:szCs w:val="20"/>
              </w:rPr>
            </w:pPr>
            <w:r>
              <w:rPr>
                <w:b/>
                <w:sz w:val="20"/>
                <w:szCs w:val="20"/>
              </w:rPr>
              <w:t>(0.6 mg/mL)</w:t>
            </w:r>
          </w:p>
        </w:tc>
        <w:tc>
          <w:tcPr>
            <w:tcW w:w="1372" w:type="dxa"/>
            <w:tcBorders>
              <w:top w:val="single" w:sz="12" w:space="0" w:color="auto"/>
              <w:bottom w:val="single" w:sz="12" w:space="0" w:color="auto"/>
            </w:tcBorders>
          </w:tcPr>
          <w:p w14:paraId="2AEAD640" w14:textId="77777777" w:rsidR="00230D53" w:rsidRDefault="00230D53" w:rsidP="00230D53">
            <w:pPr>
              <w:spacing w:line="240" w:lineRule="auto"/>
              <w:jc w:val="center"/>
              <w:rPr>
                <w:b/>
                <w:sz w:val="20"/>
                <w:szCs w:val="20"/>
              </w:rPr>
            </w:pPr>
            <w:r>
              <w:rPr>
                <w:b/>
                <w:sz w:val="20"/>
                <w:szCs w:val="20"/>
              </w:rPr>
              <w:t xml:space="preserve">PO </w:t>
            </w:r>
          </w:p>
          <w:p w14:paraId="74E29205" w14:textId="0E2A1039" w:rsidR="00230D53" w:rsidRDefault="00230D53" w:rsidP="00230D53">
            <w:pPr>
              <w:spacing w:line="240" w:lineRule="auto"/>
              <w:jc w:val="center"/>
              <w:rPr>
                <w:b/>
                <w:sz w:val="20"/>
                <w:szCs w:val="20"/>
              </w:rPr>
            </w:pPr>
            <w:r>
              <w:rPr>
                <w:b/>
                <w:sz w:val="20"/>
                <w:szCs w:val="20"/>
              </w:rPr>
              <w:t>(0.3 mg/mL)</w:t>
            </w:r>
          </w:p>
        </w:tc>
        <w:tc>
          <w:tcPr>
            <w:tcW w:w="1372" w:type="dxa"/>
            <w:tcBorders>
              <w:top w:val="single" w:sz="12" w:space="0" w:color="auto"/>
              <w:bottom w:val="single" w:sz="12" w:space="0" w:color="auto"/>
            </w:tcBorders>
          </w:tcPr>
          <w:p w14:paraId="6AE79E81" w14:textId="77777777" w:rsidR="00230D53" w:rsidRDefault="00230D53" w:rsidP="00230D53">
            <w:pPr>
              <w:spacing w:line="240" w:lineRule="auto"/>
              <w:jc w:val="center"/>
              <w:rPr>
                <w:b/>
                <w:sz w:val="20"/>
                <w:szCs w:val="20"/>
              </w:rPr>
            </w:pPr>
            <w:r>
              <w:rPr>
                <w:b/>
                <w:sz w:val="20"/>
                <w:szCs w:val="20"/>
              </w:rPr>
              <w:t xml:space="preserve">PO </w:t>
            </w:r>
          </w:p>
          <w:p w14:paraId="6842A4FB" w14:textId="186E8F02" w:rsidR="00230D53" w:rsidRDefault="00230D53" w:rsidP="00230D53">
            <w:pPr>
              <w:spacing w:line="240" w:lineRule="auto"/>
              <w:jc w:val="center"/>
              <w:rPr>
                <w:b/>
                <w:sz w:val="20"/>
                <w:szCs w:val="20"/>
              </w:rPr>
            </w:pPr>
            <w:r>
              <w:rPr>
                <w:b/>
                <w:sz w:val="20"/>
                <w:szCs w:val="20"/>
              </w:rPr>
              <w:t>(1 mg/mL)</w:t>
            </w:r>
          </w:p>
        </w:tc>
        <w:tc>
          <w:tcPr>
            <w:tcW w:w="1372" w:type="dxa"/>
            <w:tcBorders>
              <w:top w:val="single" w:sz="12" w:space="0" w:color="auto"/>
              <w:bottom w:val="single" w:sz="12" w:space="0" w:color="auto"/>
            </w:tcBorders>
          </w:tcPr>
          <w:p w14:paraId="7A5DB4E5" w14:textId="77777777" w:rsidR="00230D53" w:rsidRDefault="00230D53" w:rsidP="00230D53">
            <w:pPr>
              <w:spacing w:line="240" w:lineRule="auto"/>
              <w:jc w:val="center"/>
              <w:rPr>
                <w:b/>
                <w:sz w:val="20"/>
                <w:szCs w:val="20"/>
              </w:rPr>
            </w:pPr>
            <w:r>
              <w:rPr>
                <w:b/>
                <w:sz w:val="20"/>
                <w:szCs w:val="20"/>
              </w:rPr>
              <w:t xml:space="preserve">PO </w:t>
            </w:r>
          </w:p>
          <w:p w14:paraId="372C22AF" w14:textId="64711046" w:rsidR="00230D53" w:rsidRDefault="00230D53" w:rsidP="00230D53">
            <w:pPr>
              <w:spacing w:line="240" w:lineRule="auto"/>
              <w:jc w:val="center"/>
              <w:rPr>
                <w:b/>
                <w:sz w:val="20"/>
                <w:szCs w:val="20"/>
              </w:rPr>
            </w:pPr>
            <w:r>
              <w:rPr>
                <w:b/>
                <w:sz w:val="20"/>
                <w:szCs w:val="20"/>
              </w:rPr>
              <w:t>(3 mg/mL)</w:t>
            </w:r>
          </w:p>
        </w:tc>
      </w:tr>
      <w:tr w:rsidR="00230D53" w:rsidRPr="00F5406C" w14:paraId="58366FDC" w14:textId="333B56F0" w:rsidTr="0062225E">
        <w:trPr>
          <w:trHeight w:val="360"/>
          <w:jc w:val="right"/>
        </w:trPr>
        <w:tc>
          <w:tcPr>
            <w:tcW w:w="1838" w:type="dxa"/>
            <w:tcBorders>
              <w:top w:val="single" w:sz="12" w:space="0" w:color="auto"/>
              <w:bottom w:val="nil"/>
            </w:tcBorders>
            <w:shd w:val="clear" w:color="auto" w:fill="auto"/>
            <w:vAlign w:val="center"/>
          </w:tcPr>
          <w:p w14:paraId="5F119674" w14:textId="736100D7" w:rsidR="00230D53" w:rsidRPr="00F5406C" w:rsidRDefault="00A800D2" w:rsidP="00230D53">
            <w:pPr>
              <w:spacing w:line="240" w:lineRule="auto"/>
              <w:jc w:val="center"/>
              <w:rPr>
                <w:sz w:val="20"/>
                <w:szCs w:val="20"/>
              </w:rPr>
            </w:pPr>
            <w:r>
              <w:rPr>
                <w:sz w:val="20"/>
                <w:szCs w:val="20"/>
              </w:rPr>
              <w:t xml:space="preserve">ZD-3-392 </w:t>
            </w:r>
            <w:r w:rsidR="00230D53">
              <w:rPr>
                <w:sz w:val="20"/>
                <w:szCs w:val="20"/>
              </w:rPr>
              <w:t xml:space="preserve">  </w:t>
            </w:r>
          </w:p>
        </w:tc>
        <w:tc>
          <w:tcPr>
            <w:tcW w:w="1200" w:type="dxa"/>
            <w:tcBorders>
              <w:top w:val="single" w:sz="12" w:space="0" w:color="auto"/>
              <w:bottom w:val="nil"/>
            </w:tcBorders>
            <w:vAlign w:val="center"/>
          </w:tcPr>
          <w:p w14:paraId="40C5C91E" w14:textId="77777777" w:rsidR="00230D53" w:rsidRPr="00F5406C" w:rsidRDefault="00230D53" w:rsidP="00230D53">
            <w:pPr>
              <w:spacing w:line="240" w:lineRule="auto"/>
              <w:jc w:val="center"/>
              <w:rPr>
                <w:sz w:val="20"/>
                <w:szCs w:val="20"/>
              </w:rPr>
            </w:pPr>
            <w:r w:rsidRPr="00F5406C">
              <w:rPr>
                <w:sz w:val="20"/>
                <w:szCs w:val="20"/>
              </w:rPr>
              <w:t>-</w:t>
            </w:r>
          </w:p>
        </w:tc>
        <w:tc>
          <w:tcPr>
            <w:tcW w:w="1568" w:type="dxa"/>
            <w:tcBorders>
              <w:top w:val="single" w:sz="12" w:space="0" w:color="auto"/>
              <w:bottom w:val="nil"/>
            </w:tcBorders>
            <w:vAlign w:val="center"/>
          </w:tcPr>
          <w:p w14:paraId="7EC149BA" w14:textId="1FF33A94" w:rsidR="00230D53" w:rsidRPr="00F5406C" w:rsidRDefault="00230D53" w:rsidP="00A800D2">
            <w:pPr>
              <w:spacing w:line="240" w:lineRule="auto"/>
              <w:jc w:val="center"/>
              <w:rPr>
                <w:sz w:val="20"/>
                <w:szCs w:val="20"/>
              </w:rPr>
            </w:pPr>
            <w:r>
              <w:rPr>
                <w:sz w:val="20"/>
                <w:szCs w:val="20"/>
              </w:rPr>
              <w:t>1.</w:t>
            </w:r>
            <w:r w:rsidR="00A800D2">
              <w:rPr>
                <w:sz w:val="20"/>
                <w:szCs w:val="20"/>
              </w:rPr>
              <w:t>08</w:t>
            </w:r>
            <w:r>
              <w:rPr>
                <w:sz w:val="20"/>
                <w:szCs w:val="20"/>
              </w:rPr>
              <w:t xml:space="preserve"> </w:t>
            </w:r>
            <w:r w:rsidRPr="00F5406C">
              <w:rPr>
                <w:sz w:val="20"/>
                <w:szCs w:val="20"/>
              </w:rPr>
              <w:t>mg</w:t>
            </w:r>
          </w:p>
        </w:tc>
        <w:tc>
          <w:tcPr>
            <w:tcW w:w="1372" w:type="dxa"/>
            <w:tcBorders>
              <w:top w:val="single" w:sz="12" w:space="0" w:color="auto"/>
              <w:bottom w:val="nil"/>
            </w:tcBorders>
            <w:vAlign w:val="center"/>
          </w:tcPr>
          <w:p w14:paraId="72327F75" w14:textId="1DFA79B3" w:rsidR="00230D53" w:rsidRDefault="00230D53" w:rsidP="00A800D2">
            <w:pPr>
              <w:spacing w:line="240" w:lineRule="auto"/>
              <w:jc w:val="center"/>
              <w:rPr>
                <w:sz w:val="20"/>
                <w:szCs w:val="20"/>
              </w:rPr>
            </w:pPr>
            <w:r>
              <w:rPr>
                <w:sz w:val="20"/>
                <w:szCs w:val="20"/>
              </w:rPr>
              <w:t>1.</w:t>
            </w:r>
            <w:r w:rsidR="00A800D2">
              <w:rPr>
                <w:sz w:val="20"/>
                <w:szCs w:val="20"/>
              </w:rPr>
              <w:t>29</w:t>
            </w:r>
            <w:r>
              <w:rPr>
                <w:sz w:val="20"/>
                <w:szCs w:val="20"/>
              </w:rPr>
              <w:t xml:space="preserve"> </w:t>
            </w:r>
            <w:r w:rsidRPr="00F5406C">
              <w:rPr>
                <w:sz w:val="20"/>
                <w:szCs w:val="20"/>
              </w:rPr>
              <w:t>mg</w:t>
            </w:r>
          </w:p>
        </w:tc>
        <w:tc>
          <w:tcPr>
            <w:tcW w:w="1372" w:type="dxa"/>
            <w:tcBorders>
              <w:top w:val="single" w:sz="12" w:space="0" w:color="auto"/>
              <w:bottom w:val="nil"/>
            </w:tcBorders>
            <w:vAlign w:val="center"/>
          </w:tcPr>
          <w:p w14:paraId="69CC24CD" w14:textId="1CFD1CC6" w:rsidR="00230D53" w:rsidRDefault="0062225E" w:rsidP="00A800D2">
            <w:pPr>
              <w:spacing w:line="240" w:lineRule="auto"/>
              <w:jc w:val="center"/>
              <w:rPr>
                <w:sz w:val="20"/>
                <w:szCs w:val="20"/>
              </w:rPr>
            </w:pPr>
            <w:r>
              <w:rPr>
                <w:sz w:val="20"/>
                <w:szCs w:val="20"/>
              </w:rPr>
              <w:t>3.</w:t>
            </w:r>
            <w:r w:rsidR="00A800D2">
              <w:rPr>
                <w:sz w:val="20"/>
                <w:szCs w:val="20"/>
              </w:rPr>
              <w:t>39</w:t>
            </w:r>
            <w:r w:rsidR="00230D53">
              <w:rPr>
                <w:sz w:val="20"/>
                <w:szCs w:val="20"/>
              </w:rPr>
              <w:t xml:space="preserve"> </w:t>
            </w:r>
            <w:r w:rsidR="00230D53" w:rsidRPr="00F5406C">
              <w:rPr>
                <w:sz w:val="20"/>
                <w:szCs w:val="20"/>
              </w:rPr>
              <w:t>mg</w:t>
            </w:r>
          </w:p>
        </w:tc>
        <w:tc>
          <w:tcPr>
            <w:tcW w:w="1372" w:type="dxa"/>
            <w:tcBorders>
              <w:top w:val="single" w:sz="12" w:space="0" w:color="auto"/>
              <w:bottom w:val="nil"/>
            </w:tcBorders>
            <w:vAlign w:val="center"/>
          </w:tcPr>
          <w:p w14:paraId="0682F3FB" w14:textId="03DA412A" w:rsidR="00230D53" w:rsidRDefault="00230D53" w:rsidP="00A800D2">
            <w:pPr>
              <w:spacing w:line="240" w:lineRule="auto"/>
              <w:jc w:val="center"/>
              <w:rPr>
                <w:sz w:val="20"/>
                <w:szCs w:val="20"/>
              </w:rPr>
            </w:pPr>
            <w:r>
              <w:rPr>
                <w:sz w:val="20"/>
                <w:szCs w:val="20"/>
              </w:rPr>
              <w:t>10.</w:t>
            </w:r>
            <w:r w:rsidR="00A800D2">
              <w:rPr>
                <w:sz w:val="20"/>
                <w:szCs w:val="20"/>
              </w:rPr>
              <w:t>21</w:t>
            </w:r>
            <w:r>
              <w:rPr>
                <w:sz w:val="20"/>
                <w:szCs w:val="20"/>
              </w:rPr>
              <w:t xml:space="preserve"> </w:t>
            </w:r>
            <w:r w:rsidRPr="00F5406C">
              <w:rPr>
                <w:sz w:val="20"/>
                <w:szCs w:val="20"/>
              </w:rPr>
              <w:t>mg</w:t>
            </w:r>
          </w:p>
        </w:tc>
      </w:tr>
      <w:tr w:rsidR="00230D53" w:rsidRPr="00F5406C" w14:paraId="73E177E7" w14:textId="68D69FE6" w:rsidTr="0062225E">
        <w:trPr>
          <w:trHeight w:val="360"/>
          <w:jc w:val="right"/>
        </w:trPr>
        <w:tc>
          <w:tcPr>
            <w:tcW w:w="1838" w:type="dxa"/>
            <w:tcBorders>
              <w:top w:val="nil"/>
              <w:bottom w:val="nil"/>
            </w:tcBorders>
            <w:shd w:val="clear" w:color="auto" w:fill="auto"/>
            <w:vAlign w:val="center"/>
          </w:tcPr>
          <w:p w14:paraId="2E38CD8B" w14:textId="2BC1E1AA" w:rsidR="00230D53" w:rsidRPr="00F5406C" w:rsidRDefault="00230D53" w:rsidP="00230D53">
            <w:pPr>
              <w:spacing w:line="240" w:lineRule="auto"/>
              <w:jc w:val="center"/>
              <w:rPr>
                <w:sz w:val="20"/>
                <w:szCs w:val="20"/>
              </w:rPr>
            </w:pPr>
            <w:r>
              <w:rPr>
                <w:sz w:val="20"/>
                <w:szCs w:val="20"/>
              </w:rPr>
              <w:t>NMP</w:t>
            </w:r>
          </w:p>
        </w:tc>
        <w:tc>
          <w:tcPr>
            <w:tcW w:w="1200" w:type="dxa"/>
            <w:tcBorders>
              <w:top w:val="nil"/>
              <w:bottom w:val="nil"/>
            </w:tcBorders>
            <w:vAlign w:val="center"/>
          </w:tcPr>
          <w:p w14:paraId="54321C05" w14:textId="3B00B6CF" w:rsidR="00230D53" w:rsidRDefault="00230D53" w:rsidP="00230D53">
            <w:pPr>
              <w:spacing w:line="240" w:lineRule="auto"/>
              <w:jc w:val="center"/>
              <w:rPr>
                <w:sz w:val="20"/>
                <w:szCs w:val="20"/>
              </w:rPr>
            </w:pPr>
            <w:r>
              <w:rPr>
                <w:sz w:val="20"/>
                <w:szCs w:val="20"/>
              </w:rPr>
              <w:t>5</w:t>
            </w:r>
          </w:p>
        </w:tc>
        <w:tc>
          <w:tcPr>
            <w:tcW w:w="1568" w:type="dxa"/>
            <w:tcBorders>
              <w:top w:val="nil"/>
              <w:bottom w:val="nil"/>
            </w:tcBorders>
            <w:vAlign w:val="center"/>
          </w:tcPr>
          <w:p w14:paraId="2169D372" w14:textId="143CC8D1" w:rsidR="00230D53" w:rsidRDefault="00230D53" w:rsidP="00A800D2">
            <w:pPr>
              <w:spacing w:line="240" w:lineRule="auto"/>
              <w:jc w:val="center"/>
              <w:rPr>
                <w:sz w:val="20"/>
                <w:szCs w:val="20"/>
              </w:rPr>
            </w:pPr>
            <w:r>
              <w:rPr>
                <w:sz w:val="20"/>
                <w:szCs w:val="20"/>
              </w:rPr>
              <w:t>0.</w:t>
            </w:r>
            <w:r w:rsidR="00A800D2">
              <w:rPr>
                <w:sz w:val="20"/>
                <w:szCs w:val="20"/>
              </w:rPr>
              <w:t>085</w:t>
            </w:r>
            <w:r>
              <w:rPr>
                <w:sz w:val="20"/>
                <w:szCs w:val="20"/>
              </w:rPr>
              <w:t xml:space="preserve"> mL</w:t>
            </w:r>
          </w:p>
        </w:tc>
        <w:tc>
          <w:tcPr>
            <w:tcW w:w="1372" w:type="dxa"/>
            <w:tcBorders>
              <w:top w:val="nil"/>
              <w:bottom w:val="nil"/>
            </w:tcBorders>
            <w:vAlign w:val="center"/>
          </w:tcPr>
          <w:p w14:paraId="3025AD16" w14:textId="66EAC9B2" w:rsidR="00230D53" w:rsidRDefault="00230D53" w:rsidP="00A800D2">
            <w:pPr>
              <w:spacing w:line="240" w:lineRule="auto"/>
              <w:jc w:val="center"/>
              <w:rPr>
                <w:sz w:val="20"/>
                <w:szCs w:val="20"/>
              </w:rPr>
            </w:pPr>
            <w:r>
              <w:rPr>
                <w:sz w:val="20"/>
                <w:szCs w:val="20"/>
              </w:rPr>
              <w:t>0.</w:t>
            </w:r>
            <w:r w:rsidR="00A800D2">
              <w:rPr>
                <w:sz w:val="20"/>
                <w:szCs w:val="20"/>
              </w:rPr>
              <w:t>204</w:t>
            </w:r>
            <w:r>
              <w:rPr>
                <w:sz w:val="20"/>
                <w:szCs w:val="20"/>
              </w:rPr>
              <w:t xml:space="preserve"> mL</w:t>
            </w:r>
          </w:p>
        </w:tc>
        <w:tc>
          <w:tcPr>
            <w:tcW w:w="1372" w:type="dxa"/>
            <w:tcBorders>
              <w:top w:val="nil"/>
              <w:bottom w:val="nil"/>
            </w:tcBorders>
            <w:vAlign w:val="center"/>
          </w:tcPr>
          <w:p w14:paraId="17D96131" w14:textId="4A496C33" w:rsidR="00230D53" w:rsidRDefault="00230D53" w:rsidP="00A800D2">
            <w:pPr>
              <w:spacing w:line="240" w:lineRule="auto"/>
              <w:jc w:val="center"/>
              <w:rPr>
                <w:sz w:val="20"/>
                <w:szCs w:val="20"/>
              </w:rPr>
            </w:pPr>
            <w:r>
              <w:rPr>
                <w:sz w:val="20"/>
                <w:szCs w:val="20"/>
              </w:rPr>
              <w:t>0.</w:t>
            </w:r>
            <w:r w:rsidR="00A800D2">
              <w:rPr>
                <w:sz w:val="20"/>
                <w:szCs w:val="20"/>
              </w:rPr>
              <w:t>161</w:t>
            </w:r>
            <w:r>
              <w:rPr>
                <w:sz w:val="20"/>
                <w:szCs w:val="20"/>
              </w:rPr>
              <w:t xml:space="preserve"> mL</w:t>
            </w:r>
          </w:p>
        </w:tc>
        <w:tc>
          <w:tcPr>
            <w:tcW w:w="1372" w:type="dxa"/>
            <w:tcBorders>
              <w:top w:val="nil"/>
              <w:bottom w:val="nil"/>
            </w:tcBorders>
            <w:vAlign w:val="center"/>
          </w:tcPr>
          <w:p w14:paraId="0CC131D8" w14:textId="680984E4" w:rsidR="00230D53" w:rsidRDefault="00230D53" w:rsidP="00A800D2">
            <w:pPr>
              <w:spacing w:line="240" w:lineRule="auto"/>
              <w:jc w:val="center"/>
              <w:rPr>
                <w:sz w:val="20"/>
                <w:szCs w:val="20"/>
              </w:rPr>
            </w:pPr>
            <w:r>
              <w:rPr>
                <w:sz w:val="20"/>
                <w:szCs w:val="20"/>
              </w:rPr>
              <w:t>0.</w:t>
            </w:r>
            <w:r w:rsidR="00A800D2">
              <w:rPr>
                <w:sz w:val="20"/>
                <w:szCs w:val="20"/>
              </w:rPr>
              <w:t>162</w:t>
            </w:r>
            <w:r>
              <w:rPr>
                <w:sz w:val="20"/>
                <w:szCs w:val="20"/>
              </w:rPr>
              <w:t xml:space="preserve"> mL</w:t>
            </w:r>
          </w:p>
        </w:tc>
      </w:tr>
      <w:tr w:rsidR="00230D53" w:rsidRPr="00F5406C" w14:paraId="3489B6DA" w14:textId="6AA1E589" w:rsidTr="0062225E">
        <w:trPr>
          <w:trHeight w:val="360"/>
          <w:jc w:val="right"/>
        </w:trPr>
        <w:tc>
          <w:tcPr>
            <w:tcW w:w="1838" w:type="dxa"/>
            <w:tcBorders>
              <w:top w:val="nil"/>
              <w:bottom w:val="nil"/>
            </w:tcBorders>
            <w:shd w:val="clear" w:color="auto" w:fill="auto"/>
            <w:vAlign w:val="center"/>
          </w:tcPr>
          <w:p w14:paraId="237614E8" w14:textId="6A3E4246" w:rsidR="00230D53" w:rsidRPr="00F5406C" w:rsidRDefault="00230D53" w:rsidP="00230D53">
            <w:pPr>
              <w:spacing w:line="240" w:lineRule="auto"/>
              <w:jc w:val="center"/>
              <w:rPr>
                <w:sz w:val="20"/>
                <w:szCs w:val="20"/>
              </w:rPr>
            </w:pPr>
            <w:r>
              <w:rPr>
                <w:sz w:val="20"/>
                <w:szCs w:val="20"/>
              </w:rPr>
              <w:t>Solutol HS-15</w:t>
            </w:r>
          </w:p>
        </w:tc>
        <w:tc>
          <w:tcPr>
            <w:tcW w:w="1200" w:type="dxa"/>
            <w:tcBorders>
              <w:top w:val="nil"/>
              <w:bottom w:val="nil"/>
            </w:tcBorders>
            <w:vAlign w:val="center"/>
          </w:tcPr>
          <w:p w14:paraId="040CBB50" w14:textId="2571E8CF" w:rsidR="00230D53" w:rsidRDefault="00230D53" w:rsidP="00230D53">
            <w:pPr>
              <w:spacing w:line="240" w:lineRule="auto"/>
              <w:jc w:val="center"/>
              <w:rPr>
                <w:sz w:val="20"/>
                <w:szCs w:val="20"/>
              </w:rPr>
            </w:pPr>
            <w:r>
              <w:rPr>
                <w:sz w:val="20"/>
                <w:szCs w:val="20"/>
              </w:rPr>
              <w:t>5</w:t>
            </w:r>
          </w:p>
        </w:tc>
        <w:tc>
          <w:tcPr>
            <w:tcW w:w="1568" w:type="dxa"/>
            <w:tcBorders>
              <w:top w:val="nil"/>
              <w:bottom w:val="nil"/>
            </w:tcBorders>
            <w:vAlign w:val="center"/>
          </w:tcPr>
          <w:p w14:paraId="777A93EC" w14:textId="7EA6552C" w:rsidR="00230D53" w:rsidRDefault="00230D53" w:rsidP="00A800D2">
            <w:pPr>
              <w:spacing w:line="240" w:lineRule="auto"/>
              <w:jc w:val="center"/>
              <w:rPr>
                <w:sz w:val="20"/>
                <w:szCs w:val="20"/>
              </w:rPr>
            </w:pPr>
            <w:r>
              <w:rPr>
                <w:sz w:val="20"/>
                <w:szCs w:val="20"/>
              </w:rPr>
              <w:t>0.</w:t>
            </w:r>
            <w:r w:rsidR="00A800D2">
              <w:rPr>
                <w:sz w:val="20"/>
                <w:szCs w:val="20"/>
              </w:rPr>
              <w:t>085</w:t>
            </w:r>
            <w:r>
              <w:rPr>
                <w:sz w:val="20"/>
                <w:szCs w:val="20"/>
              </w:rPr>
              <w:t xml:space="preserve"> mL</w:t>
            </w:r>
          </w:p>
        </w:tc>
        <w:tc>
          <w:tcPr>
            <w:tcW w:w="1372" w:type="dxa"/>
            <w:tcBorders>
              <w:top w:val="nil"/>
              <w:bottom w:val="nil"/>
            </w:tcBorders>
            <w:vAlign w:val="center"/>
          </w:tcPr>
          <w:p w14:paraId="03AE4765" w14:textId="724D8355" w:rsidR="00230D53" w:rsidRDefault="00230D53" w:rsidP="00A800D2">
            <w:pPr>
              <w:spacing w:line="240" w:lineRule="auto"/>
              <w:jc w:val="center"/>
              <w:rPr>
                <w:sz w:val="20"/>
                <w:szCs w:val="20"/>
              </w:rPr>
            </w:pPr>
            <w:r>
              <w:rPr>
                <w:sz w:val="20"/>
                <w:szCs w:val="20"/>
              </w:rPr>
              <w:t>0.</w:t>
            </w:r>
            <w:r w:rsidR="00A800D2">
              <w:rPr>
                <w:sz w:val="20"/>
                <w:szCs w:val="20"/>
              </w:rPr>
              <w:t>204</w:t>
            </w:r>
            <w:r>
              <w:rPr>
                <w:sz w:val="20"/>
                <w:szCs w:val="20"/>
              </w:rPr>
              <w:t xml:space="preserve"> mL</w:t>
            </w:r>
          </w:p>
        </w:tc>
        <w:tc>
          <w:tcPr>
            <w:tcW w:w="1372" w:type="dxa"/>
            <w:tcBorders>
              <w:top w:val="nil"/>
              <w:bottom w:val="nil"/>
            </w:tcBorders>
            <w:vAlign w:val="center"/>
          </w:tcPr>
          <w:p w14:paraId="00E9B65B" w14:textId="19ADCDCC" w:rsidR="00230D53" w:rsidRDefault="00230D53" w:rsidP="00A800D2">
            <w:pPr>
              <w:spacing w:line="240" w:lineRule="auto"/>
              <w:jc w:val="center"/>
              <w:rPr>
                <w:sz w:val="20"/>
                <w:szCs w:val="20"/>
              </w:rPr>
            </w:pPr>
            <w:r>
              <w:rPr>
                <w:sz w:val="20"/>
                <w:szCs w:val="20"/>
              </w:rPr>
              <w:t>0.</w:t>
            </w:r>
            <w:r w:rsidR="00A800D2">
              <w:rPr>
                <w:sz w:val="20"/>
                <w:szCs w:val="20"/>
              </w:rPr>
              <w:t>161</w:t>
            </w:r>
            <w:r>
              <w:rPr>
                <w:sz w:val="20"/>
                <w:szCs w:val="20"/>
              </w:rPr>
              <w:t xml:space="preserve"> mL</w:t>
            </w:r>
          </w:p>
        </w:tc>
        <w:tc>
          <w:tcPr>
            <w:tcW w:w="1372" w:type="dxa"/>
            <w:tcBorders>
              <w:top w:val="nil"/>
              <w:bottom w:val="nil"/>
            </w:tcBorders>
            <w:vAlign w:val="center"/>
          </w:tcPr>
          <w:p w14:paraId="5FEFB034" w14:textId="2CB330C3" w:rsidR="00230D53" w:rsidRDefault="00230D53" w:rsidP="00A800D2">
            <w:pPr>
              <w:spacing w:line="240" w:lineRule="auto"/>
              <w:jc w:val="center"/>
              <w:rPr>
                <w:sz w:val="20"/>
                <w:szCs w:val="20"/>
              </w:rPr>
            </w:pPr>
            <w:r>
              <w:rPr>
                <w:sz w:val="20"/>
                <w:szCs w:val="20"/>
              </w:rPr>
              <w:t>0.</w:t>
            </w:r>
            <w:r w:rsidR="00A800D2">
              <w:rPr>
                <w:sz w:val="20"/>
                <w:szCs w:val="20"/>
              </w:rPr>
              <w:t>162</w:t>
            </w:r>
            <w:r>
              <w:rPr>
                <w:sz w:val="20"/>
                <w:szCs w:val="20"/>
              </w:rPr>
              <w:t xml:space="preserve"> mL</w:t>
            </w:r>
          </w:p>
        </w:tc>
      </w:tr>
      <w:tr w:rsidR="00230D53" w:rsidRPr="00F5406C" w14:paraId="673A71D4" w14:textId="1DB8B8BE" w:rsidTr="0062225E">
        <w:trPr>
          <w:trHeight w:val="360"/>
          <w:jc w:val="right"/>
        </w:trPr>
        <w:tc>
          <w:tcPr>
            <w:tcW w:w="1838" w:type="dxa"/>
            <w:tcBorders>
              <w:top w:val="nil"/>
            </w:tcBorders>
            <w:shd w:val="clear" w:color="auto" w:fill="auto"/>
            <w:vAlign w:val="center"/>
          </w:tcPr>
          <w:p w14:paraId="624085B7" w14:textId="6BCB25F7" w:rsidR="00230D53" w:rsidRPr="00F5406C" w:rsidRDefault="00AD47AE" w:rsidP="00230D53">
            <w:pPr>
              <w:spacing w:line="240" w:lineRule="auto"/>
              <w:jc w:val="center"/>
              <w:rPr>
                <w:sz w:val="20"/>
                <w:szCs w:val="20"/>
              </w:rPr>
            </w:pPr>
            <w:r>
              <w:rPr>
                <w:sz w:val="20"/>
                <w:szCs w:val="20"/>
              </w:rPr>
              <w:t>Normal saline</w:t>
            </w:r>
            <w:r w:rsidR="0062225E">
              <w:rPr>
                <w:sz w:val="20"/>
                <w:szCs w:val="20"/>
              </w:rPr>
              <w:t xml:space="preserve"> </w:t>
            </w:r>
          </w:p>
        </w:tc>
        <w:tc>
          <w:tcPr>
            <w:tcW w:w="1200" w:type="dxa"/>
            <w:tcBorders>
              <w:top w:val="nil"/>
            </w:tcBorders>
            <w:vAlign w:val="center"/>
          </w:tcPr>
          <w:p w14:paraId="6056AACD" w14:textId="78A24829" w:rsidR="00230D53" w:rsidRDefault="0062225E" w:rsidP="00230D53">
            <w:pPr>
              <w:spacing w:line="240" w:lineRule="auto"/>
              <w:jc w:val="center"/>
              <w:rPr>
                <w:sz w:val="20"/>
                <w:szCs w:val="20"/>
              </w:rPr>
            </w:pPr>
            <w:r>
              <w:rPr>
                <w:sz w:val="20"/>
                <w:szCs w:val="20"/>
              </w:rPr>
              <w:t>90</w:t>
            </w:r>
          </w:p>
        </w:tc>
        <w:tc>
          <w:tcPr>
            <w:tcW w:w="1568" w:type="dxa"/>
            <w:tcBorders>
              <w:top w:val="nil"/>
            </w:tcBorders>
            <w:vAlign w:val="center"/>
          </w:tcPr>
          <w:p w14:paraId="77E354D5" w14:textId="56E4E0EC" w:rsidR="00230D53" w:rsidRDefault="00230D53" w:rsidP="00A800D2">
            <w:pPr>
              <w:spacing w:line="240" w:lineRule="auto"/>
              <w:jc w:val="center"/>
              <w:rPr>
                <w:sz w:val="20"/>
                <w:szCs w:val="20"/>
              </w:rPr>
            </w:pPr>
            <w:r>
              <w:rPr>
                <w:sz w:val="20"/>
                <w:szCs w:val="20"/>
              </w:rPr>
              <w:t>1.</w:t>
            </w:r>
            <w:r w:rsidR="00A800D2">
              <w:rPr>
                <w:sz w:val="20"/>
                <w:szCs w:val="20"/>
              </w:rPr>
              <w:t>539</w:t>
            </w:r>
            <w:r>
              <w:rPr>
                <w:sz w:val="20"/>
                <w:szCs w:val="20"/>
              </w:rPr>
              <w:t xml:space="preserve"> </w:t>
            </w:r>
            <w:r w:rsidRPr="00F5406C">
              <w:rPr>
                <w:sz w:val="20"/>
                <w:szCs w:val="20"/>
              </w:rPr>
              <w:t>mL</w:t>
            </w:r>
          </w:p>
        </w:tc>
        <w:tc>
          <w:tcPr>
            <w:tcW w:w="1372" w:type="dxa"/>
            <w:tcBorders>
              <w:top w:val="nil"/>
            </w:tcBorders>
            <w:vAlign w:val="center"/>
          </w:tcPr>
          <w:p w14:paraId="4BDBDB7C" w14:textId="7BF910B7" w:rsidR="00230D53" w:rsidRDefault="00A800D2" w:rsidP="00230D53">
            <w:pPr>
              <w:spacing w:line="240" w:lineRule="auto"/>
              <w:jc w:val="center"/>
              <w:rPr>
                <w:sz w:val="20"/>
                <w:szCs w:val="20"/>
              </w:rPr>
            </w:pPr>
            <w:r>
              <w:rPr>
                <w:sz w:val="20"/>
                <w:szCs w:val="20"/>
              </w:rPr>
              <w:t>3.676</w:t>
            </w:r>
            <w:r w:rsidR="00230D53">
              <w:rPr>
                <w:sz w:val="20"/>
                <w:szCs w:val="20"/>
              </w:rPr>
              <w:t xml:space="preserve"> </w:t>
            </w:r>
            <w:r w:rsidR="00230D53" w:rsidRPr="00F5406C">
              <w:rPr>
                <w:sz w:val="20"/>
                <w:szCs w:val="20"/>
              </w:rPr>
              <w:t>mL</w:t>
            </w:r>
          </w:p>
        </w:tc>
        <w:tc>
          <w:tcPr>
            <w:tcW w:w="1372" w:type="dxa"/>
            <w:tcBorders>
              <w:top w:val="nil"/>
            </w:tcBorders>
            <w:vAlign w:val="center"/>
          </w:tcPr>
          <w:p w14:paraId="40309EB3" w14:textId="52E8522A" w:rsidR="00230D53" w:rsidRDefault="0062225E" w:rsidP="00A800D2">
            <w:pPr>
              <w:spacing w:line="240" w:lineRule="auto"/>
              <w:jc w:val="center"/>
              <w:rPr>
                <w:sz w:val="20"/>
                <w:szCs w:val="20"/>
              </w:rPr>
            </w:pPr>
            <w:r>
              <w:rPr>
                <w:sz w:val="20"/>
                <w:szCs w:val="20"/>
              </w:rPr>
              <w:t>2.</w:t>
            </w:r>
            <w:r w:rsidR="00A800D2">
              <w:rPr>
                <w:sz w:val="20"/>
                <w:szCs w:val="20"/>
              </w:rPr>
              <w:t>897</w:t>
            </w:r>
            <w:r w:rsidR="00230D53">
              <w:rPr>
                <w:sz w:val="20"/>
                <w:szCs w:val="20"/>
              </w:rPr>
              <w:t xml:space="preserve"> </w:t>
            </w:r>
            <w:r w:rsidR="00230D53" w:rsidRPr="00F5406C">
              <w:rPr>
                <w:sz w:val="20"/>
                <w:szCs w:val="20"/>
              </w:rPr>
              <w:t>mL</w:t>
            </w:r>
          </w:p>
        </w:tc>
        <w:tc>
          <w:tcPr>
            <w:tcW w:w="1372" w:type="dxa"/>
            <w:tcBorders>
              <w:top w:val="nil"/>
            </w:tcBorders>
            <w:vAlign w:val="center"/>
          </w:tcPr>
          <w:p w14:paraId="529412CF" w14:textId="6905D85C" w:rsidR="00230D53" w:rsidRDefault="0062225E" w:rsidP="00A800D2">
            <w:pPr>
              <w:spacing w:line="240" w:lineRule="auto"/>
              <w:jc w:val="center"/>
              <w:rPr>
                <w:sz w:val="20"/>
                <w:szCs w:val="20"/>
              </w:rPr>
            </w:pPr>
            <w:r>
              <w:rPr>
                <w:sz w:val="20"/>
                <w:szCs w:val="20"/>
              </w:rPr>
              <w:t>2.</w:t>
            </w:r>
            <w:r w:rsidR="00A800D2">
              <w:rPr>
                <w:sz w:val="20"/>
                <w:szCs w:val="20"/>
              </w:rPr>
              <w:t>908</w:t>
            </w:r>
            <w:r w:rsidR="00230D53">
              <w:rPr>
                <w:sz w:val="20"/>
                <w:szCs w:val="20"/>
              </w:rPr>
              <w:t xml:space="preserve"> </w:t>
            </w:r>
            <w:r w:rsidR="00230D53" w:rsidRPr="00F5406C">
              <w:rPr>
                <w:sz w:val="20"/>
                <w:szCs w:val="20"/>
              </w:rPr>
              <w:t>mL</w:t>
            </w:r>
          </w:p>
        </w:tc>
      </w:tr>
    </w:tbl>
    <w:p w14:paraId="6933E79D" w14:textId="62A4EB65" w:rsidR="00D16BB4" w:rsidRDefault="00D16BB4">
      <w:pPr>
        <w:spacing w:line="240" w:lineRule="auto"/>
        <w:rPr>
          <w:b/>
        </w:rPr>
      </w:pPr>
    </w:p>
    <w:p w14:paraId="24FA30DD" w14:textId="71A823FE" w:rsidR="00F507F7" w:rsidRDefault="00230D53" w:rsidP="00010E00">
      <w:pPr>
        <w:ind w:left="540"/>
        <w:jc w:val="both"/>
      </w:pPr>
      <w:r w:rsidRPr="00230D53">
        <w:t xml:space="preserve">Other </w:t>
      </w:r>
      <w:r>
        <w:t xml:space="preserve">solution </w:t>
      </w:r>
      <w:r w:rsidRPr="00230D53">
        <w:t>formulation</w:t>
      </w:r>
      <w:r w:rsidR="0081489B">
        <w:t>s</w:t>
      </w:r>
      <w:r w:rsidRPr="00230D53">
        <w:t xml:space="preserve"> were prepared by same procedure with respective weights and vehicles.</w:t>
      </w:r>
    </w:p>
    <w:p w14:paraId="2D31541F" w14:textId="77777777" w:rsidR="00F507F7" w:rsidRDefault="00F507F7" w:rsidP="00010E00">
      <w:pPr>
        <w:ind w:left="540"/>
        <w:jc w:val="both"/>
        <w:rPr>
          <w:b/>
        </w:rPr>
      </w:pPr>
    </w:p>
    <w:p w14:paraId="5F691811" w14:textId="77777777" w:rsidR="00C123B4" w:rsidRPr="00F5406C" w:rsidRDefault="00C123B4" w:rsidP="00C123B4">
      <w:pPr>
        <w:pStyle w:val="Heading2"/>
      </w:pPr>
      <w:bookmarkStart w:id="22" w:name="_Toc42423931"/>
      <w:bookmarkStart w:id="23" w:name="_Toc77069221"/>
      <w:bookmarkStart w:id="24" w:name="_Toc225074112"/>
      <w:bookmarkEnd w:id="21"/>
      <w:r w:rsidRPr="00F5406C">
        <w:t>Formulation Analysis Results</w:t>
      </w:r>
      <w:bookmarkEnd w:id="22"/>
      <w:bookmarkEnd w:id="23"/>
    </w:p>
    <w:p w14:paraId="5DCD3D09" w14:textId="6DD2E3BA" w:rsidR="00010E00" w:rsidRDefault="00E50DC4" w:rsidP="00474FC9">
      <w:pPr>
        <w:pStyle w:val="Para1"/>
        <w:ind w:left="540"/>
        <w:rPr>
          <w:bCs/>
          <w:kern w:val="32"/>
        </w:rPr>
      </w:pPr>
      <w:r w:rsidRPr="00F5406C">
        <w:rPr>
          <w:bCs/>
          <w:kern w:val="32"/>
        </w:rPr>
        <w:t>After preparation of formulation</w:t>
      </w:r>
      <w:r w:rsidR="00A8575D" w:rsidRPr="00F5406C">
        <w:rPr>
          <w:bCs/>
          <w:kern w:val="32"/>
        </w:rPr>
        <w:t>s</w:t>
      </w:r>
      <w:r w:rsidRPr="00F5406C">
        <w:rPr>
          <w:bCs/>
          <w:kern w:val="32"/>
        </w:rPr>
        <w:t>, a volume of 200 µL was aliquoted for analysis. The formulation</w:t>
      </w:r>
      <w:r w:rsidR="00010E00">
        <w:rPr>
          <w:bCs/>
          <w:kern w:val="32"/>
        </w:rPr>
        <w:t>s</w:t>
      </w:r>
      <w:r w:rsidRPr="00F5406C">
        <w:rPr>
          <w:bCs/>
          <w:kern w:val="32"/>
        </w:rPr>
        <w:t xml:space="preserve"> </w:t>
      </w:r>
      <w:r w:rsidR="00010E00">
        <w:rPr>
          <w:bCs/>
          <w:kern w:val="32"/>
        </w:rPr>
        <w:t>were</w:t>
      </w:r>
      <w:r w:rsidR="00A73283" w:rsidRPr="00F5406C">
        <w:rPr>
          <w:bCs/>
          <w:kern w:val="32"/>
        </w:rPr>
        <w:t xml:space="preserve"> </w:t>
      </w:r>
      <w:r w:rsidRPr="00F5406C">
        <w:rPr>
          <w:bCs/>
          <w:kern w:val="32"/>
        </w:rPr>
        <w:t>analyzed and found to be within the acceptance criteria (in-house acceptance criteria is ± 20% from the nominal value). Formulation</w:t>
      </w:r>
      <w:r w:rsidR="00010E00">
        <w:rPr>
          <w:bCs/>
          <w:kern w:val="32"/>
        </w:rPr>
        <w:t>s</w:t>
      </w:r>
      <w:r w:rsidRPr="00F5406C">
        <w:rPr>
          <w:bCs/>
          <w:kern w:val="32"/>
        </w:rPr>
        <w:t xml:space="preserve"> </w:t>
      </w:r>
      <w:r w:rsidR="00010E00">
        <w:rPr>
          <w:bCs/>
          <w:kern w:val="32"/>
        </w:rPr>
        <w:t>were</w:t>
      </w:r>
      <w:r w:rsidR="00A73283" w:rsidRPr="00F5406C">
        <w:rPr>
          <w:bCs/>
          <w:kern w:val="32"/>
        </w:rPr>
        <w:t xml:space="preserve"> </w:t>
      </w:r>
      <w:r w:rsidR="00996BDA" w:rsidRPr="00F5406C">
        <w:rPr>
          <w:bCs/>
          <w:kern w:val="32"/>
        </w:rPr>
        <w:t>prepared</w:t>
      </w:r>
      <w:r w:rsidRPr="00F5406C">
        <w:rPr>
          <w:bCs/>
          <w:kern w:val="32"/>
        </w:rPr>
        <w:t xml:space="preserve"> freshly prior to dosing.</w:t>
      </w:r>
      <w:bookmarkEnd w:id="24"/>
    </w:p>
    <w:tbl>
      <w:tblPr>
        <w:tblW w:w="7907" w:type="dxa"/>
        <w:jc w:val="center"/>
        <w:tblLayout w:type="fixed"/>
        <w:tblLook w:val="0000" w:firstRow="0" w:lastRow="0" w:firstColumn="0" w:lastColumn="0" w:noHBand="0" w:noVBand="0"/>
      </w:tblPr>
      <w:tblGrid>
        <w:gridCol w:w="2381"/>
        <w:gridCol w:w="1470"/>
        <w:gridCol w:w="1470"/>
        <w:gridCol w:w="1359"/>
        <w:gridCol w:w="1227"/>
      </w:tblGrid>
      <w:tr w:rsidR="00A03C26" w:rsidRPr="00F5406C" w14:paraId="503AEE16" w14:textId="77777777" w:rsidTr="00ED1792">
        <w:trPr>
          <w:trHeight w:hRule="exact" w:val="792"/>
          <w:jc w:val="center"/>
        </w:trPr>
        <w:tc>
          <w:tcPr>
            <w:tcW w:w="2381" w:type="dxa"/>
            <w:tcBorders>
              <w:top w:val="single" w:sz="12" w:space="0" w:color="auto"/>
              <w:bottom w:val="single" w:sz="12" w:space="0" w:color="auto"/>
            </w:tcBorders>
            <w:vAlign w:val="center"/>
          </w:tcPr>
          <w:p w14:paraId="4A713D15" w14:textId="77777777" w:rsidR="00A03C26" w:rsidRPr="00F5406C" w:rsidRDefault="00A03C26" w:rsidP="00A71CD1">
            <w:pPr>
              <w:spacing w:line="240" w:lineRule="auto"/>
              <w:jc w:val="center"/>
              <w:rPr>
                <w:b/>
                <w:bCs/>
                <w:sz w:val="20"/>
                <w:szCs w:val="20"/>
              </w:rPr>
            </w:pPr>
            <w:r w:rsidRPr="00F5406C">
              <w:rPr>
                <w:b/>
                <w:bCs/>
                <w:sz w:val="20"/>
                <w:szCs w:val="20"/>
              </w:rPr>
              <w:t>Compound</w:t>
            </w:r>
          </w:p>
        </w:tc>
        <w:tc>
          <w:tcPr>
            <w:tcW w:w="1470" w:type="dxa"/>
            <w:tcBorders>
              <w:top w:val="single" w:sz="12" w:space="0" w:color="auto"/>
              <w:bottom w:val="single" w:sz="12" w:space="0" w:color="auto"/>
            </w:tcBorders>
            <w:vAlign w:val="center"/>
          </w:tcPr>
          <w:p w14:paraId="25F1C6A1" w14:textId="48AEF27B" w:rsidR="00A03C26" w:rsidRPr="00F5406C" w:rsidRDefault="00A03C26" w:rsidP="00A03C26">
            <w:pPr>
              <w:spacing w:line="240" w:lineRule="auto"/>
              <w:jc w:val="center"/>
              <w:rPr>
                <w:b/>
                <w:bCs/>
                <w:sz w:val="20"/>
                <w:szCs w:val="20"/>
              </w:rPr>
            </w:pPr>
            <w:r>
              <w:rPr>
                <w:b/>
                <w:bCs/>
                <w:sz w:val="20"/>
                <w:szCs w:val="20"/>
              </w:rPr>
              <w:t>Route</w:t>
            </w:r>
          </w:p>
        </w:tc>
        <w:tc>
          <w:tcPr>
            <w:tcW w:w="1470" w:type="dxa"/>
            <w:tcBorders>
              <w:top w:val="single" w:sz="12" w:space="0" w:color="auto"/>
              <w:bottom w:val="single" w:sz="12" w:space="0" w:color="auto"/>
            </w:tcBorders>
            <w:shd w:val="clear" w:color="auto" w:fill="auto"/>
            <w:noWrap/>
            <w:vAlign w:val="center"/>
          </w:tcPr>
          <w:p w14:paraId="75413AE6" w14:textId="68AF3E31" w:rsidR="00A03C26" w:rsidRPr="00F5406C" w:rsidRDefault="00A03C26" w:rsidP="00A71CD1">
            <w:pPr>
              <w:spacing w:line="240" w:lineRule="auto"/>
              <w:jc w:val="center"/>
              <w:rPr>
                <w:b/>
                <w:bCs/>
                <w:sz w:val="20"/>
                <w:szCs w:val="20"/>
              </w:rPr>
            </w:pPr>
            <w:r w:rsidRPr="00F5406C">
              <w:rPr>
                <w:b/>
                <w:bCs/>
                <w:sz w:val="20"/>
                <w:szCs w:val="20"/>
              </w:rPr>
              <w:t>Theoretical Conc.</w:t>
            </w:r>
          </w:p>
          <w:p w14:paraId="627D7573" w14:textId="77777777" w:rsidR="00A03C26" w:rsidRPr="00F5406C" w:rsidRDefault="00A03C26" w:rsidP="00A71CD1">
            <w:pPr>
              <w:spacing w:line="240" w:lineRule="auto"/>
              <w:jc w:val="center"/>
              <w:rPr>
                <w:b/>
                <w:bCs/>
                <w:sz w:val="20"/>
                <w:szCs w:val="20"/>
              </w:rPr>
            </w:pPr>
            <w:r w:rsidRPr="00F5406C">
              <w:rPr>
                <w:b/>
                <w:bCs/>
                <w:sz w:val="20"/>
                <w:szCs w:val="20"/>
              </w:rPr>
              <w:t>(mg/mL)</w:t>
            </w:r>
          </w:p>
        </w:tc>
        <w:tc>
          <w:tcPr>
            <w:tcW w:w="1359" w:type="dxa"/>
            <w:tcBorders>
              <w:top w:val="single" w:sz="12" w:space="0" w:color="auto"/>
              <w:bottom w:val="single" w:sz="12" w:space="0" w:color="auto"/>
            </w:tcBorders>
            <w:shd w:val="clear" w:color="auto" w:fill="auto"/>
            <w:noWrap/>
            <w:vAlign w:val="center"/>
          </w:tcPr>
          <w:p w14:paraId="020FAC33" w14:textId="77777777" w:rsidR="00A03C26" w:rsidRPr="00F5406C" w:rsidRDefault="00A03C26" w:rsidP="00A71CD1">
            <w:pPr>
              <w:spacing w:line="240" w:lineRule="auto"/>
              <w:jc w:val="center"/>
              <w:rPr>
                <w:b/>
                <w:bCs/>
                <w:sz w:val="20"/>
                <w:szCs w:val="20"/>
              </w:rPr>
            </w:pPr>
            <w:r w:rsidRPr="00F5406C">
              <w:rPr>
                <w:b/>
                <w:bCs/>
                <w:sz w:val="20"/>
                <w:szCs w:val="20"/>
              </w:rPr>
              <w:t>Conc. Found</w:t>
            </w:r>
          </w:p>
          <w:p w14:paraId="2E4DD7D3" w14:textId="77777777" w:rsidR="00A03C26" w:rsidRPr="00F5406C" w:rsidRDefault="00A03C26" w:rsidP="00A71CD1">
            <w:pPr>
              <w:spacing w:line="240" w:lineRule="auto"/>
              <w:jc w:val="center"/>
              <w:rPr>
                <w:b/>
                <w:bCs/>
                <w:sz w:val="20"/>
                <w:szCs w:val="20"/>
              </w:rPr>
            </w:pPr>
            <w:r w:rsidRPr="00F5406C">
              <w:rPr>
                <w:b/>
                <w:bCs/>
                <w:sz w:val="20"/>
                <w:szCs w:val="20"/>
              </w:rPr>
              <w:t>(mg/mL)</w:t>
            </w:r>
          </w:p>
        </w:tc>
        <w:tc>
          <w:tcPr>
            <w:tcW w:w="1227" w:type="dxa"/>
            <w:tcBorders>
              <w:top w:val="single" w:sz="12" w:space="0" w:color="auto"/>
              <w:bottom w:val="single" w:sz="12" w:space="0" w:color="auto"/>
            </w:tcBorders>
            <w:shd w:val="clear" w:color="auto" w:fill="auto"/>
            <w:noWrap/>
            <w:vAlign w:val="center"/>
          </w:tcPr>
          <w:p w14:paraId="7B5D9570" w14:textId="77777777" w:rsidR="00A03C26" w:rsidRPr="00F5406C" w:rsidRDefault="00A03C26" w:rsidP="00A71CD1">
            <w:pPr>
              <w:spacing w:line="240" w:lineRule="auto"/>
              <w:jc w:val="center"/>
              <w:rPr>
                <w:b/>
                <w:bCs/>
                <w:sz w:val="20"/>
                <w:szCs w:val="20"/>
              </w:rPr>
            </w:pPr>
            <w:r w:rsidRPr="00F5406C">
              <w:rPr>
                <w:b/>
                <w:bCs/>
                <w:sz w:val="20"/>
                <w:szCs w:val="20"/>
              </w:rPr>
              <w:t>% Change</w:t>
            </w:r>
          </w:p>
        </w:tc>
      </w:tr>
      <w:tr w:rsidR="002743BD" w:rsidRPr="00F5406C" w14:paraId="7E2E3AFE" w14:textId="77777777" w:rsidTr="008A14FE">
        <w:trPr>
          <w:trHeight w:hRule="exact" w:val="314"/>
          <w:jc w:val="center"/>
        </w:trPr>
        <w:tc>
          <w:tcPr>
            <w:tcW w:w="2381" w:type="dxa"/>
            <w:vMerge w:val="restart"/>
            <w:tcBorders>
              <w:top w:val="single" w:sz="12" w:space="0" w:color="auto"/>
            </w:tcBorders>
            <w:vAlign w:val="center"/>
          </w:tcPr>
          <w:p w14:paraId="158D9EDD" w14:textId="5BA21541" w:rsidR="002743BD" w:rsidRDefault="002743BD" w:rsidP="002F30EB">
            <w:pPr>
              <w:spacing w:line="240" w:lineRule="auto"/>
              <w:jc w:val="center"/>
              <w:rPr>
                <w:bCs/>
                <w:sz w:val="20"/>
                <w:szCs w:val="20"/>
              </w:rPr>
            </w:pPr>
            <w:r>
              <w:rPr>
                <w:bCs/>
                <w:sz w:val="20"/>
                <w:szCs w:val="20"/>
              </w:rPr>
              <w:t xml:space="preserve">ZD-3-392 </w:t>
            </w:r>
          </w:p>
          <w:p w14:paraId="7FCC9A54" w14:textId="4A6CB8D6" w:rsidR="002743BD" w:rsidRPr="00F5406C" w:rsidRDefault="002743BD" w:rsidP="002F30EB">
            <w:pPr>
              <w:spacing w:line="240" w:lineRule="auto"/>
              <w:jc w:val="center"/>
              <w:rPr>
                <w:bCs/>
                <w:sz w:val="20"/>
                <w:szCs w:val="20"/>
              </w:rPr>
            </w:pPr>
          </w:p>
        </w:tc>
        <w:tc>
          <w:tcPr>
            <w:tcW w:w="1470" w:type="dxa"/>
            <w:tcBorders>
              <w:top w:val="single" w:sz="12" w:space="0" w:color="auto"/>
              <w:bottom w:val="single" w:sz="8" w:space="0" w:color="auto"/>
            </w:tcBorders>
            <w:vAlign w:val="center"/>
          </w:tcPr>
          <w:p w14:paraId="73908AC5" w14:textId="5A79C9F2" w:rsidR="002743BD" w:rsidRDefault="002743BD" w:rsidP="002F30EB">
            <w:pPr>
              <w:spacing w:line="240" w:lineRule="auto"/>
              <w:jc w:val="center"/>
              <w:rPr>
                <w:sz w:val="20"/>
                <w:szCs w:val="20"/>
              </w:rPr>
            </w:pPr>
            <w:r>
              <w:rPr>
                <w:color w:val="000000"/>
                <w:sz w:val="20"/>
                <w:szCs w:val="20"/>
              </w:rPr>
              <w:t>IV</w:t>
            </w:r>
          </w:p>
        </w:tc>
        <w:tc>
          <w:tcPr>
            <w:tcW w:w="1470" w:type="dxa"/>
            <w:tcBorders>
              <w:top w:val="single" w:sz="12" w:space="0" w:color="auto"/>
              <w:bottom w:val="single" w:sz="8" w:space="0" w:color="auto"/>
            </w:tcBorders>
            <w:shd w:val="clear" w:color="auto" w:fill="auto"/>
            <w:noWrap/>
            <w:vAlign w:val="center"/>
          </w:tcPr>
          <w:p w14:paraId="67498EA3" w14:textId="34D0E40E" w:rsidR="002743BD" w:rsidRPr="00F5406C" w:rsidRDefault="002743BD" w:rsidP="008A14FE">
            <w:pPr>
              <w:spacing w:line="240" w:lineRule="auto"/>
              <w:jc w:val="center"/>
              <w:rPr>
                <w:sz w:val="20"/>
                <w:szCs w:val="20"/>
              </w:rPr>
            </w:pPr>
            <w:r>
              <w:rPr>
                <w:sz w:val="20"/>
                <w:szCs w:val="20"/>
              </w:rPr>
              <w:t>0.60</w:t>
            </w:r>
          </w:p>
        </w:tc>
        <w:tc>
          <w:tcPr>
            <w:tcW w:w="1359" w:type="dxa"/>
            <w:tcBorders>
              <w:top w:val="single" w:sz="12" w:space="0" w:color="auto"/>
              <w:bottom w:val="single" w:sz="8" w:space="0" w:color="auto"/>
            </w:tcBorders>
            <w:shd w:val="clear" w:color="auto" w:fill="auto"/>
            <w:noWrap/>
            <w:vAlign w:val="center"/>
          </w:tcPr>
          <w:p w14:paraId="0BF1E274" w14:textId="3FE1C8DB" w:rsidR="002743BD" w:rsidRPr="00F5406C" w:rsidRDefault="008A14FE" w:rsidP="008A14FE">
            <w:pPr>
              <w:spacing w:line="240" w:lineRule="auto"/>
              <w:jc w:val="center"/>
              <w:rPr>
                <w:sz w:val="20"/>
                <w:szCs w:val="20"/>
              </w:rPr>
            </w:pPr>
            <w:r>
              <w:rPr>
                <w:sz w:val="20"/>
                <w:szCs w:val="20"/>
              </w:rPr>
              <w:t>0.66</w:t>
            </w:r>
          </w:p>
        </w:tc>
        <w:tc>
          <w:tcPr>
            <w:tcW w:w="1227" w:type="dxa"/>
            <w:tcBorders>
              <w:top w:val="single" w:sz="12" w:space="0" w:color="auto"/>
              <w:bottom w:val="single" w:sz="8" w:space="0" w:color="auto"/>
            </w:tcBorders>
            <w:shd w:val="clear" w:color="auto" w:fill="auto"/>
            <w:noWrap/>
            <w:vAlign w:val="center"/>
          </w:tcPr>
          <w:p w14:paraId="59892A72" w14:textId="62AEBC64" w:rsidR="002743BD" w:rsidRPr="00F5406C" w:rsidRDefault="008A14FE" w:rsidP="00AC5D70">
            <w:pPr>
              <w:spacing w:line="240" w:lineRule="auto"/>
              <w:jc w:val="center"/>
              <w:rPr>
                <w:sz w:val="20"/>
                <w:szCs w:val="20"/>
              </w:rPr>
            </w:pPr>
            <w:r>
              <w:rPr>
                <w:sz w:val="20"/>
                <w:szCs w:val="20"/>
              </w:rPr>
              <w:t>10.00</w:t>
            </w:r>
          </w:p>
        </w:tc>
      </w:tr>
      <w:tr w:rsidR="008A14FE" w:rsidRPr="00F5406C" w14:paraId="67EA207A" w14:textId="77777777" w:rsidTr="008A14FE">
        <w:trPr>
          <w:trHeight w:hRule="exact" w:val="314"/>
          <w:jc w:val="center"/>
        </w:trPr>
        <w:tc>
          <w:tcPr>
            <w:tcW w:w="2381" w:type="dxa"/>
            <w:vMerge/>
            <w:vAlign w:val="center"/>
          </w:tcPr>
          <w:p w14:paraId="22C4AECA" w14:textId="77777777" w:rsidR="008A14FE" w:rsidRDefault="008A14FE" w:rsidP="008A14FE">
            <w:pPr>
              <w:spacing w:line="240" w:lineRule="auto"/>
              <w:jc w:val="center"/>
              <w:rPr>
                <w:bCs/>
                <w:sz w:val="20"/>
                <w:szCs w:val="20"/>
              </w:rPr>
            </w:pPr>
          </w:p>
        </w:tc>
        <w:tc>
          <w:tcPr>
            <w:tcW w:w="1470" w:type="dxa"/>
            <w:vMerge w:val="restart"/>
            <w:tcBorders>
              <w:top w:val="single" w:sz="8" w:space="0" w:color="auto"/>
            </w:tcBorders>
            <w:vAlign w:val="center"/>
          </w:tcPr>
          <w:p w14:paraId="2FB67964" w14:textId="1798D584" w:rsidR="008A14FE" w:rsidRDefault="008A14FE" w:rsidP="008A14FE">
            <w:pPr>
              <w:spacing w:line="240" w:lineRule="auto"/>
              <w:jc w:val="center"/>
              <w:rPr>
                <w:sz w:val="20"/>
                <w:szCs w:val="20"/>
              </w:rPr>
            </w:pPr>
            <w:r>
              <w:rPr>
                <w:color w:val="000000"/>
                <w:sz w:val="20"/>
                <w:szCs w:val="20"/>
              </w:rPr>
              <w:t>PO</w:t>
            </w:r>
          </w:p>
        </w:tc>
        <w:tc>
          <w:tcPr>
            <w:tcW w:w="1470" w:type="dxa"/>
            <w:tcBorders>
              <w:top w:val="single" w:sz="8" w:space="0" w:color="auto"/>
              <w:bottom w:val="single" w:sz="8" w:space="0" w:color="auto"/>
            </w:tcBorders>
            <w:shd w:val="clear" w:color="auto" w:fill="auto"/>
            <w:noWrap/>
            <w:vAlign w:val="center"/>
          </w:tcPr>
          <w:p w14:paraId="6E72506D" w14:textId="280E04E9" w:rsidR="008A14FE" w:rsidRDefault="008A14FE" w:rsidP="008A14FE">
            <w:pPr>
              <w:spacing w:line="240" w:lineRule="auto"/>
              <w:jc w:val="center"/>
              <w:rPr>
                <w:sz w:val="20"/>
                <w:szCs w:val="20"/>
              </w:rPr>
            </w:pPr>
            <w:r>
              <w:rPr>
                <w:sz w:val="20"/>
                <w:szCs w:val="20"/>
              </w:rPr>
              <w:t>0.30</w:t>
            </w:r>
          </w:p>
        </w:tc>
        <w:tc>
          <w:tcPr>
            <w:tcW w:w="1359" w:type="dxa"/>
            <w:tcBorders>
              <w:top w:val="single" w:sz="8" w:space="0" w:color="auto"/>
              <w:bottom w:val="single" w:sz="8" w:space="0" w:color="auto"/>
            </w:tcBorders>
            <w:shd w:val="clear" w:color="auto" w:fill="auto"/>
            <w:noWrap/>
            <w:vAlign w:val="center"/>
          </w:tcPr>
          <w:p w14:paraId="328445A8" w14:textId="27531294" w:rsidR="008A14FE" w:rsidRDefault="008A14FE" w:rsidP="008A14FE">
            <w:pPr>
              <w:spacing w:line="240" w:lineRule="auto"/>
              <w:jc w:val="center"/>
              <w:rPr>
                <w:sz w:val="20"/>
                <w:szCs w:val="20"/>
              </w:rPr>
            </w:pPr>
            <w:r w:rsidRPr="008A14FE">
              <w:rPr>
                <w:sz w:val="20"/>
                <w:szCs w:val="20"/>
              </w:rPr>
              <w:t>0.28</w:t>
            </w:r>
          </w:p>
        </w:tc>
        <w:tc>
          <w:tcPr>
            <w:tcW w:w="1227" w:type="dxa"/>
            <w:tcBorders>
              <w:top w:val="single" w:sz="8" w:space="0" w:color="auto"/>
              <w:bottom w:val="single" w:sz="8" w:space="0" w:color="auto"/>
            </w:tcBorders>
            <w:shd w:val="clear" w:color="auto" w:fill="auto"/>
            <w:noWrap/>
            <w:vAlign w:val="center"/>
          </w:tcPr>
          <w:p w14:paraId="177112C7" w14:textId="647E31D3" w:rsidR="008A14FE" w:rsidRDefault="008A14FE" w:rsidP="008A14FE">
            <w:pPr>
              <w:spacing w:line="240" w:lineRule="auto"/>
              <w:jc w:val="center"/>
              <w:rPr>
                <w:sz w:val="20"/>
                <w:szCs w:val="20"/>
              </w:rPr>
            </w:pPr>
            <w:r>
              <w:rPr>
                <w:sz w:val="20"/>
                <w:szCs w:val="20"/>
              </w:rPr>
              <w:t>-6.67</w:t>
            </w:r>
          </w:p>
        </w:tc>
      </w:tr>
      <w:tr w:rsidR="008A14FE" w:rsidRPr="00F5406C" w14:paraId="700626BA" w14:textId="77777777" w:rsidTr="008A14FE">
        <w:trPr>
          <w:trHeight w:hRule="exact" w:val="314"/>
          <w:jc w:val="center"/>
        </w:trPr>
        <w:tc>
          <w:tcPr>
            <w:tcW w:w="2381" w:type="dxa"/>
            <w:vMerge/>
            <w:vAlign w:val="center"/>
          </w:tcPr>
          <w:p w14:paraId="6CEEA33C" w14:textId="77777777" w:rsidR="008A14FE" w:rsidRDefault="008A14FE" w:rsidP="008A14FE">
            <w:pPr>
              <w:spacing w:line="240" w:lineRule="auto"/>
              <w:jc w:val="center"/>
              <w:rPr>
                <w:bCs/>
                <w:sz w:val="20"/>
                <w:szCs w:val="20"/>
              </w:rPr>
            </w:pPr>
          </w:p>
        </w:tc>
        <w:tc>
          <w:tcPr>
            <w:tcW w:w="1470" w:type="dxa"/>
            <w:vMerge/>
            <w:vAlign w:val="center"/>
          </w:tcPr>
          <w:p w14:paraId="19F91CF3" w14:textId="41EA2035" w:rsidR="008A14FE" w:rsidRDefault="008A14FE" w:rsidP="008A14FE">
            <w:pPr>
              <w:spacing w:line="240" w:lineRule="auto"/>
              <w:jc w:val="center"/>
              <w:rPr>
                <w:sz w:val="20"/>
                <w:szCs w:val="20"/>
              </w:rPr>
            </w:pPr>
          </w:p>
        </w:tc>
        <w:tc>
          <w:tcPr>
            <w:tcW w:w="1470" w:type="dxa"/>
            <w:tcBorders>
              <w:top w:val="single" w:sz="8" w:space="0" w:color="auto"/>
              <w:bottom w:val="single" w:sz="8" w:space="0" w:color="auto"/>
            </w:tcBorders>
            <w:shd w:val="clear" w:color="auto" w:fill="auto"/>
            <w:noWrap/>
            <w:vAlign w:val="center"/>
          </w:tcPr>
          <w:p w14:paraId="04D85C57" w14:textId="2F27E1CB" w:rsidR="008A14FE" w:rsidRDefault="008A14FE" w:rsidP="008A14FE">
            <w:pPr>
              <w:spacing w:line="240" w:lineRule="auto"/>
              <w:jc w:val="center"/>
              <w:rPr>
                <w:sz w:val="20"/>
                <w:szCs w:val="20"/>
              </w:rPr>
            </w:pPr>
            <w:r>
              <w:rPr>
                <w:sz w:val="20"/>
                <w:szCs w:val="20"/>
              </w:rPr>
              <w:t>1.00</w:t>
            </w:r>
          </w:p>
        </w:tc>
        <w:tc>
          <w:tcPr>
            <w:tcW w:w="1359" w:type="dxa"/>
            <w:tcBorders>
              <w:top w:val="single" w:sz="8" w:space="0" w:color="auto"/>
              <w:bottom w:val="single" w:sz="8" w:space="0" w:color="auto"/>
            </w:tcBorders>
            <w:shd w:val="clear" w:color="auto" w:fill="auto"/>
            <w:noWrap/>
            <w:vAlign w:val="center"/>
          </w:tcPr>
          <w:p w14:paraId="7B5B22B6" w14:textId="38FC7342" w:rsidR="008A14FE" w:rsidRDefault="008A14FE" w:rsidP="008A14FE">
            <w:pPr>
              <w:spacing w:line="240" w:lineRule="auto"/>
              <w:jc w:val="center"/>
              <w:rPr>
                <w:sz w:val="20"/>
                <w:szCs w:val="20"/>
              </w:rPr>
            </w:pPr>
            <w:r w:rsidRPr="008A14FE">
              <w:rPr>
                <w:sz w:val="20"/>
                <w:szCs w:val="20"/>
              </w:rPr>
              <w:t>0.96</w:t>
            </w:r>
          </w:p>
        </w:tc>
        <w:tc>
          <w:tcPr>
            <w:tcW w:w="1227" w:type="dxa"/>
            <w:tcBorders>
              <w:top w:val="single" w:sz="8" w:space="0" w:color="auto"/>
              <w:bottom w:val="single" w:sz="8" w:space="0" w:color="auto"/>
            </w:tcBorders>
            <w:shd w:val="clear" w:color="auto" w:fill="auto"/>
            <w:noWrap/>
            <w:vAlign w:val="center"/>
          </w:tcPr>
          <w:p w14:paraId="724F874A" w14:textId="584A6243" w:rsidR="008A14FE" w:rsidRDefault="008A14FE" w:rsidP="008A14FE">
            <w:pPr>
              <w:spacing w:line="240" w:lineRule="auto"/>
              <w:jc w:val="center"/>
              <w:rPr>
                <w:sz w:val="20"/>
                <w:szCs w:val="20"/>
              </w:rPr>
            </w:pPr>
            <w:r>
              <w:rPr>
                <w:sz w:val="20"/>
                <w:szCs w:val="20"/>
              </w:rPr>
              <w:t>-4.00</w:t>
            </w:r>
          </w:p>
        </w:tc>
      </w:tr>
      <w:tr w:rsidR="008A14FE" w:rsidRPr="00F5406C" w14:paraId="7F731E08" w14:textId="77777777" w:rsidTr="008A14FE">
        <w:trPr>
          <w:trHeight w:hRule="exact" w:val="314"/>
          <w:jc w:val="center"/>
        </w:trPr>
        <w:tc>
          <w:tcPr>
            <w:tcW w:w="2381" w:type="dxa"/>
            <w:vMerge/>
            <w:tcBorders>
              <w:bottom w:val="single" w:sz="4" w:space="0" w:color="auto"/>
            </w:tcBorders>
            <w:vAlign w:val="center"/>
          </w:tcPr>
          <w:p w14:paraId="429B8285" w14:textId="77777777" w:rsidR="008A14FE" w:rsidRDefault="008A14FE" w:rsidP="008A14FE">
            <w:pPr>
              <w:spacing w:line="240" w:lineRule="auto"/>
              <w:jc w:val="center"/>
              <w:rPr>
                <w:bCs/>
                <w:sz w:val="20"/>
                <w:szCs w:val="20"/>
              </w:rPr>
            </w:pPr>
          </w:p>
        </w:tc>
        <w:tc>
          <w:tcPr>
            <w:tcW w:w="1470" w:type="dxa"/>
            <w:vMerge/>
            <w:tcBorders>
              <w:bottom w:val="single" w:sz="4" w:space="0" w:color="auto"/>
            </w:tcBorders>
            <w:vAlign w:val="center"/>
          </w:tcPr>
          <w:p w14:paraId="060D5628" w14:textId="0C698714" w:rsidR="008A14FE" w:rsidRDefault="008A14FE" w:rsidP="008A14FE">
            <w:pPr>
              <w:spacing w:line="240" w:lineRule="auto"/>
              <w:jc w:val="center"/>
              <w:rPr>
                <w:sz w:val="20"/>
                <w:szCs w:val="20"/>
              </w:rPr>
            </w:pPr>
          </w:p>
        </w:tc>
        <w:tc>
          <w:tcPr>
            <w:tcW w:w="1470" w:type="dxa"/>
            <w:tcBorders>
              <w:top w:val="single" w:sz="8" w:space="0" w:color="auto"/>
              <w:bottom w:val="single" w:sz="4" w:space="0" w:color="auto"/>
            </w:tcBorders>
            <w:shd w:val="clear" w:color="auto" w:fill="auto"/>
            <w:noWrap/>
            <w:vAlign w:val="center"/>
          </w:tcPr>
          <w:p w14:paraId="62EB04ED" w14:textId="572E2542" w:rsidR="008A14FE" w:rsidRDefault="008A14FE" w:rsidP="008A14FE">
            <w:pPr>
              <w:spacing w:line="240" w:lineRule="auto"/>
              <w:jc w:val="center"/>
              <w:rPr>
                <w:sz w:val="20"/>
                <w:szCs w:val="20"/>
              </w:rPr>
            </w:pPr>
            <w:r>
              <w:rPr>
                <w:sz w:val="20"/>
                <w:szCs w:val="20"/>
              </w:rPr>
              <w:t>3.00</w:t>
            </w:r>
          </w:p>
        </w:tc>
        <w:tc>
          <w:tcPr>
            <w:tcW w:w="1359" w:type="dxa"/>
            <w:tcBorders>
              <w:top w:val="single" w:sz="8" w:space="0" w:color="auto"/>
              <w:bottom w:val="single" w:sz="4" w:space="0" w:color="auto"/>
            </w:tcBorders>
            <w:shd w:val="clear" w:color="auto" w:fill="auto"/>
            <w:noWrap/>
            <w:vAlign w:val="center"/>
          </w:tcPr>
          <w:p w14:paraId="6D28E56A" w14:textId="47DE8D5B" w:rsidR="008A14FE" w:rsidRDefault="008A14FE" w:rsidP="008A14FE">
            <w:pPr>
              <w:spacing w:line="240" w:lineRule="auto"/>
              <w:jc w:val="center"/>
              <w:rPr>
                <w:sz w:val="20"/>
                <w:szCs w:val="20"/>
              </w:rPr>
            </w:pPr>
            <w:r w:rsidRPr="008A14FE">
              <w:rPr>
                <w:sz w:val="20"/>
                <w:szCs w:val="20"/>
              </w:rPr>
              <w:t>3.07</w:t>
            </w:r>
          </w:p>
        </w:tc>
        <w:tc>
          <w:tcPr>
            <w:tcW w:w="1227" w:type="dxa"/>
            <w:tcBorders>
              <w:top w:val="single" w:sz="8" w:space="0" w:color="auto"/>
              <w:bottom w:val="single" w:sz="4" w:space="0" w:color="auto"/>
            </w:tcBorders>
            <w:shd w:val="clear" w:color="auto" w:fill="auto"/>
            <w:noWrap/>
            <w:vAlign w:val="center"/>
          </w:tcPr>
          <w:p w14:paraId="54F6143C" w14:textId="38A892C9" w:rsidR="008A14FE" w:rsidRDefault="008A14FE" w:rsidP="008A14FE">
            <w:pPr>
              <w:spacing w:line="240" w:lineRule="auto"/>
              <w:jc w:val="center"/>
              <w:rPr>
                <w:sz w:val="20"/>
                <w:szCs w:val="20"/>
              </w:rPr>
            </w:pPr>
            <w:r>
              <w:rPr>
                <w:sz w:val="20"/>
                <w:szCs w:val="20"/>
              </w:rPr>
              <w:t>2.33</w:t>
            </w:r>
            <w:bookmarkStart w:id="25" w:name="_GoBack"/>
            <w:bookmarkEnd w:id="25"/>
          </w:p>
        </w:tc>
      </w:tr>
    </w:tbl>
    <w:p w14:paraId="344C635C" w14:textId="77777777" w:rsidR="0027499F" w:rsidRPr="00F5406C" w:rsidRDefault="004D5015" w:rsidP="00953A08">
      <w:pPr>
        <w:pStyle w:val="Heading2"/>
      </w:pPr>
      <w:bookmarkStart w:id="26" w:name="_Toc77069222"/>
      <w:r w:rsidRPr="00F5406C">
        <w:t xml:space="preserve">Clinical </w:t>
      </w:r>
      <w:r w:rsidR="0027499F" w:rsidRPr="00F5406C">
        <w:t>Observations</w:t>
      </w:r>
      <w:bookmarkEnd w:id="26"/>
    </w:p>
    <w:p w14:paraId="718C9CBC" w14:textId="1752A895" w:rsidR="00FF0A2C" w:rsidRPr="00F5406C" w:rsidRDefault="00C13C2A" w:rsidP="00BC52AF">
      <w:pPr>
        <w:ind w:left="540"/>
        <w:jc w:val="both"/>
      </w:pPr>
      <w:r w:rsidRPr="00F5406C">
        <w:rPr>
          <w:color w:val="000000"/>
        </w:rPr>
        <w:t>Following</w:t>
      </w:r>
      <w:r w:rsidR="00675E60" w:rsidRPr="00F5406C">
        <w:rPr>
          <w:color w:val="000000"/>
        </w:rPr>
        <w:t xml:space="preserve"> a</w:t>
      </w:r>
      <w:r w:rsidRPr="00F5406C">
        <w:rPr>
          <w:color w:val="000000"/>
        </w:rPr>
        <w:t xml:space="preserve"> single </w:t>
      </w:r>
      <w:r w:rsidR="007C5156">
        <w:rPr>
          <w:color w:val="000000"/>
        </w:rPr>
        <w:t>intravenous</w:t>
      </w:r>
      <w:r w:rsidR="008F3EBB">
        <w:rPr>
          <w:color w:val="000000"/>
        </w:rPr>
        <w:t xml:space="preserve"> and</w:t>
      </w:r>
      <w:r w:rsidR="00DF7466">
        <w:rPr>
          <w:color w:val="000000"/>
        </w:rPr>
        <w:t xml:space="preserve"> </w:t>
      </w:r>
      <w:r w:rsidR="009C3718">
        <w:rPr>
          <w:color w:val="000000"/>
        </w:rPr>
        <w:t xml:space="preserve">oral </w:t>
      </w:r>
      <w:r w:rsidR="00224194" w:rsidRPr="00F5406C">
        <w:rPr>
          <w:color w:val="000000"/>
        </w:rPr>
        <w:t xml:space="preserve">dose </w:t>
      </w:r>
      <w:r w:rsidRPr="00F5406C">
        <w:rPr>
          <w:color w:val="000000"/>
        </w:rPr>
        <w:t xml:space="preserve">administration of </w:t>
      </w:r>
      <w:r w:rsidR="002743BD">
        <w:rPr>
          <w:color w:val="000000"/>
        </w:rPr>
        <w:t>ZD-3-392</w:t>
      </w:r>
      <w:r w:rsidRPr="00F5406C">
        <w:rPr>
          <w:color w:val="000000"/>
        </w:rPr>
        <w:t xml:space="preserve">, </w:t>
      </w:r>
      <w:r w:rsidR="007E325A" w:rsidRPr="00F5406C">
        <w:rPr>
          <w:color w:val="000000"/>
        </w:rPr>
        <w:t>all the a</w:t>
      </w:r>
      <w:r w:rsidR="00D1362D" w:rsidRPr="00F5406C">
        <w:rPr>
          <w:color w:val="000000"/>
        </w:rPr>
        <w:t>nimals were normal without any clinical signs.</w:t>
      </w:r>
      <w:r w:rsidRPr="00F5406C">
        <w:rPr>
          <w:color w:val="000000"/>
        </w:rPr>
        <w:t xml:space="preserve"> </w:t>
      </w:r>
      <w:r w:rsidR="004E4847" w:rsidRPr="00F5406C">
        <w:t xml:space="preserve"> </w:t>
      </w:r>
    </w:p>
    <w:p w14:paraId="3A65C0BF" w14:textId="77777777" w:rsidR="00B46022" w:rsidRPr="00F5406C" w:rsidRDefault="00B46022" w:rsidP="00953A08">
      <w:pPr>
        <w:pStyle w:val="Heading2"/>
      </w:pPr>
      <w:bookmarkStart w:id="27" w:name="_Toc225074114"/>
      <w:bookmarkStart w:id="28" w:name="_Toc77069223"/>
      <w:r w:rsidRPr="00F5406C">
        <w:t>Sample Collection</w:t>
      </w:r>
      <w:bookmarkEnd w:id="27"/>
      <w:bookmarkEnd w:id="28"/>
    </w:p>
    <w:p w14:paraId="6638750C" w14:textId="77777777" w:rsidR="0044735F" w:rsidRDefault="0044735F" w:rsidP="0044735F">
      <w:pPr>
        <w:pStyle w:val="BodyTextIndent"/>
        <w:spacing w:before="120"/>
        <w:ind w:left="0"/>
        <w:jc w:val="both"/>
      </w:pPr>
      <w:r>
        <w:t>Blood samples (approximately 60</w:t>
      </w:r>
      <w:r w:rsidRPr="00DF2B27">
        <w:t xml:space="preserve"> </w:t>
      </w:r>
      <w:r w:rsidRPr="00DF2B27">
        <w:sym w:font="Symbol" w:char="F06D"/>
      </w:r>
      <w:r w:rsidRPr="00DF2B27">
        <w:t>L</w:t>
      </w:r>
      <w:r>
        <w:t>) were collected under light isoflurane anesthesia (Surgivet®)</w:t>
      </w:r>
      <w:r w:rsidRPr="0029056D">
        <w:t xml:space="preserve"> </w:t>
      </w:r>
      <w:r>
        <w:t xml:space="preserve">from retro orbital plexus from a set of three mice at 0.083, 0.25, 0.5, 1, 2, 4, </w:t>
      </w:r>
      <w:r w:rsidRPr="00243961">
        <w:t>8</w:t>
      </w:r>
      <w:r>
        <w:t xml:space="preserve">, 12 and 24 h (IV) and 0.25, 0.5, 1, 2, 4, </w:t>
      </w:r>
      <w:r w:rsidRPr="00243961">
        <w:t>8</w:t>
      </w:r>
      <w:r>
        <w:t xml:space="preserve">, 12 and 24 h (PO; Group 2 to Group 4). </w:t>
      </w:r>
      <w:r w:rsidRPr="0029056D">
        <w:t xml:space="preserve">Immediately after </w:t>
      </w:r>
      <w:r>
        <w:t xml:space="preserve">blood </w:t>
      </w:r>
      <w:r w:rsidRPr="0029056D">
        <w:t xml:space="preserve">collection, plasma was harvested by centrifugation </w:t>
      </w:r>
      <w:r>
        <w:t xml:space="preserve">at 4000 rpm, 10 min at </w:t>
      </w:r>
      <w:r w:rsidRPr="00D6680F">
        <w:t>4</w:t>
      </w:r>
      <w:r w:rsidRPr="00D6680F">
        <w:rPr>
          <w:vertAlign w:val="superscript"/>
        </w:rPr>
        <w:t>0</w:t>
      </w:r>
      <w:r w:rsidRPr="00D6680F">
        <w:t>C</w:t>
      </w:r>
      <w:r>
        <w:t xml:space="preserve"> </w:t>
      </w:r>
      <w:r w:rsidRPr="00D6680F">
        <w:t xml:space="preserve">and </w:t>
      </w:r>
      <w:r>
        <w:t xml:space="preserve">samples were </w:t>
      </w:r>
      <w:r w:rsidRPr="0029056D">
        <w:t>stored at</w:t>
      </w:r>
      <w:r>
        <w:t xml:space="preserve"> -7</w:t>
      </w:r>
      <w:r w:rsidRPr="0029056D">
        <w:t>0</w:t>
      </w:r>
      <w:r>
        <w:t>±10</w:t>
      </w:r>
      <w:r w:rsidRPr="0029056D">
        <w:t xml:space="preserve">ºC until </w:t>
      </w:r>
      <w:r>
        <w:t>bio</w:t>
      </w:r>
      <w:r w:rsidRPr="0029056D">
        <w:t>analysis.</w:t>
      </w:r>
    </w:p>
    <w:p w14:paraId="6CA04151" w14:textId="1EEF4D1D" w:rsidR="004D5015" w:rsidRDefault="0044735F" w:rsidP="0044735F">
      <w:pPr>
        <w:pStyle w:val="BodyTextIndent"/>
        <w:spacing w:before="80" w:after="80"/>
        <w:ind w:left="540"/>
        <w:jc w:val="both"/>
      </w:pPr>
      <w:r>
        <w:t xml:space="preserve">Following blood collection from Group 2 to Group 4, animals were sacrificed immediately followed by abdominal vena-cava was cut open and whole body was </w:t>
      </w:r>
      <w:r>
        <w:lastRenderedPageBreak/>
        <w:t>perfused from heart using 10 mL of normal saline. Brain samples were collected from set of three mice at 1, 4, and 24 h (PO) from respective mice. After isolation, brain samples were rinsed three times in ice cold normal saline (for 5-10 seconds/rinse using ~5-10 mL normal saline in disposable petri dish for each rinse) and dried on blotting paper. Brain samples were homogenized using ice-cold phosphate buffer saline (pH-7.4). Total homogenate volume was three times the brain weight. All homogenates were stored below -70±10 ºC until bioanalysis.</w:t>
      </w:r>
      <w:r w:rsidR="00762812">
        <w:t xml:space="preserve"> </w:t>
      </w:r>
    </w:p>
    <w:p w14:paraId="5AF6A9C6" w14:textId="77777777" w:rsidR="00B46022" w:rsidRPr="008E5A3F" w:rsidRDefault="00206497" w:rsidP="00953A08">
      <w:pPr>
        <w:pStyle w:val="Heading2"/>
      </w:pPr>
      <w:bookmarkStart w:id="29" w:name="_Toc77069224"/>
      <w:r w:rsidRPr="004D5015">
        <w:t>Bioanalysis</w:t>
      </w:r>
      <w:bookmarkEnd w:id="29"/>
    </w:p>
    <w:p w14:paraId="43DBF9C1" w14:textId="7F585E31" w:rsidR="00B46022" w:rsidRDefault="00BA6051" w:rsidP="00A17A99">
      <w:pPr>
        <w:pStyle w:val="Heading8"/>
        <w:ind w:left="540"/>
      </w:pPr>
      <w:r w:rsidRPr="0029056D">
        <w:t>Concentrations</w:t>
      </w:r>
      <w:r w:rsidR="00846915" w:rsidRPr="0029056D">
        <w:t xml:space="preserve"> of </w:t>
      </w:r>
      <w:r w:rsidR="00A800D2">
        <w:t xml:space="preserve">ZD-3-392 </w:t>
      </w:r>
      <w:r w:rsidR="00846915" w:rsidRPr="0029056D">
        <w:t xml:space="preserve">in </w:t>
      </w:r>
      <w:r w:rsidR="00CE375F" w:rsidRPr="0029056D">
        <w:t>mouse</w:t>
      </w:r>
      <w:r w:rsidR="00846915" w:rsidRPr="0029056D">
        <w:t xml:space="preserve"> plasma</w:t>
      </w:r>
      <w:r w:rsidR="0044735F">
        <w:t xml:space="preserve"> and </w:t>
      </w:r>
      <w:r w:rsidR="00032863">
        <w:t>brain</w:t>
      </w:r>
      <w:r w:rsidR="00717102">
        <w:t xml:space="preserve"> </w:t>
      </w:r>
      <w:r w:rsidR="00846915" w:rsidRPr="0029056D">
        <w:t xml:space="preserve">samples were determined by fit for purpose LC-MS/MS method. The sample processing and extraction procedure, chromatographic </w:t>
      </w:r>
      <w:r w:rsidR="007B4100" w:rsidRPr="0029056D">
        <w:t xml:space="preserve">and </w:t>
      </w:r>
      <w:r w:rsidR="00846915" w:rsidRPr="0029056D">
        <w:t>mass spectrometric conditions</w:t>
      </w:r>
      <w:r w:rsidR="007B4100" w:rsidRPr="0029056D">
        <w:t xml:space="preserve"> </w:t>
      </w:r>
      <w:r w:rsidR="00846915" w:rsidRPr="0029056D">
        <w:t>were presented in Annexure</w:t>
      </w:r>
      <w:r w:rsidR="00F420D0" w:rsidRPr="0029056D">
        <w:t xml:space="preserve"> I</w:t>
      </w:r>
      <w:r w:rsidR="005F35F1" w:rsidRPr="0029056D">
        <w:t xml:space="preserve">.   </w:t>
      </w:r>
    </w:p>
    <w:p w14:paraId="69093F5F" w14:textId="77777777" w:rsidR="00B46022" w:rsidRPr="00E55F0F" w:rsidRDefault="00E55F0F" w:rsidP="009B01FC">
      <w:pPr>
        <w:pStyle w:val="Heading1"/>
        <w:numPr>
          <w:ilvl w:val="0"/>
          <w:numId w:val="34"/>
        </w:numPr>
        <w:tabs>
          <w:tab w:val="clear" w:pos="450"/>
          <w:tab w:val="left" w:pos="540"/>
        </w:tabs>
        <w:ind w:left="810" w:hanging="720"/>
        <w:jc w:val="left"/>
      </w:pPr>
      <w:bookmarkStart w:id="30" w:name="_Toc225074116"/>
      <w:bookmarkStart w:id="31" w:name="_Toc77069225"/>
      <w:r w:rsidRPr="004D5015">
        <w:t>DATA ANALYSIS</w:t>
      </w:r>
      <w:bookmarkEnd w:id="30"/>
      <w:bookmarkEnd w:id="31"/>
    </w:p>
    <w:p w14:paraId="4516AEDD" w14:textId="35AF638B" w:rsidR="00CD2988" w:rsidRDefault="00CD2988" w:rsidP="00BA6051">
      <w:pPr>
        <w:ind w:left="540"/>
        <w:jc w:val="both"/>
      </w:pPr>
      <w:bookmarkStart w:id="32" w:name="_Toc225074117"/>
      <w:r w:rsidRPr="00D16F38">
        <w:t xml:space="preserve">Non-Compartmental-Analysis tool of Phoenix WinNonlin® (Version </w:t>
      </w:r>
      <w:r>
        <w:t>8.0</w:t>
      </w:r>
      <w:r w:rsidRPr="00D16F38">
        <w:t>) was used to assess the pharmacokinetic parameters. Peak plasma concentration (C</w:t>
      </w:r>
      <w:r w:rsidRPr="00D16F38">
        <w:rPr>
          <w:vertAlign w:val="subscript"/>
        </w:rPr>
        <w:t>max</w:t>
      </w:r>
      <w:r w:rsidRPr="00D16F38">
        <w:t>) and time for the peak plasma concentration (T</w:t>
      </w:r>
      <w:r w:rsidRPr="00D16F38">
        <w:rPr>
          <w:vertAlign w:val="subscript"/>
        </w:rPr>
        <w:t>max</w:t>
      </w:r>
      <w:r w:rsidRPr="00D16F38">
        <w:t>) were the observed values. The areas under the concentration time curve (AUC</w:t>
      </w:r>
      <w:r w:rsidRPr="00D16F38">
        <w:rPr>
          <w:vertAlign w:val="subscript"/>
        </w:rPr>
        <w:t>last</w:t>
      </w:r>
      <w:r w:rsidRPr="00D16F38">
        <w:t xml:space="preserve"> and AUC</w:t>
      </w:r>
      <w:r w:rsidRPr="00D16F38">
        <w:rPr>
          <w:vertAlign w:val="subscript"/>
        </w:rPr>
        <w:t>inf</w:t>
      </w:r>
      <w:r w:rsidRPr="00D16F38">
        <w:t xml:space="preserve">) were calculated by linear trapezoidal rule. The terminal elimination rate constant, </w:t>
      </w:r>
      <w:proofErr w:type="spellStart"/>
      <w:r w:rsidRPr="00D16F38">
        <w:t>ke</w:t>
      </w:r>
      <w:proofErr w:type="spellEnd"/>
      <w:r w:rsidRPr="00D16F38">
        <w:t xml:space="preserve"> was determined by regression analysis of the linear terminal portion of the log plasma concentration-time curve. </w:t>
      </w:r>
      <w:r w:rsidRPr="00C20534">
        <w:t>The terminal half-life (T</w:t>
      </w:r>
      <w:r w:rsidRPr="00C20534">
        <w:rPr>
          <w:vertAlign w:val="subscript"/>
        </w:rPr>
        <w:t>1/2</w:t>
      </w:r>
      <w:r w:rsidRPr="00C20534">
        <w:t>) was estimated as 0.693/</w:t>
      </w:r>
      <w:proofErr w:type="spellStart"/>
      <w:r w:rsidRPr="00C20534">
        <w:t>ke</w:t>
      </w:r>
      <w:proofErr w:type="spellEnd"/>
      <w:r w:rsidRPr="00C20534">
        <w:t>. CL</w:t>
      </w:r>
      <w:r w:rsidRPr="00C20534">
        <w:rPr>
          <w:vertAlign w:val="subscript"/>
        </w:rPr>
        <w:t>IV</w:t>
      </w:r>
      <w:r w:rsidRPr="00C20534">
        <w:t>= Dose/AUC</w:t>
      </w:r>
      <w:r w:rsidRPr="00C20534">
        <w:rPr>
          <w:vertAlign w:val="subscript"/>
        </w:rPr>
        <w:t xml:space="preserve">inf; </w:t>
      </w:r>
      <w:r w:rsidRPr="00C20534">
        <w:t>V</w:t>
      </w:r>
      <w:r w:rsidRPr="00C20534">
        <w:rPr>
          <w:vertAlign w:val="subscript"/>
        </w:rPr>
        <w:t>ss</w:t>
      </w:r>
      <w:r w:rsidRPr="00C20534">
        <w:t>= MRT X CL</w:t>
      </w:r>
      <w:r w:rsidRPr="00C20534">
        <w:rPr>
          <w:vertAlign w:val="subscript"/>
        </w:rPr>
        <w:t xml:space="preserve">IV; </w:t>
      </w:r>
      <w:r w:rsidRPr="00C20534">
        <w:rPr>
          <w:bCs/>
        </w:rPr>
        <w:t>%F = [(AUC</w:t>
      </w:r>
      <w:r w:rsidR="007E66D8" w:rsidRPr="007E66D8">
        <w:rPr>
          <w:bCs/>
          <w:vertAlign w:val="subscript"/>
        </w:rPr>
        <w:t>PO</w:t>
      </w:r>
      <w:r w:rsidRPr="00C20534">
        <w:rPr>
          <w:bCs/>
        </w:rPr>
        <w:t xml:space="preserve"> × </w:t>
      </w:r>
      <w:proofErr w:type="spellStart"/>
      <w:r w:rsidRPr="00C20534">
        <w:rPr>
          <w:bCs/>
        </w:rPr>
        <w:t>Dose</w:t>
      </w:r>
      <w:r w:rsidRPr="00C20534">
        <w:rPr>
          <w:bCs/>
          <w:vertAlign w:val="subscript"/>
        </w:rPr>
        <w:t>IV</w:t>
      </w:r>
      <w:proofErr w:type="spellEnd"/>
      <w:r w:rsidRPr="00C20534">
        <w:rPr>
          <w:bCs/>
        </w:rPr>
        <w:t>) / (AUC</w:t>
      </w:r>
      <w:r w:rsidRPr="00C20534">
        <w:rPr>
          <w:bCs/>
          <w:vertAlign w:val="subscript"/>
        </w:rPr>
        <w:t>IV</w:t>
      </w:r>
      <w:r w:rsidRPr="00C20534">
        <w:rPr>
          <w:bCs/>
        </w:rPr>
        <w:t xml:space="preserve"> × </w:t>
      </w:r>
      <w:proofErr w:type="spellStart"/>
      <w:r w:rsidRPr="00C20534">
        <w:rPr>
          <w:bCs/>
        </w:rPr>
        <w:t>Dose</w:t>
      </w:r>
      <w:r w:rsidR="007E66D8">
        <w:rPr>
          <w:bCs/>
          <w:vertAlign w:val="subscript"/>
        </w:rPr>
        <w:t>PO</w:t>
      </w:r>
      <w:proofErr w:type="spellEnd"/>
      <w:r w:rsidRPr="00C20534">
        <w:rPr>
          <w:bCs/>
        </w:rPr>
        <w:t>)] × 100</w:t>
      </w:r>
      <w:r>
        <w:t>. Mean, SD and %CV calculated for each analyte. Brain-</w:t>
      </w:r>
      <w:r w:rsidR="00755FC7">
        <w:t xml:space="preserve">Kp </w:t>
      </w:r>
      <w:r w:rsidR="003D503C">
        <w:t xml:space="preserve">ratios were calculated using </w:t>
      </w:r>
      <w:proofErr w:type="spellStart"/>
      <w:r w:rsidR="003D503C">
        <w:t>m</w:t>
      </w:r>
      <w:r>
        <w:t>icrosoft</w:t>
      </w:r>
      <w:proofErr w:type="spellEnd"/>
      <w:r>
        <w:t xml:space="preserve"> excel.</w:t>
      </w:r>
    </w:p>
    <w:p w14:paraId="48E06200" w14:textId="77777777" w:rsidR="00B23410" w:rsidRPr="00E55F0F" w:rsidRDefault="00A17A99" w:rsidP="009B01FC">
      <w:pPr>
        <w:pStyle w:val="Heading1"/>
        <w:numPr>
          <w:ilvl w:val="0"/>
          <w:numId w:val="34"/>
        </w:numPr>
        <w:tabs>
          <w:tab w:val="clear" w:pos="450"/>
          <w:tab w:val="left" w:pos="540"/>
        </w:tabs>
        <w:ind w:left="810" w:hanging="720"/>
        <w:jc w:val="left"/>
      </w:pPr>
      <w:bookmarkStart w:id="33" w:name="_Toc77069226"/>
      <w:r w:rsidRPr="00A17A99">
        <w:t>RESULTS</w:t>
      </w:r>
      <w:bookmarkEnd w:id="32"/>
      <w:bookmarkEnd w:id="33"/>
    </w:p>
    <w:p w14:paraId="131BA73A" w14:textId="77777777" w:rsidR="00F13368" w:rsidRPr="00F13368" w:rsidRDefault="00F13368" w:rsidP="00F13368">
      <w:pPr>
        <w:spacing w:before="120"/>
        <w:ind w:left="547"/>
        <w:jc w:val="both"/>
        <w:rPr>
          <w:color w:val="000000"/>
        </w:rPr>
      </w:pPr>
      <w:bookmarkStart w:id="34" w:name="_Toc225074118"/>
      <w:r w:rsidRPr="00F13368">
        <w:rPr>
          <w:color w:val="000000"/>
        </w:rPr>
        <w:t xml:space="preserve">Following a single intravenous administration of ZD-3-392 min in male C57BL/6 mice at 3 mg/kg dose, compound showed high plasma clearance (higher than the normal liver blood flow in mice: 90 mL/min/kg) and high Vss (~5-fold of total body water content: 0.7 L/kg) with terminal elimination plasma half-life of 0.80 h. </w:t>
      </w:r>
    </w:p>
    <w:p w14:paraId="26EB261A" w14:textId="77777777" w:rsidR="00F13368" w:rsidRPr="00F13368" w:rsidRDefault="00F13368" w:rsidP="00F13368">
      <w:pPr>
        <w:spacing w:before="120"/>
        <w:ind w:left="547"/>
        <w:jc w:val="both"/>
        <w:rPr>
          <w:color w:val="000000"/>
        </w:rPr>
      </w:pPr>
      <w:r w:rsidRPr="00F13368">
        <w:rPr>
          <w:color w:val="000000"/>
        </w:rPr>
        <w:t xml:space="preserve">Following a single oral administration of ZD-3-392 in male C57BL/6 mice at 3, 10 and 30 mg/kg dose, peak plasma concentrations were observed in between 0.5 to 2 h, suggesting rapid to prolonged absorption. Levels in brain were not quantifiable at 3 mg/kg dose while, quantifiable up to 4 h at 10 and 30 mg/kg dose. At 10 mg/kg dose, </w:t>
      </w:r>
      <w:r w:rsidRPr="00F13368">
        <w:rPr>
          <w:color w:val="000000"/>
        </w:rPr>
        <w:lastRenderedPageBreak/>
        <w:t xml:space="preserve">brain-Kp were 0.15 (1 and 4 h) and at 30 mg/kg dose, brain-Kp were 0.10 (1 h) and 0.16 (4 h). </w:t>
      </w:r>
    </w:p>
    <w:p w14:paraId="2621789B" w14:textId="77777777" w:rsidR="00F13368" w:rsidRPr="00F13368" w:rsidRDefault="00F13368" w:rsidP="00F13368">
      <w:pPr>
        <w:spacing w:before="120"/>
        <w:ind w:left="547"/>
        <w:jc w:val="both"/>
        <w:rPr>
          <w:color w:val="000000"/>
        </w:rPr>
      </w:pPr>
      <w:r w:rsidRPr="00F13368">
        <w:rPr>
          <w:color w:val="000000"/>
        </w:rPr>
        <w:t>Increase in plasma exposure from 3 mg/kg to 10 mg/kg and from 10 mg/kg to 30 mg/kg dose, was more than dose proportional.</w:t>
      </w:r>
    </w:p>
    <w:p w14:paraId="6039E9F8" w14:textId="7E08365D" w:rsidR="008207D4" w:rsidRPr="00A03C26" w:rsidRDefault="00F13368" w:rsidP="00F13368">
      <w:pPr>
        <w:spacing w:before="120"/>
        <w:ind w:left="547"/>
        <w:jc w:val="both"/>
        <w:rPr>
          <w:color w:val="000000"/>
        </w:rPr>
      </w:pPr>
      <w:r w:rsidRPr="00F13368">
        <w:rPr>
          <w:color w:val="000000"/>
        </w:rPr>
        <w:t>In summary, ZD-3-392 exhibited high clearance, high Vss, short half-life and  more than dose proportional increase in plasma exposure across the doses.</w:t>
      </w:r>
    </w:p>
    <w:p w14:paraId="49C51DDE" w14:textId="01822C85" w:rsidR="00B23410" w:rsidRPr="00E55F0F" w:rsidRDefault="00344047" w:rsidP="009B01FC">
      <w:pPr>
        <w:pStyle w:val="Heading1"/>
        <w:numPr>
          <w:ilvl w:val="0"/>
          <w:numId w:val="34"/>
        </w:numPr>
        <w:tabs>
          <w:tab w:val="clear" w:pos="450"/>
          <w:tab w:val="left" w:pos="540"/>
        </w:tabs>
        <w:ind w:left="810" w:hanging="720"/>
        <w:jc w:val="left"/>
      </w:pPr>
      <w:bookmarkStart w:id="35" w:name="_Toc77069227"/>
      <w:r w:rsidRPr="00344047">
        <w:t>DATA ARCHIVING</w:t>
      </w:r>
      <w:bookmarkEnd w:id="34"/>
      <w:bookmarkEnd w:id="35"/>
    </w:p>
    <w:p w14:paraId="2A17985B" w14:textId="77777777" w:rsidR="00442348" w:rsidRPr="0029056D" w:rsidRDefault="00B23410" w:rsidP="00BC52AF">
      <w:pPr>
        <w:pStyle w:val="Para1"/>
        <w:ind w:left="540"/>
      </w:pPr>
      <w:r w:rsidRPr="0029056D">
        <w:t xml:space="preserve">All raw data, study protocol, and final report </w:t>
      </w:r>
      <w:r w:rsidR="006656E4" w:rsidRPr="0029056D">
        <w:t>were</w:t>
      </w:r>
      <w:r w:rsidRPr="0029056D">
        <w:t xml:space="preserve"> documented and </w:t>
      </w:r>
      <w:r w:rsidR="00D72ED4" w:rsidRPr="0029056D">
        <w:t xml:space="preserve">will be </w:t>
      </w:r>
      <w:r w:rsidRPr="0029056D">
        <w:t>archived. The materials (hard and soft copies) will be retained for 1 year from the date of approval of final report. Thereafter, the archived material will be destroyed or stored for extended period as per wr</w:t>
      </w:r>
      <w:r w:rsidR="007E3D37" w:rsidRPr="0029056D">
        <w:t>itten consent from the sponsor.</w:t>
      </w:r>
    </w:p>
    <w:p w14:paraId="663C9234" w14:textId="77777777" w:rsidR="00344047" w:rsidRPr="00E55F0F" w:rsidRDefault="00976819" w:rsidP="009B01FC">
      <w:pPr>
        <w:pStyle w:val="Heading1"/>
        <w:numPr>
          <w:ilvl w:val="0"/>
          <w:numId w:val="34"/>
        </w:numPr>
        <w:tabs>
          <w:tab w:val="clear" w:pos="450"/>
          <w:tab w:val="left" w:pos="540"/>
        </w:tabs>
        <w:ind w:left="810" w:hanging="720"/>
        <w:jc w:val="left"/>
      </w:pPr>
      <w:bookmarkStart w:id="36" w:name="_Toc77069228"/>
      <w:r w:rsidRPr="00344047">
        <w:t>REFERENCES</w:t>
      </w:r>
      <w:bookmarkEnd w:id="36"/>
    </w:p>
    <w:p w14:paraId="714CE014" w14:textId="43F17FF4" w:rsidR="00E9296E" w:rsidRDefault="00344047" w:rsidP="00A800D2">
      <w:pPr>
        <w:pStyle w:val="Caption"/>
        <w:spacing w:line="312" w:lineRule="auto"/>
        <w:ind w:firstLine="547"/>
        <w:jc w:val="both"/>
      </w:pPr>
      <w:r w:rsidRPr="00344047">
        <w:rPr>
          <w:b w:val="0"/>
          <w:bCs w:val="0"/>
          <w:sz w:val="24"/>
          <w:szCs w:val="24"/>
        </w:rPr>
        <w:t>Study Protocol number:</w:t>
      </w:r>
      <w:r w:rsidR="00E314AA" w:rsidRPr="00E314AA">
        <w:t xml:space="preserve"> </w:t>
      </w:r>
      <w:r w:rsidR="009A6140">
        <w:rPr>
          <w:b w:val="0"/>
          <w:bCs w:val="0"/>
          <w:sz w:val="24"/>
          <w:szCs w:val="24"/>
        </w:rPr>
        <w:t>SAIDMPK/</w:t>
      </w:r>
      <w:r w:rsidR="00A800D2" w:rsidRPr="00A800D2">
        <w:t xml:space="preserve"> </w:t>
      </w:r>
      <w:r w:rsidR="00A800D2" w:rsidRPr="00A800D2">
        <w:rPr>
          <w:b w:val="0"/>
          <w:bCs w:val="0"/>
          <w:sz w:val="24"/>
          <w:szCs w:val="24"/>
        </w:rPr>
        <w:t>PK-21-06-565</w:t>
      </w:r>
      <w:r w:rsidR="00704EDB">
        <w:rPr>
          <w:b w:val="0"/>
          <w:bCs w:val="0"/>
          <w:sz w:val="24"/>
          <w:szCs w:val="24"/>
        </w:rPr>
        <w:t xml:space="preserve"> and</w:t>
      </w:r>
      <w:r w:rsidR="00A800D2" w:rsidRPr="00A800D2">
        <w:rPr>
          <w:b w:val="0"/>
          <w:bCs w:val="0"/>
          <w:sz w:val="24"/>
          <w:szCs w:val="24"/>
        </w:rPr>
        <w:t xml:space="preserve"> 568 </w:t>
      </w:r>
    </w:p>
    <w:p w14:paraId="078F5490" w14:textId="77777777" w:rsidR="00B72BA6" w:rsidRDefault="00B72BA6">
      <w:pPr>
        <w:spacing w:line="240" w:lineRule="auto"/>
        <w:rPr>
          <w:b/>
          <w:bCs/>
        </w:rPr>
      </w:pPr>
      <w:bookmarkStart w:id="37" w:name="_Toc24452255"/>
      <w:bookmarkStart w:id="38" w:name="_Toc29477575"/>
      <w:bookmarkStart w:id="39" w:name="_Toc40450185"/>
      <w:r>
        <w:br w:type="page"/>
      </w:r>
    </w:p>
    <w:p w14:paraId="59E2E6AC" w14:textId="22C67FEB" w:rsidR="003D503C" w:rsidRDefault="00B94BCD" w:rsidP="00A70346">
      <w:pPr>
        <w:pStyle w:val="Caption"/>
        <w:jc w:val="both"/>
        <w:rPr>
          <w:sz w:val="24"/>
          <w:szCs w:val="24"/>
        </w:rPr>
      </w:pPr>
      <w:bookmarkStart w:id="40" w:name="_Toc77069230"/>
      <w:r w:rsidRPr="00057F3B">
        <w:rPr>
          <w:sz w:val="24"/>
          <w:szCs w:val="24"/>
        </w:rPr>
        <w:lastRenderedPageBreak/>
        <w:t xml:space="preserve">Table </w:t>
      </w:r>
      <w:r w:rsidR="00DD28BA" w:rsidRPr="00057F3B">
        <w:rPr>
          <w:sz w:val="24"/>
          <w:szCs w:val="24"/>
        </w:rPr>
        <w:fldChar w:fldCharType="begin"/>
      </w:r>
      <w:r w:rsidRPr="00057F3B">
        <w:rPr>
          <w:sz w:val="24"/>
          <w:szCs w:val="24"/>
        </w:rPr>
        <w:instrText xml:space="preserve"> SEQ Table \* ARABIC </w:instrText>
      </w:r>
      <w:r w:rsidR="00DD28BA" w:rsidRPr="00057F3B">
        <w:rPr>
          <w:sz w:val="24"/>
          <w:szCs w:val="24"/>
        </w:rPr>
        <w:fldChar w:fldCharType="separate"/>
      </w:r>
      <w:r w:rsidR="00D176EB">
        <w:rPr>
          <w:noProof/>
          <w:sz w:val="24"/>
          <w:szCs w:val="24"/>
        </w:rPr>
        <w:t>1</w:t>
      </w:r>
      <w:r w:rsidR="00DD28BA" w:rsidRPr="00057F3B">
        <w:rPr>
          <w:sz w:val="24"/>
          <w:szCs w:val="24"/>
        </w:rPr>
        <w:fldChar w:fldCharType="end"/>
      </w:r>
      <w:r w:rsidRPr="00057F3B">
        <w:rPr>
          <w:sz w:val="24"/>
          <w:szCs w:val="24"/>
        </w:rPr>
        <w:t>:</w:t>
      </w:r>
      <w:r w:rsidRPr="00B94BCD">
        <w:rPr>
          <w:sz w:val="24"/>
          <w:szCs w:val="24"/>
        </w:rPr>
        <w:t xml:space="preserve"> </w:t>
      </w:r>
      <w:r w:rsidRPr="00057F3B">
        <w:rPr>
          <w:sz w:val="24"/>
          <w:szCs w:val="24"/>
        </w:rPr>
        <w:t>Pharmacokinetic</w:t>
      </w:r>
      <w:r w:rsidR="00284417">
        <w:rPr>
          <w:sz w:val="24"/>
          <w:szCs w:val="24"/>
        </w:rPr>
        <w:t>s</w:t>
      </w:r>
      <w:r w:rsidRPr="00057F3B">
        <w:rPr>
          <w:sz w:val="24"/>
          <w:szCs w:val="24"/>
        </w:rPr>
        <w:t xml:space="preserve"> </w:t>
      </w:r>
      <w:bookmarkEnd w:id="37"/>
      <w:r w:rsidRPr="00B246B2">
        <w:rPr>
          <w:sz w:val="24"/>
          <w:szCs w:val="24"/>
        </w:rPr>
        <w:t xml:space="preserve">data </w:t>
      </w:r>
      <w:r>
        <w:rPr>
          <w:sz w:val="24"/>
          <w:szCs w:val="24"/>
        </w:rPr>
        <w:t xml:space="preserve">of </w:t>
      </w:r>
      <w:r w:rsidR="00A800D2">
        <w:rPr>
          <w:sz w:val="24"/>
          <w:szCs w:val="24"/>
        </w:rPr>
        <w:t xml:space="preserve">ZD-3-392 </w:t>
      </w:r>
      <w:r w:rsidRPr="001741C2">
        <w:rPr>
          <w:sz w:val="24"/>
          <w:szCs w:val="24"/>
        </w:rPr>
        <w:t xml:space="preserve">in male </w:t>
      </w:r>
      <w:r w:rsidR="00575B52">
        <w:rPr>
          <w:sz w:val="24"/>
          <w:szCs w:val="24"/>
        </w:rPr>
        <w:t>C57BL/6</w:t>
      </w:r>
      <w:r w:rsidRPr="001741C2">
        <w:rPr>
          <w:sz w:val="24"/>
          <w:szCs w:val="24"/>
        </w:rPr>
        <w:t xml:space="preserve"> mice</w:t>
      </w:r>
      <w:r>
        <w:rPr>
          <w:sz w:val="24"/>
          <w:szCs w:val="24"/>
        </w:rPr>
        <w:t xml:space="preserve"> </w:t>
      </w:r>
      <w:r w:rsidRPr="001741C2">
        <w:rPr>
          <w:sz w:val="24"/>
          <w:szCs w:val="24"/>
        </w:rPr>
        <w:t xml:space="preserve">following a single </w:t>
      </w:r>
      <w:r w:rsidR="00A03C26">
        <w:rPr>
          <w:sz w:val="24"/>
          <w:szCs w:val="24"/>
        </w:rPr>
        <w:t>intravenous</w:t>
      </w:r>
      <w:r w:rsidR="00B72BA6">
        <w:rPr>
          <w:sz w:val="24"/>
          <w:szCs w:val="24"/>
        </w:rPr>
        <w:t xml:space="preserve"> and</w:t>
      </w:r>
      <w:r w:rsidR="00A03C26">
        <w:rPr>
          <w:sz w:val="24"/>
          <w:szCs w:val="24"/>
        </w:rPr>
        <w:t xml:space="preserve"> </w:t>
      </w:r>
      <w:r w:rsidR="009C3718">
        <w:rPr>
          <w:sz w:val="24"/>
          <w:szCs w:val="24"/>
        </w:rPr>
        <w:t xml:space="preserve">oral </w:t>
      </w:r>
      <w:r w:rsidRPr="001741C2">
        <w:rPr>
          <w:sz w:val="24"/>
          <w:szCs w:val="24"/>
        </w:rPr>
        <w:t>administration</w:t>
      </w:r>
      <w:r w:rsidR="006B24A5">
        <w:rPr>
          <w:sz w:val="24"/>
          <w:szCs w:val="24"/>
        </w:rPr>
        <w:t xml:space="preserve"> </w:t>
      </w:r>
      <w:r w:rsidR="003D503C" w:rsidRPr="003D503C">
        <w:rPr>
          <w:sz w:val="24"/>
          <w:szCs w:val="24"/>
        </w:rPr>
        <w:t>(Do</w:t>
      </w:r>
      <w:r w:rsidR="003D503C">
        <w:rPr>
          <w:sz w:val="24"/>
          <w:szCs w:val="24"/>
        </w:rPr>
        <w:t xml:space="preserve">se: 3 mg/kg; IV and  3, 10, 30 </w:t>
      </w:r>
      <w:r w:rsidR="003D503C" w:rsidRPr="003D503C">
        <w:rPr>
          <w:sz w:val="24"/>
          <w:szCs w:val="24"/>
        </w:rPr>
        <w:t>mg/kg; PO).</w:t>
      </w:r>
      <w:bookmarkEnd w:id="40"/>
      <w:r w:rsidR="003D503C" w:rsidRPr="003D503C">
        <w:rPr>
          <w:sz w:val="24"/>
          <w:szCs w:val="24"/>
        </w:rPr>
        <w:t xml:space="preserve"> </w:t>
      </w:r>
      <w:r w:rsidR="006B24A5">
        <w:rPr>
          <w:sz w:val="24"/>
          <w:szCs w:val="24"/>
        </w:rPr>
        <w:t xml:space="preserve"> </w:t>
      </w:r>
      <w:r w:rsidRPr="001741C2">
        <w:rPr>
          <w:sz w:val="24"/>
          <w:szCs w:val="24"/>
        </w:rPr>
        <w:t xml:space="preserve"> </w:t>
      </w:r>
    </w:p>
    <w:tbl>
      <w:tblPr>
        <w:tblW w:w="8808" w:type="dxa"/>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821"/>
        <w:gridCol w:w="828"/>
        <w:gridCol w:w="893"/>
        <w:gridCol w:w="638"/>
        <w:gridCol w:w="958"/>
        <w:gridCol w:w="1230"/>
        <w:gridCol w:w="624"/>
        <w:gridCol w:w="1353"/>
        <w:gridCol w:w="831"/>
        <w:gridCol w:w="632"/>
      </w:tblGrid>
      <w:tr w:rsidR="00F13368" w:rsidRPr="001B39A2" w14:paraId="232D1664" w14:textId="77777777" w:rsidTr="00722833">
        <w:trPr>
          <w:trHeight w:val="262"/>
          <w:jc w:val="center"/>
        </w:trPr>
        <w:tc>
          <w:tcPr>
            <w:tcW w:w="466" w:type="pct"/>
            <w:tcBorders>
              <w:bottom w:val="single" w:sz="12" w:space="0" w:color="auto"/>
            </w:tcBorders>
            <w:vAlign w:val="center"/>
          </w:tcPr>
          <w:p w14:paraId="19B51554" w14:textId="77777777" w:rsidR="00F13368" w:rsidRPr="009352F7" w:rsidRDefault="00F13368" w:rsidP="00722833">
            <w:pPr>
              <w:spacing w:line="240" w:lineRule="auto"/>
              <w:jc w:val="center"/>
              <w:rPr>
                <w:b/>
                <w:sz w:val="20"/>
                <w:szCs w:val="20"/>
              </w:rPr>
            </w:pPr>
            <w:r w:rsidRPr="009352F7">
              <w:rPr>
                <w:sz w:val="20"/>
                <w:szCs w:val="20"/>
              </w:rPr>
              <w:br w:type="page"/>
            </w:r>
            <w:r w:rsidRPr="009352F7">
              <w:rPr>
                <w:b/>
                <w:sz w:val="20"/>
                <w:szCs w:val="20"/>
              </w:rPr>
              <w:t>Matrix</w:t>
            </w:r>
          </w:p>
        </w:tc>
        <w:tc>
          <w:tcPr>
            <w:tcW w:w="470" w:type="pct"/>
            <w:tcBorders>
              <w:bottom w:val="single" w:sz="12" w:space="0" w:color="auto"/>
            </w:tcBorders>
            <w:vAlign w:val="center"/>
          </w:tcPr>
          <w:p w14:paraId="52FFF0E9" w14:textId="77777777" w:rsidR="00F13368" w:rsidRPr="009352F7" w:rsidRDefault="00F13368" w:rsidP="00722833">
            <w:pPr>
              <w:spacing w:line="240" w:lineRule="auto"/>
              <w:jc w:val="center"/>
              <w:rPr>
                <w:b/>
                <w:sz w:val="20"/>
                <w:szCs w:val="20"/>
              </w:rPr>
            </w:pPr>
            <w:r w:rsidRPr="009352F7">
              <w:rPr>
                <w:b/>
                <w:sz w:val="20"/>
                <w:szCs w:val="20"/>
              </w:rPr>
              <w:t>Route</w:t>
            </w:r>
          </w:p>
        </w:tc>
        <w:tc>
          <w:tcPr>
            <w:tcW w:w="507" w:type="pct"/>
            <w:tcBorders>
              <w:bottom w:val="single" w:sz="12" w:space="0" w:color="auto"/>
            </w:tcBorders>
            <w:vAlign w:val="center"/>
          </w:tcPr>
          <w:p w14:paraId="3FC9F9BB" w14:textId="77777777" w:rsidR="00F13368" w:rsidRPr="009352F7" w:rsidRDefault="00F13368" w:rsidP="00722833">
            <w:pPr>
              <w:spacing w:line="240" w:lineRule="auto"/>
              <w:jc w:val="center"/>
              <w:rPr>
                <w:b/>
                <w:sz w:val="20"/>
                <w:szCs w:val="20"/>
              </w:rPr>
            </w:pPr>
            <w:r w:rsidRPr="009352F7">
              <w:rPr>
                <w:b/>
                <w:sz w:val="20"/>
                <w:szCs w:val="20"/>
              </w:rPr>
              <w:t>Dose</w:t>
            </w:r>
          </w:p>
          <w:p w14:paraId="427E41AB" w14:textId="77777777" w:rsidR="00F13368" w:rsidRPr="009352F7" w:rsidRDefault="00F13368" w:rsidP="00722833">
            <w:pPr>
              <w:spacing w:line="240" w:lineRule="auto"/>
              <w:jc w:val="center"/>
              <w:rPr>
                <w:b/>
                <w:sz w:val="20"/>
                <w:szCs w:val="20"/>
              </w:rPr>
            </w:pPr>
            <w:r w:rsidRPr="009352F7">
              <w:rPr>
                <w:b/>
                <w:sz w:val="20"/>
                <w:szCs w:val="20"/>
              </w:rPr>
              <w:t>(mg/kg)</w:t>
            </w:r>
          </w:p>
        </w:tc>
        <w:tc>
          <w:tcPr>
            <w:tcW w:w="362" w:type="pct"/>
            <w:tcBorders>
              <w:bottom w:val="single" w:sz="12" w:space="0" w:color="auto"/>
            </w:tcBorders>
            <w:shd w:val="clear" w:color="auto" w:fill="auto"/>
            <w:vAlign w:val="center"/>
          </w:tcPr>
          <w:p w14:paraId="00AA0295" w14:textId="77777777" w:rsidR="00F13368" w:rsidRPr="009352F7" w:rsidRDefault="00F13368" w:rsidP="00722833">
            <w:pPr>
              <w:spacing w:line="240" w:lineRule="auto"/>
              <w:jc w:val="center"/>
              <w:rPr>
                <w:b/>
                <w:sz w:val="20"/>
                <w:szCs w:val="20"/>
              </w:rPr>
            </w:pPr>
            <w:r w:rsidRPr="009352F7">
              <w:rPr>
                <w:b/>
                <w:sz w:val="20"/>
                <w:szCs w:val="20"/>
              </w:rPr>
              <w:t>T</w:t>
            </w:r>
            <w:r w:rsidRPr="009352F7">
              <w:rPr>
                <w:b/>
                <w:sz w:val="20"/>
                <w:szCs w:val="20"/>
                <w:vertAlign w:val="subscript"/>
              </w:rPr>
              <w:t>max</w:t>
            </w:r>
          </w:p>
          <w:p w14:paraId="1531D038" w14:textId="77777777" w:rsidR="00F13368" w:rsidRPr="009352F7" w:rsidRDefault="00F13368" w:rsidP="00722833">
            <w:pPr>
              <w:spacing w:line="240" w:lineRule="auto"/>
              <w:jc w:val="center"/>
              <w:rPr>
                <w:b/>
                <w:sz w:val="20"/>
                <w:szCs w:val="20"/>
              </w:rPr>
            </w:pPr>
            <w:r w:rsidRPr="009352F7">
              <w:rPr>
                <w:b/>
                <w:sz w:val="20"/>
                <w:szCs w:val="20"/>
              </w:rPr>
              <w:t>(h)</w:t>
            </w:r>
          </w:p>
        </w:tc>
        <w:tc>
          <w:tcPr>
            <w:tcW w:w="544" w:type="pct"/>
            <w:tcBorders>
              <w:bottom w:val="single" w:sz="12" w:space="0" w:color="auto"/>
            </w:tcBorders>
            <w:shd w:val="clear" w:color="auto" w:fill="auto"/>
            <w:vAlign w:val="center"/>
          </w:tcPr>
          <w:p w14:paraId="330DAFC4" w14:textId="77777777" w:rsidR="00F13368" w:rsidRPr="009352F7" w:rsidRDefault="00F13368" w:rsidP="00722833">
            <w:pPr>
              <w:spacing w:line="240" w:lineRule="auto"/>
              <w:jc w:val="center"/>
              <w:rPr>
                <w:b/>
                <w:sz w:val="20"/>
                <w:szCs w:val="20"/>
              </w:rPr>
            </w:pPr>
            <w:r w:rsidRPr="009352F7">
              <w:rPr>
                <w:b/>
                <w:sz w:val="20"/>
                <w:szCs w:val="20"/>
                <w:vertAlign w:val="superscript"/>
              </w:rPr>
              <w:t>a</w:t>
            </w:r>
            <w:r w:rsidRPr="009352F7">
              <w:rPr>
                <w:b/>
                <w:sz w:val="20"/>
                <w:szCs w:val="20"/>
              </w:rPr>
              <w:t>C</w:t>
            </w:r>
            <w:r w:rsidRPr="009352F7">
              <w:rPr>
                <w:b/>
                <w:sz w:val="20"/>
                <w:szCs w:val="20"/>
                <w:vertAlign w:val="subscript"/>
              </w:rPr>
              <w:t>0</w:t>
            </w:r>
            <w:r w:rsidRPr="009352F7">
              <w:rPr>
                <w:b/>
                <w:sz w:val="20"/>
                <w:szCs w:val="20"/>
              </w:rPr>
              <w:t>/C</w:t>
            </w:r>
            <w:r w:rsidRPr="009352F7">
              <w:rPr>
                <w:b/>
                <w:sz w:val="20"/>
                <w:szCs w:val="20"/>
                <w:vertAlign w:val="subscript"/>
              </w:rPr>
              <w:t>max</w:t>
            </w:r>
            <w:r w:rsidRPr="009352F7">
              <w:rPr>
                <w:b/>
                <w:sz w:val="20"/>
                <w:szCs w:val="20"/>
              </w:rPr>
              <w:t xml:space="preserve"> </w:t>
            </w:r>
          </w:p>
          <w:p w14:paraId="2F1CB2C1" w14:textId="77777777" w:rsidR="00F13368" w:rsidRPr="009352F7" w:rsidRDefault="00F13368" w:rsidP="00722833">
            <w:pPr>
              <w:spacing w:line="240" w:lineRule="auto"/>
              <w:jc w:val="center"/>
              <w:rPr>
                <w:b/>
                <w:sz w:val="20"/>
                <w:szCs w:val="20"/>
              </w:rPr>
            </w:pPr>
            <w:r w:rsidRPr="009352F7">
              <w:rPr>
                <w:b/>
                <w:sz w:val="20"/>
                <w:szCs w:val="20"/>
              </w:rPr>
              <w:t>(ng/mL)</w:t>
            </w:r>
          </w:p>
        </w:tc>
        <w:tc>
          <w:tcPr>
            <w:tcW w:w="698" w:type="pct"/>
            <w:tcBorders>
              <w:bottom w:val="single" w:sz="12" w:space="0" w:color="auto"/>
            </w:tcBorders>
            <w:shd w:val="clear" w:color="auto" w:fill="auto"/>
            <w:vAlign w:val="center"/>
          </w:tcPr>
          <w:p w14:paraId="7B026F50" w14:textId="77777777" w:rsidR="00F13368" w:rsidRPr="009352F7" w:rsidRDefault="00F13368" w:rsidP="00722833">
            <w:pPr>
              <w:spacing w:line="240" w:lineRule="auto"/>
              <w:jc w:val="center"/>
              <w:rPr>
                <w:b/>
                <w:sz w:val="20"/>
                <w:szCs w:val="20"/>
                <w:vertAlign w:val="subscript"/>
              </w:rPr>
            </w:pPr>
            <w:r w:rsidRPr="009352F7">
              <w:rPr>
                <w:b/>
                <w:sz w:val="20"/>
                <w:szCs w:val="20"/>
              </w:rPr>
              <w:t>AUC</w:t>
            </w:r>
            <w:r w:rsidRPr="009352F7">
              <w:rPr>
                <w:b/>
                <w:sz w:val="20"/>
                <w:szCs w:val="20"/>
                <w:vertAlign w:val="subscript"/>
              </w:rPr>
              <w:t xml:space="preserve">last </w:t>
            </w:r>
          </w:p>
          <w:p w14:paraId="2775466A" w14:textId="77777777" w:rsidR="00F13368" w:rsidRPr="009352F7" w:rsidRDefault="00F13368" w:rsidP="00722833">
            <w:pPr>
              <w:spacing w:line="240" w:lineRule="auto"/>
              <w:jc w:val="center"/>
              <w:rPr>
                <w:b/>
                <w:sz w:val="20"/>
                <w:szCs w:val="20"/>
              </w:rPr>
            </w:pPr>
            <w:r w:rsidRPr="009352F7">
              <w:rPr>
                <w:b/>
                <w:sz w:val="20"/>
                <w:szCs w:val="20"/>
              </w:rPr>
              <w:t>(h*ng/mL)</w:t>
            </w:r>
          </w:p>
        </w:tc>
        <w:tc>
          <w:tcPr>
            <w:tcW w:w="354" w:type="pct"/>
            <w:tcBorders>
              <w:bottom w:val="single" w:sz="12" w:space="0" w:color="auto"/>
            </w:tcBorders>
            <w:vAlign w:val="center"/>
          </w:tcPr>
          <w:p w14:paraId="591B136B" w14:textId="77777777" w:rsidR="00F13368" w:rsidRPr="009352F7" w:rsidRDefault="00F13368" w:rsidP="00722833">
            <w:pPr>
              <w:spacing w:line="240" w:lineRule="auto"/>
              <w:jc w:val="center"/>
              <w:rPr>
                <w:b/>
                <w:sz w:val="20"/>
                <w:szCs w:val="20"/>
                <w:lang w:val="sv-SE"/>
              </w:rPr>
            </w:pPr>
            <w:r w:rsidRPr="009352F7">
              <w:rPr>
                <w:b/>
                <w:sz w:val="20"/>
                <w:szCs w:val="20"/>
                <w:lang w:val="sv-SE"/>
              </w:rPr>
              <w:t>T</w:t>
            </w:r>
            <w:r w:rsidRPr="009352F7">
              <w:rPr>
                <w:b/>
                <w:sz w:val="20"/>
                <w:szCs w:val="20"/>
                <w:vertAlign w:val="subscript"/>
                <w:lang w:val="sv-SE"/>
              </w:rPr>
              <w:t>1/2</w:t>
            </w:r>
          </w:p>
          <w:p w14:paraId="7EC4D193" w14:textId="77777777" w:rsidR="00F13368" w:rsidRPr="009352F7" w:rsidRDefault="00F13368" w:rsidP="00722833">
            <w:pPr>
              <w:spacing w:line="240" w:lineRule="auto"/>
              <w:jc w:val="center"/>
              <w:rPr>
                <w:b/>
                <w:sz w:val="20"/>
                <w:szCs w:val="20"/>
                <w:lang w:val="sv-SE"/>
              </w:rPr>
            </w:pPr>
            <w:r w:rsidRPr="009352F7">
              <w:rPr>
                <w:b/>
                <w:sz w:val="20"/>
                <w:szCs w:val="20"/>
                <w:lang w:val="sv-SE"/>
              </w:rPr>
              <w:t>(h)</w:t>
            </w:r>
          </w:p>
        </w:tc>
        <w:tc>
          <w:tcPr>
            <w:tcW w:w="768" w:type="pct"/>
            <w:tcBorders>
              <w:bottom w:val="single" w:sz="12" w:space="0" w:color="auto"/>
            </w:tcBorders>
            <w:vAlign w:val="center"/>
          </w:tcPr>
          <w:p w14:paraId="5FA8EF35" w14:textId="77777777" w:rsidR="00F13368" w:rsidRPr="009352F7" w:rsidRDefault="00F13368" w:rsidP="00722833">
            <w:pPr>
              <w:spacing w:line="240" w:lineRule="auto"/>
              <w:jc w:val="center"/>
              <w:rPr>
                <w:b/>
                <w:sz w:val="20"/>
                <w:szCs w:val="20"/>
                <w:lang w:val="sv-SE"/>
              </w:rPr>
            </w:pPr>
            <w:r w:rsidRPr="009352F7">
              <w:rPr>
                <w:b/>
                <w:sz w:val="20"/>
                <w:szCs w:val="20"/>
                <w:lang w:val="sv-SE"/>
              </w:rPr>
              <w:t>CL</w:t>
            </w:r>
          </w:p>
          <w:p w14:paraId="6EEDB95D" w14:textId="77777777" w:rsidR="00F13368" w:rsidRPr="009352F7" w:rsidRDefault="00F13368" w:rsidP="00722833">
            <w:pPr>
              <w:spacing w:line="240" w:lineRule="auto"/>
              <w:jc w:val="center"/>
              <w:rPr>
                <w:b/>
                <w:sz w:val="20"/>
                <w:szCs w:val="20"/>
              </w:rPr>
            </w:pPr>
            <w:r w:rsidRPr="009352F7">
              <w:rPr>
                <w:b/>
                <w:sz w:val="20"/>
                <w:szCs w:val="20"/>
                <w:lang w:val="sv-SE"/>
              </w:rPr>
              <w:t>(mL/min/kg)</w:t>
            </w:r>
          </w:p>
        </w:tc>
        <w:tc>
          <w:tcPr>
            <w:tcW w:w="472" w:type="pct"/>
            <w:tcBorders>
              <w:bottom w:val="single" w:sz="12" w:space="0" w:color="auto"/>
            </w:tcBorders>
            <w:vAlign w:val="center"/>
          </w:tcPr>
          <w:p w14:paraId="30ED2151" w14:textId="77777777" w:rsidR="00F13368" w:rsidRPr="009352F7" w:rsidRDefault="00F13368" w:rsidP="00722833">
            <w:pPr>
              <w:spacing w:line="240" w:lineRule="auto"/>
              <w:jc w:val="center"/>
              <w:rPr>
                <w:b/>
                <w:sz w:val="20"/>
                <w:szCs w:val="20"/>
              </w:rPr>
            </w:pPr>
            <w:r w:rsidRPr="009352F7">
              <w:rPr>
                <w:b/>
                <w:sz w:val="20"/>
                <w:szCs w:val="20"/>
              </w:rPr>
              <w:t>V</w:t>
            </w:r>
            <w:r w:rsidRPr="009352F7">
              <w:rPr>
                <w:b/>
                <w:sz w:val="20"/>
                <w:szCs w:val="20"/>
                <w:vertAlign w:val="subscript"/>
              </w:rPr>
              <w:t>ss</w:t>
            </w:r>
          </w:p>
          <w:p w14:paraId="1423F612" w14:textId="77777777" w:rsidR="00F13368" w:rsidRPr="009352F7" w:rsidRDefault="00F13368" w:rsidP="00722833">
            <w:pPr>
              <w:spacing w:line="240" w:lineRule="auto"/>
              <w:jc w:val="center"/>
              <w:rPr>
                <w:b/>
                <w:sz w:val="20"/>
                <w:szCs w:val="20"/>
              </w:rPr>
            </w:pPr>
            <w:r w:rsidRPr="009352F7">
              <w:rPr>
                <w:b/>
                <w:sz w:val="20"/>
                <w:szCs w:val="20"/>
              </w:rPr>
              <w:t>(L/kg)</w:t>
            </w:r>
          </w:p>
        </w:tc>
        <w:tc>
          <w:tcPr>
            <w:tcW w:w="359" w:type="pct"/>
            <w:tcBorders>
              <w:bottom w:val="single" w:sz="12" w:space="0" w:color="auto"/>
            </w:tcBorders>
            <w:vAlign w:val="center"/>
          </w:tcPr>
          <w:p w14:paraId="42A3DB9E" w14:textId="77777777" w:rsidR="00F13368" w:rsidRPr="009352F7" w:rsidRDefault="00F13368" w:rsidP="00722833">
            <w:pPr>
              <w:spacing w:line="240" w:lineRule="auto"/>
              <w:jc w:val="center"/>
              <w:rPr>
                <w:b/>
                <w:sz w:val="20"/>
                <w:szCs w:val="20"/>
              </w:rPr>
            </w:pPr>
            <w:r w:rsidRPr="009352F7">
              <w:rPr>
                <w:b/>
                <w:sz w:val="20"/>
                <w:szCs w:val="20"/>
                <w:lang w:val="sv-SE"/>
              </w:rPr>
              <w:t>%F</w:t>
            </w:r>
          </w:p>
        </w:tc>
      </w:tr>
      <w:tr w:rsidR="00F13368" w:rsidRPr="001B39A2" w14:paraId="157BA3F6" w14:textId="77777777" w:rsidTr="00722833">
        <w:trPr>
          <w:trHeight w:val="262"/>
          <w:jc w:val="center"/>
        </w:trPr>
        <w:tc>
          <w:tcPr>
            <w:tcW w:w="466" w:type="pct"/>
            <w:vMerge w:val="restart"/>
            <w:tcBorders>
              <w:top w:val="single" w:sz="12" w:space="0" w:color="auto"/>
            </w:tcBorders>
            <w:vAlign w:val="center"/>
          </w:tcPr>
          <w:p w14:paraId="13C0B394" w14:textId="77777777" w:rsidR="00F13368" w:rsidRPr="009352F7" w:rsidRDefault="00F13368" w:rsidP="00722833">
            <w:pPr>
              <w:spacing w:line="240" w:lineRule="auto"/>
              <w:jc w:val="center"/>
              <w:rPr>
                <w:color w:val="000000"/>
                <w:sz w:val="20"/>
                <w:szCs w:val="20"/>
              </w:rPr>
            </w:pPr>
            <w:r w:rsidRPr="009352F7">
              <w:rPr>
                <w:color w:val="000000"/>
                <w:sz w:val="20"/>
                <w:szCs w:val="20"/>
              </w:rPr>
              <w:t>Plasma</w:t>
            </w:r>
          </w:p>
        </w:tc>
        <w:tc>
          <w:tcPr>
            <w:tcW w:w="470" w:type="pct"/>
            <w:tcBorders>
              <w:top w:val="single" w:sz="12" w:space="0" w:color="auto"/>
              <w:bottom w:val="nil"/>
            </w:tcBorders>
            <w:vAlign w:val="center"/>
          </w:tcPr>
          <w:p w14:paraId="62B5DF8C" w14:textId="77777777" w:rsidR="00F13368" w:rsidRPr="009352F7" w:rsidRDefault="00F13368" w:rsidP="00722833">
            <w:pPr>
              <w:spacing w:line="240" w:lineRule="auto"/>
              <w:jc w:val="center"/>
              <w:rPr>
                <w:color w:val="000000"/>
                <w:sz w:val="20"/>
                <w:szCs w:val="20"/>
              </w:rPr>
            </w:pPr>
            <w:r w:rsidRPr="009352F7">
              <w:rPr>
                <w:color w:val="000000"/>
                <w:sz w:val="20"/>
                <w:szCs w:val="20"/>
              </w:rPr>
              <w:t>IV</w:t>
            </w:r>
          </w:p>
        </w:tc>
        <w:tc>
          <w:tcPr>
            <w:tcW w:w="507" w:type="pct"/>
            <w:tcBorders>
              <w:top w:val="single" w:sz="12" w:space="0" w:color="auto"/>
              <w:bottom w:val="nil"/>
            </w:tcBorders>
            <w:vAlign w:val="center"/>
          </w:tcPr>
          <w:p w14:paraId="764DF332" w14:textId="77777777" w:rsidR="00F13368" w:rsidRPr="009352F7" w:rsidRDefault="00F13368" w:rsidP="00722833">
            <w:pPr>
              <w:spacing w:line="240" w:lineRule="auto"/>
              <w:jc w:val="center"/>
              <w:rPr>
                <w:color w:val="000000"/>
                <w:sz w:val="20"/>
                <w:szCs w:val="20"/>
              </w:rPr>
            </w:pPr>
            <w:r>
              <w:rPr>
                <w:color w:val="000000"/>
                <w:sz w:val="20"/>
                <w:szCs w:val="20"/>
              </w:rPr>
              <w:t>3</w:t>
            </w:r>
          </w:p>
        </w:tc>
        <w:tc>
          <w:tcPr>
            <w:tcW w:w="362" w:type="pct"/>
            <w:tcBorders>
              <w:top w:val="single" w:sz="12" w:space="0" w:color="auto"/>
              <w:bottom w:val="nil"/>
            </w:tcBorders>
            <w:shd w:val="clear" w:color="auto" w:fill="auto"/>
            <w:vAlign w:val="center"/>
          </w:tcPr>
          <w:p w14:paraId="2777B03D" w14:textId="77777777" w:rsidR="00F13368" w:rsidRPr="009352F7" w:rsidRDefault="00F13368" w:rsidP="00722833">
            <w:pPr>
              <w:spacing w:line="240" w:lineRule="auto"/>
              <w:jc w:val="center"/>
              <w:rPr>
                <w:color w:val="000000"/>
                <w:sz w:val="20"/>
                <w:szCs w:val="20"/>
              </w:rPr>
            </w:pPr>
            <w:r>
              <w:rPr>
                <w:color w:val="000000"/>
                <w:sz w:val="20"/>
                <w:szCs w:val="20"/>
              </w:rPr>
              <w:t>-</w:t>
            </w:r>
          </w:p>
        </w:tc>
        <w:tc>
          <w:tcPr>
            <w:tcW w:w="544" w:type="pct"/>
            <w:tcBorders>
              <w:top w:val="single" w:sz="12" w:space="0" w:color="auto"/>
              <w:bottom w:val="nil"/>
            </w:tcBorders>
            <w:shd w:val="clear" w:color="auto" w:fill="auto"/>
            <w:vAlign w:val="center"/>
          </w:tcPr>
          <w:p w14:paraId="35B0DD5E" w14:textId="77777777" w:rsidR="00F13368" w:rsidRPr="009352F7" w:rsidRDefault="00F13368" w:rsidP="00722833">
            <w:pPr>
              <w:spacing w:line="240" w:lineRule="auto"/>
              <w:jc w:val="center"/>
              <w:rPr>
                <w:color w:val="000000"/>
                <w:sz w:val="20"/>
                <w:szCs w:val="20"/>
              </w:rPr>
            </w:pPr>
            <w:r w:rsidRPr="001B3141">
              <w:rPr>
                <w:color w:val="000000"/>
                <w:sz w:val="20"/>
                <w:szCs w:val="20"/>
              </w:rPr>
              <w:t>1419.98</w:t>
            </w:r>
          </w:p>
        </w:tc>
        <w:tc>
          <w:tcPr>
            <w:tcW w:w="698" w:type="pct"/>
            <w:tcBorders>
              <w:top w:val="single" w:sz="12" w:space="0" w:color="auto"/>
              <w:bottom w:val="nil"/>
            </w:tcBorders>
            <w:shd w:val="clear" w:color="auto" w:fill="auto"/>
            <w:vAlign w:val="center"/>
          </w:tcPr>
          <w:p w14:paraId="5D292461" w14:textId="77777777" w:rsidR="00F13368" w:rsidRPr="009352F7" w:rsidRDefault="00F13368" w:rsidP="00722833">
            <w:pPr>
              <w:spacing w:line="240" w:lineRule="auto"/>
              <w:jc w:val="center"/>
              <w:rPr>
                <w:color w:val="000000"/>
                <w:sz w:val="20"/>
                <w:szCs w:val="20"/>
              </w:rPr>
            </w:pPr>
            <w:r w:rsidRPr="001B3141">
              <w:rPr>
                <w:color w:val="000000"/>
                <w:sz w:val="20"/>
                <w:szCs w:val="20"/>
              </w:rPr>
              <w:t>445.91</w:t>
            </w:r>
          </w:p>
        </w:tc>
        <w:tc>
          <w:tcPr>
            <w:tcW w:w="354" w:type="pct"/>
            <w:tcBorders>
              <w:top w:val="single" w:sz="12" w:space="0" w:color="auto"/>
              <w:bottom w:val="nil"/>
            </w:tcBorders>
            <w:vAlign w:val="center"/>
          </w:tcPr>
          <w:p w14:paraId="0E659726" w14:textId="77777777" w:rsidR="00F13368" w:rsidRPr="009352F7" w:rsidRDefault="00F13368" w:rsidP="00722833">
            <w:pPr>
              <w:spacing w:line="240" w:lineRule="auto"/>
              <w:jc w:val="center"/>
              <w:rPr>
                <w:color w:val="000000"/>
                <w:sz w:val="20"/>
                <w:szCs w:val="20"/>
              </w:rPr>
            </w:pPr>
            <w:r w:rsidRPr="001B3141">
              <w:rPr>
                <w:color w:val="000000"/>
                <w:sz w:val="20"/>
                <w:szCs w:val="20"/>
              </w:rPr>
              <w:t>0.80</w:t>
            </w:r>
          </w:p>
        </w:tc>
        <w:tc>
          <w:tcPr>
            <w:tcW w:w="768" w:type="pct"/>
            <w:tcBorders>
              <w:top w:val="single" w:sz="12" w:space="0" w:color="auto"/>
              <w:bottom w:val="nil"/>
            </w:tcBorders>
            <w:vAlign w:val="center"/>
          </w:tcPr>
          <w:p w14:paraId="6A645495" w14:textId="77777777" w:rsidR="00F13368" w:rsidRPr="009352F7" w:rsidRDefault="00F13368" w:rsidP="00722833">
            <w:pPr>
              <w:spacing w:line="240" w:lineRule="auto"/>
              <w:jc w:val="center"/>
              <w:rPr>
                <w:color w:val="000000"/>
                <w:sz w:val="20"/>
                <w:szCs w:val="20"/>
              </w:rPr>
            </w:pPr>
            <w:r w:rsidRPr="001B3141">
              <w:rPr>
                <w:color w:val="000000"/>
                <w:sz w:val="20"/>
                <w:szCs w:val="20"/>
              </w:rPr>
              <w:t>110.73</w:t>
            </w:r>
          </w:p>
        </w:tc>
        <w:tc>
          <w:tcPr>
            <w:tcW w:w="472" w:type="pct"/>
            <w:tcBorders>
              <w:top w:val="single" w:sz="12" w:space="0" w:color="auto"/>
              <w:bottom w:val="nil"/>
            </w:tcBorders>
            <w:vAlign w:val="center"/>
          </w:tcPr>
          <w:p w14:paraId="260DD8C8" w14:textId="77777777" w:rsidR="00F13368" w:rsidRPr="009352F7" w:rsidRDefault="00F13368" w:rsidP="00722833">
            <w:pPr>
              <w:spacing w:line="240" w:lineRule="auto"/>
              <w:jc w:val="center"/>
              <w:rPr>
                <w:color w:val="000000"/>
                <w:sz w:val="20"/>
                <w:szCs w:val="20"/>
              </w:rPr>
            </w:pPr>
            <w:r w:rsidRPr="001B3141">
              <w:rPr>
                <w:color w:val="000000"/>
                <w:sz w:val="20"/>
                <w:szCs w:val="20"/>
              </w:rPr>
              <w:t>3.66</w:t>
            </w:r>
          </w:p>
        </w:tc>
        <w:tc>
          <w:tcPr>
            <w:tcW w:w="359" w:type="pct"/>
            <w:tcBorders>
              <w:top w:val="single" w:sz="12" w:space="0" w:color="auto"/>
              <w:bottom w:val="nil"/>
            </w:tcBorders>
            <w:vAlign w:val="center"/>
          </w:tcPr>
          <w:p w14:paraId="7C4245C5" w14:textId="77777777" w:rsidR="00F13368" w:rsidRPr="009352F7" w:rsidRDefault="00F13368" w:rsidP="00722833">
            <w:pPr>
              <w:spacing w:line="240" w:lineRule="auto"/>
              <w:jc w:val="center"/>
              <w:rPr>
                <w:color w:val="000000"/>
                <w:sz w:val="20"/>
                <w:szCs w:val="20"/>
              </w:rPr>
            </w:pPr>
            <w:r>
              <w:rPr>
                <w:color w:val="000000"/>
                <w:sz w:val="20"/>
                <w:szCs w:val="20"/>
              </w:rPr>
              <w:t>-</w:t>
            </w:r>
          </w:p>
        </w:tc>
      </w:tr>
      <w:tr w:rsidR="00F13368" w:rsidRPr="001B39A2" w14:paraId="323F69F2" w14:textId="77777777" w:rsidTr="00722833">
        <w:trPr>
          <w:trHeight w:val="262"/>
          <w:jc w:val="center"/>
        </w:trPr>
        <w:tc>
          <w:tcPr>
            <w:tcW w:w="466" w:type="pct"/>
            <w:vMerge/>
            <w:vAlign w:val="center"/>
          </w:tcPr>
          <w:p w14:paraId="434DBE8D" w14:textId="77777777" w:rsidR="00F13368" w:rsidRPr="009352F7" w:rsidRDefault="00F13368" w:rsidP="00722833">
            <w:pPr>
              <w:spacing w:line="240" w:lineRule="auto"/>
              <w:jc w:val="center"/>
              <w:rPr>
                <w:color w:val="000000"/>
                <w:sz w:val="20"/>
                <w:szCs w:val="20"/>
              </w:rPr>
            </w:pPr>
          </w:p>
        </w:tc>
        <w:tc>
          <w:tcPr>
            <w:tcW w:w="470" w:type="pct"/>
            <w:vMerge w:val="restart"/>
            <w:tcBorders>
              <w:top w:val="nil"/>
            </w:tcBorders>
            <w:vAlign w:val="center"/>
          </w:tcPr>
          <w:p w14:paraId="18940B2E" w14:textId="77777777" w:rsidR="00F13368" w:rsidRPr="009352F7" w:rsidRDefault="00F13368" w:rsidP="00722833">
            <w:pPr>
              <w:spacing w:line="240" w:lineRule="auto"/>
              <w:jc w:val="center"/>
              <w:rPr>
                <w:color w:val="000000"/>
                <w:sz w:val="20"/>
                <w:szCs w:val="20"/>
              </w:rPr>
            </w:pPr>
            <w:r w:rsidRPr="009352F7">
              <w:rPr>
                <w:color w:val="000000"/>
                <w:sz w:val="20"/>
                <w:szCs w:val="20"/>
              </w:rPr>
              <w:t>PO</w:t>
            </w:r>
          </w:p>
        </w:tc>
        <w:tc>
          <w:tcPr>
            <w:tcW w:w="507" w:type="pct"/>
            <w:tcBorders>
              <w:top w:val="nil"/>
              <w:bottom w:val="nil"/>
            </w:tcBorders>
            <w:vAlign w:val="center"/>
          </w:tcPr>
          <w:p w14:paraId="027DA308" w14:textId="77777777" w:rsidR="00F13368" w:rsidRPr="009352F7" w:rsidRDefault="00F13368" w:rsidP="00722833">
            <w:pPr>
              <w:spacing w:line="240" w:lineRule="auto"/>
              <w:jc w:val="center"/>
              <w:rPr>
                <w:color w:val="000000"/>
                <w:sz w:val="20"/>
                <w:szCs w:val="20"/>
              </w:rPr>
            </w:pPr>
            <w:r w:rsidRPr="009352F7">
              <w:rPr>
                <w:color w:val="000000"/>
                <w:sz w:val="20"/>
                <w:szCs w:val="20"/>
              </w:rPr>
              <w:t>3</w:t>
            </w:r>
          </w:p>
        </w:tc>
        <w:tc>
          <w:tcPr>
            <w:tcW w:w="362" w:type="pct"/>
            <w:tcBorders>
              <w:top w:val="nil"/>
              <w:bottom w:val="nil"/>
            </w:tcBorders>
            <w:shd w:val="clear" w:color="auto" w:fill="auto"/>
            <w:vAlign w:val="center"/>
          </w:tcPr>
          <w:p w14:paraId="28E409AD" w14:textId="77777777" w:rsidR="00F13368" w:rsidRPr="009352F7" w:rsidRDefault="00F13368" w:rsidP="00722833">
            <w:pPr>
              <w:spacing w:line="240" w:lineRule="auto"/>
              <w:jc w:val="center"/>
              <w:rPr>
                <w:color w:val="000000"/>
                <w:sz w:val="20"/>
                <w:szCs w:val="20"/>
              </w:rPr>
            </w:pPr>
            <w:r w:rsidRPr="001B3141">
              <w:rPr>
                <w:color w:val="000000"/>
                <w:sz w:val="20"/>
                <w:szCs w:val="20"/>
              </w:rPr>
              <w:t>0.50</w:t>
            </w:r>
          </w:p>
        </w:tc>
        <w:tc>
          <w:tcPr>
            <w:tcW w:w="544" w:type="pct"/>
            <w:tcBorders>
              <w:top w:val="nil"/>
              <w:bottom w:val="nil"/>
            </w:tcBorders>
            <w:shd w:val="clear" w:color="auto" w:fill="auto"/>
            <w:vAlign w:val="center"/>
          </w:tcPr>
          <w:p w14:paraId="4F540C4A" w14:textId="77777777" w:rsidR="00F13368" w:rsidRPr="009352F7" w:rsidRDefault="00F13368" w:rsidP="00722833">
            <w:pPr>
              <w:spacing w:line="240" w:lineRule="auto"/>
              <w:jc w:val="center"/>
              <w:rPr>
                <w:color w:val="000000"/>
                <w:sz w:val="20"/>
                <w:szCs w:val="20"/>
              </w:rPr>
            </w:pPr>
            <w:r w:rsidRPr="001B3141">
              <w:rPr>
                <w:color w:val="000000"/>
                <w:sz w:val="20"/>
                <w:szCs w:val="20"/>
              </w:rPr>
              <w:t>43.10</w:t>
            </w:r>
          </w:p>
        </w:tc>
        <w:tc>
          <w:tcPr>
            <w:tcW w:w="698" w:type="pct"/>
            <w:tcBorders>
              <w:top w:val="nil"/>
              <w:bottom w:val="nil"/>
            </w:tcBorders>
            <w:shd w:val="clear" w:color="auto" w:fill="auto"/>
            <w:vAlign w:val="center"/>
          </w:tcPr>
          <w:p w14:paraId="66684693" w14:textId="77777777" w:rsidR="00F13368" w:rsidRPr="009352F7" w:rsidRDefault="00F13368" w:rsidP="00722833">
            <w:pPr>
              <w:spacing w:line="240" w:lineRule="auto"/>
              <w:jc w:val="center"/>
              <w:rPr>
                <w:color w:val="000000"/>
                <w:sz w:val="20"/>
                <w:szCs w:val="20"/>
              </w:rPr>
            </w:pPr>
            <w:r w:rsidRPr="001B3141">
              <w:rPr>
                <w:color w:val="000000"/>
                <w:sz w:val="20"/>
                <w:szCs w:val="20"/>
              </w:rPr>
              <w:t>113.59</w:t>
            </w:r>
          </w:p>
        </w:tc>
        <w:tc>
          <w:tcPr>
            <w:tcW w:w="354" w:type="pct"/>
            <w:tcBorders>
              <w:top w:val="nil"/>
              <w:bottom w:val="nil"/>
            </w:tcBorders>
          </w:tcPr>
          <w:p w14:paraId="4968717C" w14:textId="77777777" w:rsidR="00F13368" w:rsidRPr="009352F7" w:rsidRDefault="00F13368" w:rsidP="00722833">
            <w:pPr>
              <w:spacing w:line="240" w:lineRule="auto"/>
              <w:jc w:val="center"/>
              <w:rPr>
                <w:color w:val="000000"/>
                <w:sz w:val="20"/>
                <w:szCs w:val="20"/>
              </w:rPr>
            </w:pPr>
            <w:r w:rsidRPr="007915A8">
              <w:rPr>
                <w:color w:val="000000"/>
                <w:sz w:val="20"/>
                <w:szCs w:val="20"/>
              </w:rPr>
              <w:t>-</w:t>
            </w:r>
          </w:p>
        </w:tc>
        <w:tc>
          <w:tcPr>
            <w:tcW w:w="768" w:type="pct"/>
            <w:tcBorders>
              <w:top w:val="nil"/>
              <w:bottom w:val="nil"/>
            </w:tcBorders>
          </w:tcPr>
          <w:p w14:paraId="46D67418" w14:textId="77777777" w:rsidR="00F13368" w:rsidRPr="009352F7" w:rsidRDefault="00F13368" w:rsidP="00722833">
            <w:pPr>
              <w:spacing w:line="240" w:lineRule="auto"/>
              <w:jc w:val="center"/>
              <w:rPr>
                <w:color w:val="000000"/>
                <w:sz w:val="20"/>
                <w:szCs w:val="20"/>
              </w:rPr>
            </w:pPr>
            <w:r w:rsidRPr="007915A8">
              <w:rPr>
                <w:color w:val="000000"/>
                <w:sz w:val="20"/>
                <w:szCs w:val="20"/>
              </w:rPr>
              <w:t>-</w:t>
            </w:r>
          </w:p>
        </w:tc>
        <w:tc>
          <w:tcPr>
            <w:tcW w:w="472" w:type="pct"/>
            <w:tcBorders>
              <w:top w:val="nil"/>
              <w:bottom w:val="nil"/>
            </w:tcBorders>
          </w:tcPr>
          <w:p w14:paraId="2C309297" w14:textId="77777777" w:rsidR="00F13368" w:rsidRPr="009352F7" w:rsidRDefault="00F13368" w:rsidP="00722833">
            <w:pPr>
              <w:spacing w:line="240" w:lineRule="auto"/>
              <w:jc w:val="center"/>
              <w:rPr>
                <w:color w:val="000000"/>
                <w:sz w:val="20"/>
                <w:szCs w:val="20"/>
              </w:rPr>
            </w:pPr>
            <w:r w:rsidRPr="007915A8">
              <w:rPr>
                <w:color w:val="000000"/>
                <w:sz w:val="20"/>
                <w:szCs w:val="20"/>
              </w:rPr>
              <w:t>-</w:t>
            </w:r>
          </w:p>
        </w:tc>
        <w:tc>
          <w:tcPr>
            <w:tcW w:w="359" w:type="pct"/>
            <w:tcBorders>
              <w:top w:val="nil"/>
              <w:bottom w:val="nil"/>
            </w:tcBorders>
            <w:vAlign w:val="center"/>
          </w:tcPr>
          <w:p w14:paraId="5E746479" w14:textId="77777777" w:rsidR="00F13368" w:rsidRPr="009352F7" w:rsidRDefault="00F13368" w:rsidP="00722833">
            <w:pPr>
              <w:spacing w:line="240" w:lineRule="auto"/>
              <w:jc w:val="center"/>
              <w:rPr>
                <w:color w:val="000000"/>
                <w:sz w:val="20"/>
                <w:szCs w:val="20"/>
              </w:rPr>
            </w:pPr>
            <w:r>
              <w:rPr>
                <w:color w:val="000000"/>
                <w:sz w:val="20"/>
                <w:szCs w:val="20"/>
              </w:rPr>
              <w:t>25</w:t>
            </w:r>
          </w:p>
        </w:tc>
      </w:tr>
      <w:tr w:rsidR="00F13368" w:rsidRPr="001B39A2" w14:paraId="5E77DB8F" w14:textId="77777777" w:rsidTr="00722833">
        <w:trPr>
          <w:trHeight w:val="262"/>
          <w:jc w:val="center"/>
        </w:trPr>
        <w:tc>
          <w:tcPr>
            <w:tcW w:w="466" w:type="pct"/>
            <w:vMerge/>
            <w:vAlign w:val="center"/>
          </w:tcPr>
          <w:p w14:paraId="45D049A5" w14:textId="77777777" w:rsidR="00F13368" w:rsidRPr="009352F7" w:rsidRDefault="00F13368" w:rsidP="00722833">
            <w:pPr>
              <w:spacing w:line="240" w:lineRule="auto"/>
              <w:jc w:val="center"/>
              <w:rPr>
                <w:color w:val="000000"/>
                <w:sz w:val="20"/>
                <w:szCs w:val="20"/>
              </w:rPr>
            </w:pPr>
          </w:p>
        </w:tc>
        <w:tc>
          <w:tcPr>
            <w:tcW w:w="470" w:type="pct"/>
            <w:vMerge/>
            <w:vAlign w:val="center"/>
          </w:tcPr>
          <w:p w14:paraId="62A62BE3" w14:textId="77777777" w:rsidR="00F13368" w:rsidRPr="009352F7" w:rsidRDefault="00F13368" w:rsidP="00722833">
            <w:pPr>
              <w:spacing w:line="240" w:lineRule="auto"/>
              <w:jc w:val="center"/>
              <w:rPr>
                <w:color w:val="000000"/>
                <w:sz w:val="20"/>
                <w:szCs w:val="20"/>
              </w:rPr>
            </w:pPr>
          </w:p>
        </w:tc>
        <w:tc>
          <w:tcPr>
            <w:tcW w:w="507" w:type="pct"/>
            <w:tcBorders>
              <w:top w:val="nil"/>
              <w:bottom w:val="nil"/>
            </w:tcBorders>
            <w:vAlign w:val="center"/>
          </w:tcPr>
          <w:p w14:paraId="1BEE815A" w14:textId="77777777" w:rsidR="00F13368" w:rsidRPr="009352F7" w:rsidRDefault="00F13368" w:rsidP="00722833">
            <w:pPr>
              <w:spacing w:line="240" w:lineRule="auto"/>
              <w:jc w:val="center"/>
              <w:rPr>
                <w:color w:val="000000"/>
                <w:sz w:val="20"/>
                <w:szCs w:val="20"/>
              </w:rPr>
            </w:pPr>
            <w:r w:rsidRPr="009352F7">
              <w:rPr>
                <w:color w:val="000000"/>
                <w:sz w:val="20"/>
                <w:szCs w:val="20"/>
              </w:rPr>
              <w:t>10</w:t>
            </w:r>
          </w:p>
        </w:tc>
        <w:tc>
          <w:tcPr>
            <w:tcW w:w="362" w:type="pct"/>
            <w:tcBorders>
              <w:top w:val="nil"/>
              <w:bottom w:val="nil"/>
            </w:tcBorders>
            <w:shd w:val="clear" w:color="auto" w:fill="auto"/>
            <w:vAlign w:val="center"/>
          </w:tcPr>
          <w:p w14:paraId="27E52407" w14:textId="77777777" w:rsidR="00F13368" w:rsidRPr="009352F7" w:rsidRDefault="00F13368" w:rsidP="00722833">
            <w:pPr>
              <w:spacing w:line="240" w:lineRule="auto"/>
              <w:jc w:val="center"/>
              <w:rPr>
                <w:color w:val="000000"/>
                <w:sz w:val="20"/>
                <w:szCs w:val="20"/>
              </w:rPr>
            </w:pPr>
            <w:r w:rsidRPr="001B3141">
              <w:rPr>
                <w:color w:val="000000"/>
                <w:sz w:val="20"/>
                <w:szCs w:val="20"/>
              </w:rPr>
              <w:t>0.50</w:t>
            </w:r>
          </w:p>
        </w:tc>
        <w:tc>
          <w:tcPr>
            <w:tcW w:w="544" w:type="pct"/>
            <w:tcBorders>
              <w:top w:val="nil"/>
              <w:bottom w:val="nil"/>
            </w:tcBorders>
            <w:shd w:val="clear" w:color="auto" w:fill="auto"/>
            <w:vAlign w:val="center"/>
          </w:tcPr>
          <w:p w14:paraId="1CA3DB37" w14:textId="77777777" w:rsidR="00F13368" w:rsidRPr="009352F7" w:rsidRDefault="00F13368" w:rsidP="00722833">
            <w:pPr>
              <w:spacing w:line="240" w:lineRule="auto"/>
              <w:jc w:val="center"/>
              <w:rPr>
                <w:color w:val="000000"/>
                <w:sz w:val="20"/>
                <w:szCs w:val="20"/>
              </w:rPr>
            </w:pPr>
            <w:r w:rsidRPr="001B3141">
              <w:rPr>
                <w:color w:val="000000"/>
                <w:sz w:val="20"/>
                <w:szCs w:val="20"/>
              </w:rPr>
              <w:t>210.15</w:t>
            </w:r>
          </w:p>
        </w:tc>
        <w:tc>
          <w:tcPr>
            <w:tcW w:w="698" w:type="pct"/>
            <w:tcBorders>
              <w:top w:val="nil"/>
              <w:bottom w:val="nil"/>
            </w:tcBorders>
            <w:shd w:val="clear" w:color="auto" w:fill="auto"/>
            <w:vAlign w:val="center"/>
          </w:tcPr>
          <w:p w14:paraId="551D8912" w14:textId="77777777" w:rsidR="00F13368" w:rsidRPr="009352F7" w:rsidRDefault="00F13368" w:rsidP="00722833">
            <w:pPr>
              <w:spacing w:line="240" w:lineRule="auto"/>
              <w:jc w:val="center"/>
              <w:rPr>
                <w:color w:val="000000"/>
                <w:sz w:val="20"/>
                <w:szCs w:val="20"/>
              </w:rPr>
            </w:pPr>
            <w:r w:rsidRPr="001B3141">
              <w:rPr>
                <w:color w:val="000000"/>
                <w:sz w:val="20"/>
                <w:szCs w:val="20"/>
              </w:rPr>
              <w:t>681.14</w:t>
            </w:r>
          </w:p>
        </w:tc>
        <w:tc>
          <w:tcPr>
            <w:tcW w:w="354" w:type="pct"/>
            <w:tcBorders>
              <w:top w:val="nil"/>
              <w:bottom w:val="nil"/>
            </w:tcBorders>
          </w:tcPr>
          <w:p w14:paraId="69206B4D" w14:textId="77777777" w:rsidR="00F13368" w:rsidRPr="009352F7" w:rsidRDefault="00F13368" w:rsidP="00722833">
            <w:pPr>
              <w:spacing w:line="240" w:lineRule="auto"/>
              <w:jc w:val="center"/>
              <w:rPr>
                <w:color w:val="000000"/>
                <w:sz w:val="20"/>
                <w:szCs w:val="20"/>
              </w:rPr>
            </w:pPr>
            <w:r w:rsidRPr="007915A8">
              <w:rPr>
                <w:color w:val="000000"/>
                <w:sz w:val="20"/>
                <w:szCs w:val="20"/>
              </w:rPr>
              <w:t>-</w:t>
            </w:r>
          </w:p>
        </w:tc>
        <w:tc>
          <w:tcPr>
            <w:tcW w:w="768" w:type="pct"/>
            <w:tcBorders>
              <w:top w:val="nil"/>
              <w:bottom w:val="nil"/>
            </w:tcBorders>
          </w:tcPr>
          <w:p w14:paraId="1BC15B2A" w14:textId="77777777" w:rsidR="00F13368" w:rsidRPr="009352F7" w:rsidRDefault="00F13368" w:rsidP="00722833">
            <w:pPr>
              <w:spacing w:line="240" w:lineRule="auto"/>
              <w:jc w:val="center"/>
              <w:rPr>
                <w:color w:val="000000"/>
                <w:sz w:val="20"/>
                <w:szCs w:val="20"/>
              </w:rPr>
            </w:pPr>
            <w:r w:rsidRPr="007915A8">
              <w:rPr>
                <w:color w:val="000000"/>
                <w:sz w:val="20"/>
                <w:szCs w:val="20"/>
              </w:rPr>
              <w:t>-</w:t>
            </w:r>
          </w:p>
        </w:tc>
        <w:tc>
          <w:tcPr>
            <w:tcW w:w="472" w:type="pct"/>
            <w:tcBorders>
              <w:top w:val="nil"/>
              <w:bottom w:val="nil"/>
            </w:tcBorders>
          </w:tcPr>
          <w:p w14:paraId="63D32D34" w14:textId="77777777" w:rsidR="00F13368" w:rsidRPr="009352F7" w:rsidRDefault="00F13368" w:rsidP="00722833">
            <w:pPr>
              <w:spacing w:line="240" w:lineRule="auto"/>
              <w:jc w:val="center"/>
              <w:rPr>
                <w:color w:val="000000"/>
                <w:sz w:val="20"/>
                <w:szCs w:val="20"/>
              </w:rPr>
            </w:pPr>
            <w:r w:rsidRPr="007915A8">
              <w:rPr>
                <w:color w:val="000000"/>
                <w:sz w:val="20"/>
                <w:szCs w:val="20"/>
              </w:rPr>
              <w:t>-</w:t>
            </w:r>
          </w:p>
        </w:tc>
        <w:tc>
          <w:tcPr>
            <w:tcW w:w="359" w:type="pct"/>
            <w:tcBorders>
              <w:top w:val="nil"/>
              <w:bottom w:val="nil"/>
            </w:tcBorders>
            <w:vAlign w:val="center"/>
          </w:tcPr>
          <w:p w14:paraId="377A00A7" w14:textId="77777777" w:rsidR="00F13368" w:rsidRPr="009352F7" w:rsidRDefault="00F13368" w:rsidP="00722833">
            <w:pPr>
              <w:spacing w:line="240" w:lineRule="auto"/>
              <w:jc w:val="center"/>
              <w:rPr>
                <w:color w:val="000000"/>
                <w:sz w:val="20"/>
                <w:szCs w:val="20"/>
              </w:rPr>
            </w:pPr>
            <w:r>
              <w:rPr>
                <w:color w:val="000000"/>
                <w:sz w:val="20"/>
                <w:szCs w:val="20"/>
              </w:rPr>
              <w:t>46</w:t>
            </w:r>
          </w:p>
        </w:tc>
      </w:tr>
      <w:tr w:rsidR="00F13368" w:rsidRPr="001B39A2" w14:paraId="03B46397" w14:textId="77777777" w:rsidTr="00722833">
        <w:trPr>
          <w:trHeight w:val="262"/>
          <w:jc w:val="center"/>
        </w:trPr>
        <w:tc>
          <w:tcPr>
            <w:tcW w:w="466" w:type="pct"/>
            <w:vMerge/>
            <w:vAlign w:val="center"/>
          </w:tcPr>
          <w:p w14:paraId="372EF56F" w14:textId="77777777" w:rsidR="00F13368" w:rsidRPr="009352F7" w:rsidRDefault="00F13368" w:rsidP="00722833">
            <w:pPr>
              <w:spacing w:line="240" w:lineRule="auto"/>
              <w:jc w:val="center"/>
              <w:rPr>
                <w:color w:val="000000"/>
                <w:sz w:val="20"/>
                <w:szCs w:val="20"/>
              </w:rPr>
            </w:pPr>
          </w:p>
        </w:tc>
        <w:tc>
          <w:tcPr>
            <w:tcW w:w="470" w:type="pct"/>
            <w:vMerge/>
            <w:vAlign w:val="center"/>
          </w:tcPr>
          <w:p w14:paraId="1F8A802A" w14:textId="77777777" w:rsidR="00F13368" w:rsidRPr="009352F7" w:rsidRDefault="00F13368" w:rsidP="00722833">
            <w:pPr>
              <w:spacing w:line="240" w:lineRule="auto"/>
              <w:jc w:val="center"/>
              <w:rPr>
                <w:color w:val="000000"/>
                <w:sz w:val="20"/>
                <w:szCs w:val="20"/>
              </w:rPr>
            </w:pPr>
          </w:p>
        </w:tc>
        <w:tc>
          <w:tcPr>
            <w:tcW w:w="507" w:type="pct"/>
            <w:tcBorders>
              <w:top w:val="nil"/>
              <w:bottom w:val="single" w:sz="12" w:space="0" w:color="auto"/>
            </w:tcBorders>
            <w:vAlign w:val="center"/>
          </w:tcPr>
          <w:p w14:paraId="1F6380C2" w14:textId="77777777" w:rsidR="00F13368" w:rsidRPr="009352F7" w:rsidRDefault="00F13368" w:rsidP="00722833">
            <w:pPr>
              <w:spacing w:line="240" w:lineRule="auto"/>
              <w:jc w:val="center"/>
              <w:rPr>
                <w:color w:val="000000"/>
                <w:sz w:val="20"/>
                <w:szCs w:val="20"/>
              </w:rPr>
            </w:pPr>
            <w:r w:rsidRPr="009352F7">
              <w:rPr>
                <w:color w:val="000000"/>
                <w:sz w:val="20"/>
                <w:szCs w:val="20"/>
              </w:rPr>
              <w:t>30</w:t>
            </w:r>
          </w:p>
        </w:tc>
        <w:tc>
          <w:tcPr>
            <w:tcW w:w="362" w:type="pct"/>
            <w:tcBorders>
              <w:top w:val="nil"/>
              <w:bottom w:val="single" w:sz="12" w:space="0" w:color="auto"/>
            </w:tcBorders>
            <w:shd w:val="clear" w:color="auto" w:fill="auto"/>
            <w:vAlign w:val="center"/>
          </w:tcPr>
          <w:p w14:paraId="474F607A" w14:textId="77777777" w:rsidR="00F13368" w:rsidRPr="009352F7" w:rsidRDefault="00F13368" w:rsidP="00722833">
            <w:pPr>
              <w:spacing w:line="240" w:lineRule="auto"/>
              <w:jc w:val="center"/>
              <w:rPr>
                <w:color w:val="000000"/>
                <w:sz w:val="20"/>
                <w:szCs w:val="20"/>
              </w:rPr>
            </w:pPr>
            <w:r w:rsidRPr="001B3141">
              <w:rPr>
                <w:color w:val="000000"/>
                <w:sz w:val="20"/>
                <w:szCs w:val="20"/>
              </w:rPr>
              <w:t>2.00</w:t>
            </w:r>
          </w:p>
        </w:tc>
        <w:tc>
          <w:tcPr>
            <w:tcW w:w="544" w:type="pct"/>
            <w:tcBorders>
              <w:top w:val="nil"/>
              <w:bottom w:val="single" w:sz="12" w:space="0" w:color="auto"/>
            </w:tcBorders>
            <w:shd w:val="clear" w:color="auto" w:fill="auto"/>
            <w:vAlign w:val="center"/>
          </w:tcPr>
          <w:p w14:paraId="4B350588" w14:textId="77777777" w:rsidR="00F13368" w:rsidRPr="009352F7" w:rsidRDefault="00F13368" w:rsidP="00722833">
            <w:pPr>
              <w:spacing w:line="240" w:lineRule="auto"/>
              <w:jc w:val="center"/>
              <w:rPr>
                <w:color w:val="000000"/>
                <w:sz w:val="20"/>
                <w:szCs w:val="20"/>
              </w:rPr>
            </w:pPr>
            <w:r w:rsidRPr="001B3141">
              <w:rPr>
                <w:color w:val="000000"/>
                <w:sz w:val="20"/>
                <w:szCs w:val="20"/>
              </w:rPr>
              <w:t>764.53</w:t>
            </w:r>
          </w:p>
        </w:tc>
        <w:tc>
          <w:tcPr>
            <w:tcW w:w="698" w:type="pct"/>
            <w:tcBorders>
              <w:top w:val="nil"/>
              <w:bottom w:val="single" w:sz="12" w:space="0" w:color="auto"/>
            </w:tcBorders>
            <w:shd w:val="clear" w:color="auto" w:fill="auto"/>
            <w:vAlign w:val="center"/>
          </w:tcPr>
          <w:p w14:paraId="4C220ABF" w14:textId="77777777" w:rsidR="00F13368" w:rsidRPr="009352F7" w:rsidRDefault="00F13368" w:rsidP="00722833">
            <w:pPr>
              <w:spacing w:line="240" w:lineRule="auto"/>
              <w:jc w:val="center"/>
              <w:rPr>
                <w:color w:val="000000"/>
                <w:sz w:val="20"/>
                <w:szCs w:val="20"/>
              </w:rPr>
            </w:pPr>
            <w:r w:rsidRPr="001B3141">
              <w:rPr>
                <w:color w:val="000000"/>
                <w:sz w:val="20"/>
                <w:szCs w:val="20"/>
              </w:rPr>
              <w:t>4084.89</w:t>
            </w:r>
          </w:p>
        </w:tc>
        <w:tc>
          <w:tcPr>
            <w:tcW w:w="354" w:type="pct"/>
            <w:tcBorders>
              <w:top w:val="nil"/>
              <w:bottom w:val="single" w:sz="12" w:space="0" w:color="auto"/>
            </w:tcBorders>
          </w:tcPr>
          <w:p w14:paraId="51032125" w14:textId="77777777" w:rsidR="00F13368" w:rsidRPr="009352F7" w:rsidRDefault="00F13368" w:rsidP="00722833">
            <w:pPr>
              <w:spacing w:line="240" w:lineRule="auto"/>
              <w:jc w:val="center"/>
              <w:rPr>
                <w:color w:val="000000"/>
                <w:sz w:val="20"/>
                <w:szCs w:val="20"/>
              </w:rPr>
            </w:pPr>
            <w:r w:rsidRPr="007915A8">
              <w:rPr>
                <w:color w:val="000000"/>
                <w:sz w:val="20"/>
                <w:szCs w:val="20"/>
              </w:rPr>
              <w:t>-</w:t>
            </w:r>
          </w:p>
        </w:tc>
        <w:tc>
          <w:tcPr>
            <w:tcW w:w="768" w:type="pct"/>
            <w:tcBorders>
              <w:top w:val="nil"/>
              <w:bottom w:val="single" w:sz="12" w:space="0" w:color="auto"/>
            </w:tcBorders>
          </w:tcPr>
          <w:p w14:paraId="001B6788" w14:textId="77777777" w:rsidR="00F13368" w:rsidRPr="009352F7" w:rsidRDefault="00F13368" w:rsidP="00722833">
            <w:pPr>
              <w:spacing w:line="240" w:lineRule="auto"/>
              <w:jc w:val="center"/>
              <w:rPr>
                <w:color w:val="000000"/>
                <w:sz w:val="20"/>
                <w:szCs w:val="20"/>
              </w:rPr>
            </w:pPr>
            <w:r w:rsidRPr="007915A8">
              <w:rPr>
                <w:color w:val="000000"/>
                <w:sz w:val="20"/>
                <w:szCs w:val="20"/>
              </w:rPr>
              <w:t>-</w:t>
            </w:r>
          </w:p>
        </w:tc>
        <w:tc>
          <w:tcPr>
            <w:tcW w:w="472" w:type="pct"/>
            <w:tcBorders>
              <w:top w:val="nil"/>
              <w:bottom w:val="single" w:sz="12" w:space="0" w:color="auto"/>
            </w:tcBorders>
          </w:tcPr>
          <w:p w14:paraId="365F6CC7" w14:textId="77777777" w:rsidR="00F13368" w:rsidRPr="009352F7" w:rsidRDefault="00F13368" w:rsidP="00722833">
            <w:pPr>
              <w:spacing w:line="240" w:lineRule="auto"/>
              <w:jc w:val="center"/>
              <w:rPr>
                <w:color w:val="000000"/>
                <w:sz w:val="20"/>
                <w:szCs w:val="20"/>
              </w:rPr>
            </w:pPr>
            <w:r w:rsidRPr="007915A8">
              <w:rPr>
                <w:color w:val="000000"/>
                <w:sz w:val="20"/>
                <w:szCs w:val="20"/>
              </w:rPr>
              <w:t>-</w:t>
            </w:r>
          </w:p>
        </w:tc>
        <w:tc>
          <w:tcPr>
            <w:tcW w:w="359" w:type="pct"/>
            <w:tcBorders>
              <w:top w:val="nil"/>
              <w:bottom w:val="single" w:sz="12" w:space="0" w:color="auto"/>
            </w:tcBorders>
            <w:vAlign w:val="center"/>
          </w:tcPr>
          <w:p w14:paraId="05DCD3C2" w14:textId="77777777" w:rsidR="00F13368" w:rsidRPr="009352F7" w:rsidRDefault="00F13368" w:rsidP="00722833">
            <w:pPr>
              <w:spacing w:line="240" w:lineRule="auto"/>
              <w:jc w:val="center"/>
              <w:rPr>
                <w:color w:val="000000"/>
                <w:sz w:val="20"/>
                <w:szCs w:val="20"/>
              </w:rPr>
            </w:pPr>
            <w:r>
              <w:rPr>
                <w:color w:val="000000"/>
                <w:sz w:val="20"/>
                <w:szCs w:val="20"/>
              </w:rPr>
              <w:t>92</w:t>
            </w:r>
          </w:p>
        </w:tc>
      </w:tr>
    </w:tbl>
    <w:p w14:paraId="3A5D4E7B" w14:textId="77777777" w:rsidR="00F13368" w:rsidRDefault="00F13368" w:rsidP="00F13368">
      <w:pPr>
        <w:spacing w:line="240" w:lineRule="auto"/>
        <w:ind w:firstLine="360"/>
        <w:jc w:val="both"/>
        <w:rPr>
          <w:sz w:val="16"/>
          <w:szCs w:val="20"/>
        </w:rPr>
      </w:pPr>
      <w:r w:rsidRPr="00306200">
        <w:rPr>
          <w:sz w:val="16"/>
          <w:szCs w:val="20"/>
        </w:rPr>
        <w:t>a – Back extrapolated concentration in IV group</w:t>
      </w:r>
      <w:r>
        <w:rPr>
          <w:sz w:val="16"/>
          <w:szCs w:val="20"/>
        </w:rPr>
        <w:t xml:space="preserve">; </w:t>
      </w:r>
    </w:p>
    <w:p w14:paraId="129FD896" w14:textId="77777777" w:rsidR="00F13368" w:rsidRDefault="00F13368" w:rsidP="00F13368">
      <w:pPr>
        <w:spacing w:line="240" w:lineRule="auto"/>
        <w:rPr>
          <w:color w:val="000000"/>
        </w:rPr>
      </w:pPr>
      <w:r>
        <w:rPr>
          <w:color w:val="000000"/>
        </w:rPr>
        <w:br w:type="page"/>
      </w:r>
    </w:p>
    <w:p w14:paraId="4213E2E5" w14:textId="4738EB3C" w:rsidR="00B214D3" w:rsidRDefault="00B214D3" w:rsidP="00B214D3">
      <w:pPr>
        <w:pStyle w:val="Caption"/>
        <w:jc w:val="both"/>
        <w:rPr>
          <w:sz w:val="24"/>
          <w:szCs w:val="24"/>
        </w:rPr>
      </w:pPr>
      <w:bookmarkStart w:id="41" w:name="_Toc77069231"/>
      <w:bookmarkStart w:id="42" w:name="_Hlk48053005"/>
      <w:bookmarkEnd w:id="38"/>
      <w:bookmarkEnd w:id="39"/>
      <w:r w:rsidRPr="00057F3B">
        <w:rPr>
          <w:sz w:val="24"/>
          <w:szCs w:val="24"/>
        </w:rPr>
        <w:lastRenderedPageBreak/>
        <w:t xml:space="preserve">Table </w:t>
      </w:r>
      <w:r w:rsidRPr="00057F3B">
        <w:rPr>
          <w:sz w:val="24"/>
          <w:szCs w:val="24"/>
        </w:rPr>
        <w:fldChar w:fldCharType="begin"/>
      </w:r>
      <w:r w:rsidRPr="00057F3B">
        <w:rPr>
          <w:sz w:val="24"/>
          <w:szCs w:val="24"/>
        </w:rPr>
        <w:instrText xml:space="preserve"> SEQ Table \* ARABIC </w:instrText>
      </w:r>
      <w:r w:rsidRPr="00057F3B">
        <w:rPr>
          <w:sz w:val="24"/>
          <w:szCs w:val="24"/>
        </w:rPr>
        <w:fldChar w:fldCharType="separate"/>
      </w:r>
      <w:r w:rsidR="00D176EB">
        <w:rPr>
          <w:noProof/>
          <w:sz w:val="24"/>
          <w:szCs w:val="24"/>
        </w:rPr>
        <w:t>2</w:t>
      </w:r>
      <w:r w:rsidRPr="00057F3B">
        <w:rPr>
          <w:sz w:val="24"/>
          <w:szCs w:val="24"/>
        </w:rPr>
        <w:fldChar w:fldCharType="end"/>
      </w:r>
      <w:r w:rsidRPr="00057F3B">
        <w:rPr>
          <w:sz w:val="24"/>
          <w:szCs w:val="24"/>
        </w:rPr>
        <w:t>:</w:t>
      </w:r>
      <w:r w:rsidRPr="00B94BCD">
        <w:rPr>
          <w:sz w:val="24"/>
          <w:szCs w:val="24"/>
        </w:rPr>
        <w:t xml:space="preserve"> </w:t>
      </w:r>
      <w:r>
        <w:rPr>
          <w:sz w:val="24"/>
          <w:szCs w:val="24"/>
        </w:rPr>
        <w:t>Individual</w:t>
      </w:r>
      <w:r w:rsidRPr="00057F3B">
        <w:rPr>
          <w:sz w:val="24"/>
          <w:szCs w:val="24"/>
        </w:rPr>
        <w:t xml:space="preserve"> </w:t>
      </w:r>
      <w:r>
        <w:rPr>
          <w:sz w:val="24"/>
          <w:szCs w:val="24"/>
        </w:rPr>
        <w:t>plasma concentration</w:t>
      </w:r>
      <w:r w:rsidRPr="00B246B2">
        <w:rPr>
          <w:sz w:val="24"/>
          <w:szCs w:val="24"/>
        </w:rPr>
        <w:t xml:space="preserve">-time data </w:t>
      </w:r>
      <w:r>
        <w:rPr>
          <w:sz w:val="24"/>
          <w:szCs w:val="24"/>
        </w:rPr>
        <w:t xml:space="preserve">of </w:t>
      </w:r>
      <w:r w:rsidR="00A800D2">
        <w:rPr>
          <w:sz w:val="24"/>
          <w:szCs w:val="24"/>
        </w:rPr>
        <w:t xml:space="preserve">ZD-3-392 </w:t>
      </w:r>
      <w:r w:rsidRPr="001741C2">
        <w:rPr>
          <w:sz w:val="24"/>
          <w:szCs w:val="24"/>
        </w:rPr>
        <w:t xml:space="preserve">in male </w:t>
      </w:r>
      <w:r>
        <w:rPr>
          <w:sz w:val="24"/>
          <w:szCs w:val="24"/>
        </w:rPr>
        <w:t>C57BL/6</w:t>
      </w:r>
      <w:r w:rsidRPr="001741C2">
        <w:rPr>
          <w:sz w:val="24"/>
          <w:szCs w:val="24"/>
        </w:rPr>
        <w:t xml:space="preserve"> mice</w:t>
      </w:r>
      <w:r>
        <w:rPr>
          <w:sz w:val="24"/>
          <w:szCs w:val="24"/>
        </w:rPr>
        <w:t xml:space="preserve"> </w:t>
      </w:r>
      <w:r w:rsidRPr="001741C2">
        <w:rPr>
          <w:sz w:val="24"/>
          <w:szCs w:val="24"/>
        </w:rPr>
        <w:t xml:space="preserve">following a single </w:t>
      </w:r>
      <w:r>
        <w:rPr>
          <w:sz w:val="24"/>
          <w:szCs w:val="24"/>
        </w:rPr>
        <w:t>intravenous administration</w:t>
      </w:r>
      <w:r w:rsidR="00341D1D">
        <w:rPr>
          <w:sz w:val="24"/>
          <w:szCs w:val="24"/>
        </w:rPr>
        <w:t xml:space="preserve"> </w:t>
      </w:r>
      <w:r w:rsidR="003D503C">
        <w:rPr>
          <w:sz w:val="24"/>
          <w:szCs w:val="24"/>
        </w:rPr>
        <w:t>(Dose:</w:t>
      </w:r>
      <w:r w:rsidRPr="001741C2">
        <w:rPr>
          <w:sz w:val="24"/>
          <w:szCs w:val="24"/>
        </w:rPr>
        <w:t xml:space="preserve"> </w:t>
      </w:r>
      <w:r w:rsidR="003D503C">
        <w:rPr>
          <w:sz w:val="24"/>
          <w:szCs w:val="24"/>
        </w:rPr>
        <w:t>3 mg/kg)</w:t>
      </w:r>
      <w:bookmarkEnd w:id="41"/>
    </w:p>
    <w:tbl>
      <w:tblPr>
        <w:tblW w:w="9455"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8"/>
        <w:gridCol w:w="1312"/>
        <w:gridCol w:w="1081"/>
        <w:gridCol w:w="950"/>
        <w:gridCol w:w="950"/>
        <w:gridCol w:w="950"/>
        <w:gridCol w:w="1023"/>
        <w:gridCol w:w="923"/>
        <w:gridCol w:w="639"/>
        <w:gridCol w:w="639"/>
      </w:tblGrid>
      <w:tr w:rsidR="007356A8" w:rsidRPr="005C447B" w14:paraId="1B02CC6B" w14:textId="73B87F2B" w:rsidTr="00D86A17">
        <w:trPr>
          <w:trHeight w:val="259"/>
          <w:jc w:val="center"/>
        </w:trPr>
        <w:tc>
          <w:tcPr>
            <w:tcW w:w="988"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4893E09" w14:textId="77777777" w:rsidR="007356A8" w:rsidRPr="005C447B" w:rsidRDefault="007356A8" w:rsidP="00D86A17">
            <w:pPr>
              <w:spacing w:line="240" w:lineRule="auto"/>
              <w:jc w:val="center"/>
              <w:rPr>
                <w:b/>
                <w:bCs/>
                <w:color w:val="000000"/>
                <w:sz w:val="20"/>
                <w:szCs w:val="20"/>
              </w:rPr>
            </w:pPr>
            <w:r w:rsidRPr="005C447B">
              <w:rPr>
                <w:b/>
                <w:bCs/>
                <w:color w:val="000000"/>
                <w:sz w:val="20"/>
                <w:szCs w:val="20"/>
              </w:rPr>
              <w:t>Animal</w:t>
            </w:r>
          </w:p>
          <w:p w14:paraId="101DAB06" w14:textId="77777777" w:rsidR="007356A8" w:rsidRPr="005C447B" w:rsidRDefault="007356A8" w:rsidP="00D86A17">
            <w:pPr>
              <w:spacing w:line="240" w:lineRule="auto"/>
              <w:jc w:val="center"/>
              <w:rPr>
                <w:b/>
                <w:bCs/>
                <w:color w:val="000000"/>
                <w:sz w:val="20"/>
                <w:szCs w:val="20"/>
              </w:rPr>
            </w:pPr>
            <w:r w:rsidRPr="005C447B">
              <w:rPr>
                <w:b/>
                <w:bCs/>
                <w:color w:val="000000"/>
                <w:sz w:val="20"/>
                <w:szCs w:val="20"/>
              </w:rPr>
              <w:t>ID</w:t>
            </w: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7F38F5B" w14:textId="2C53545B" w:rsidR="007356A8" w:rsidRPr="005C447B" w:rsidRDefault="007356A8" w:rsidP="00D86A17">
            <w:pPr>
              <w:spacing w:line="240" w:lineRule="auto"/>
              <w:jc w:val="center"/>
              <w:rPr>
                <w:b/>
                <w:bCs/>
                <w:color w:val="000000"/>
                <w:sz w:val="20"/>
                <w:szCs w:val="20"/>
              </w:rPr>
            </w:pPr>
            <w:r w:rsidRPr="005C447B">
              <w:rPr>
                <w:b/>
                <w:bCs/>
                <w:color w:val="000000"/>
                <w:sz w:val="20"/>
                <w:szCs w:val="20"/>
              </w:rPr>
              <w:t>Plasma concentration (ng/mL)</w:t>
            </w:r>
          </w:p>
        </w:tc>
      </w:tr>
      <w:tr w:rsidR="007356A8" w:rsidRPr="005C447B" w14:paraId="5EBFC184" w14:textId="25CF5DEB" w:rsidTr="00D86A17">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568D307" w14:textId="77777777" w:rsidR="007356A8" w:rsidRPr="005C447B" w:rsidRDefault="007356A8" w:rsidP="00D86A17">
            <w:pPr>
              <w:spacing w:line="240" w:lineRule="auto"/>
              <w:jc w:val="center"/>
              <w:rPr>
                <w:color w:val="000000"/>
                <w:sz w:val="20"/>
                <w:szCs w:val="20"/>
              </w:rPr>
            </w:pP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F52BB44" w14:textId="5504C815" w:rsidR="007356A8" w:rsidRPr="005C447B" w:rsidRDefault="007356A8" w:rsidP="00D86A17">
            <w:pPr>
              <w:spacing w:line="240" w:lineRule="auto"/>
              <w:jc w:val="center"/>
              <w:rPr>
                <w:b/>
                <w:bCs/>
                <w:color w:val="000000"/>
                <w:sz w:val="20"/>
                <w:szCs w:val="20"/>
              </w:rPr>
            </w:pPr>
            <w:r w:rsidRPr="005C447B">
              <w:rPr>
                <w:b/>
                <w:bCs/>
                <w:color w:val="000000"/>
                <w:sz w:val="20"/>
                <w:szCs w:val="20"/>
              </w:rPr>
              <w:t>Time (h)</w:t>
            </w:r>
          </w:p>
        </w:tc>
      </w:tr>
      <w:tr w:rsidR="003D503C" w:rsidRPr="005C447B" w14:paraId="1D742490" w14:textId="43E6F0B3" w:rsidTr="00D86A17">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D6FBEF0" w14:textId="77777777" w:rsidR="003D503C" w:rsidRPr="005C447B" w:rsidRDefault="003D503C" w:rsidP="00D86A17">
            <w:pPr>
              <w:spacing w:line="240" w:lineRule="auto"/>
              <w:jc w:val="center"/>
              <w:rPr>
                <w:b/>
                <w:bCs/>
                <w:color w:val="000000"/>
                <w:sz w:val="20"/>
                <w:szCs w:val="20"/>
              </w:rPr>
            </w:pP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2FD0329" w14:textId="77777777" w:rsidR="003D503C" w:rsidRPr="005C447B" w:rsidRDefault="003D503C" w:rsidP="00D86A17">
            <w:pPr>
              <w:spacing w:line="240" w:lineRule="auto"/>
              <w:jc w:val="center"/>
              <w:rPr>
                <w:b/>
                <w:bCs/>
                <w:color w:val="000000"/>
                <w:sz w:val="20"/>
                <w:szCs w:val="20"/>
              </w:rPr>
            </w:pPr>
            <w:r>
              <w:rPr>
                <w:b/>
                <w:bCs/>
                <w:color w:val="000000"/>
                <w:sz w:val="20"/>
                <w:szCs w:val="20"/>
              </w:rPr>
              <w:t>0.08</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F6F0D0A"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0.25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2542DF8"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0.50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2746E51"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1</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7B8F07E"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CEEEE28"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4</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25337350" w14:textId="4D9C06B3" w:rsidR="003D503C" w:rsidRPr="005C447B" w:rsidRDefault="003D503C" w:rsidP="00D86A17">
            <w:pPr>
              <w:spacing w:line="240" w:lineRule="auto"/>
              <w:jc w:val="center"/>
              <w:rPr>
                <w:b/>
                <w:bCs/>
                <w:color w:val="000000"/>
                <w:sz w:val="20"/>
                <w:szCs w:val="20"/>
              </w:rPr>
            </w:pPr>
            <w:r>
              <w:rPr>
                <w:b/>
                <w:bCs/>
                <w:color w:val="000000"/>
                <w:sz w:val="20"/>
                <w:szCs w:val="20"/>
              </w:rPr>
              <w:t>8</w:t>
            </w:r>
          </w:p>
        </w:tc>
        <w:tc>
          <w:tcPr>
            <w:tcW w:w="639" w:type="dxa"/>
            <w:tcBorders>
              <w:top w:val="single" w:sz="12" w:space="0" w:color="auto"/>
              <w:left w:val="nil"/>
              <w:bottom w:val="single" w:sz="12" w:space="0" w:color="auto"/>
              <w:right w:val="nil"/>
            </w:tcBorders>
            <w:vAlign w:val="center"/>
          </w:tcPr>
          <w:p w14:paraId="41DB846D" w14:textId="75B9F204" w:rsidR="003D503C" w:rsidRPr="005C447B" w:rsidRDefault="003D503C" w:rsidP="00D86A17">
            <w:pPr>
              <w:spacing w:line="240" w:lineRule="auto"/>
              <w:jc w:val="center"/>
              <w:rPr>
                <w:b/>
                <w:bCs/>
                <w:color w:val="000000"/>
                <w:sz w:val="20"/>
                <w:szCs w:val="20"/>
              </w:rPr>
            </w:pPr>
            <w:r>
              <w:rPr>
                <w:b/>
                <w:bCs/>
                <w:color w:val="000000"/>
                <w:sz w:val="20"/>
                <w:szCs w:val="20"/>
              </w:rPr>
              <w:t>12</w:t>
            </w:r>
          </w:p>
        </w:tc>
        <w:tc>
          <w:tcPr>
            <w:tcW w:w="639" w:type="dxa"/>
            <w:tcBorders>
              <w:top w:val="single" w:sz="12" w:space="0" w:color="auto"/>
              <w:left w:val="nil"/>
              <w:bottom w:val="single" w:sz="12" w:space="0" w:color="auto"/>
              <w:right w:val="nil"/>
            </w:tcBorders>
            <w:vAlign w:val="center"/>
          </w:tcPr>
          <w:p w14:paraId="0DACEA6F" w14:textId="7986805B" w:rsidR="003D503C" w:rsidRPr="005C447B" w:rsidRDefault="003D503C" w:rsidP="00D86A17">
            <w:pPr>
              <w:spacing w:line="240" w:lineRule="auto"/>
              <w:jc w:val="center"/>
              <w:rPr>
                <w:b/>
                <w:bCs/>
                <w:color w:val="000000"/>
                <w:sz w:val="20"/>
                <w:szCs w:val="20"/>
              </w:rPr>
            </w:pPr>
            <w:r>
              <w:rPr>
                <w:b/>
                <w:bCs/>
                <w:color w:val="000000"/>
                <w:sz w:val="20"/>
                <w:szCs w:val="20"/>
              </w:rPr>
              <w:t>24</w:t>
            </w:r>
          </w:p>
        </w:tc>
      </w:tr>
      <w:tr w:rsidR="00BE3EDE" w:rsidRPr="005C447B" w14:paraId="1C0C323D" w14:textId="3DAA4AEA" w:rsidTr="00D86A17">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tcPr>
          <w:p w14:paraId="0BAB6F6C" w14:textId="77777777" w:rsidR="00BE3EDE" w:rsidRPr="005C447B" w:rsidRDefault="00BE3EDE" w:rsidP="00D86A17">
            <w:pPr>
              <w:spacing w:line="240" w:lineRule="auto"/>
              <w:jc w:val="center"/>
              <w:rPr>
                <w:color w:val="000000"/>
                <w:sz w:val="20"/>
                <w:szCs w:val="20"/>
              </w:rPr>
            </w:pPr>
            <w:r w:rsidRPr="005C447B">
              <w:rPr>
                <w:color w:val="000000"/>
                <w:sz w:val="20"/>
                <w:szCs w:val="20"/>
              </w:rPr>
              <w:t>1</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4ADE442C" w14:textId="6D52A382" w:rsidR="00BE3EDE" w:rsidRPr="007B51B4" w:rsidRDefault="00BE3EDE" w:rsidP="00D86A17">
            <w:pPr>
              <w:spacing w:line="240" w:lineRule="auto"/>
              <w:jc w:val="center"/>
              <w:rPr>
                <w:color w:val="000000"/>
                <w:sz w:val="20"/>
                <w:szCs w:val="22"/>
              </w:rPr>
            </w:pPr>
            <w:r>
              <w:rPr>
                <w:color w:val="000000"/>
                <w:sz w:val="20"/>
                <w:szCs w:val="20"/>
              </w:rPr>
              <w:t>886.28</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4BEA1FD4" w14:textId="77777777" w:rsidR="00BE3EDE" w:rsidRPr="007B51B4" w:rsidRDefault="00BE3EDE" w:rsidP="00D86A17">
            <w:pPr>
              <w:spacing w:line="240" w:lineRule="auto"/>
              <w:jc w:val="center"/>
              <w:rPr>
                <w:color w:val="000000"/>
                <w:sz w:val="20"/>
                <w:szCs w:val="22"/>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FD3EBAB" w14:textId="77777777" w:rsidR="00BE3EDE" w:rsidRPr="007B51B4" w:rsidRDefault="00BE3EDE" w:rsidP="00D86A17">
            <w:pPr>
              <w:spacing w:line="240" w:lineRule="auto"/>
              <w:jc w:val="center"/>
              <w:rPr>
                <w:color w:val="000000"/>
                <w:sz w:val="20"/>
                <w:szCs w:val="22"/>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3004EF4A" w14:textId="1657956F" w:rsidR="00BE3EDE" w:rsidRPr="007B51B4" w:rsidRDefault="00BE3EDE" w:rsidP="00D86A17">
            <w:pPr>
              <w:spacing w:line="240" w:lineRule="auto"/>
              <w:jc w:val="center"/>
              <w:rPr>
                <w:color w:val="000000"/>
                <w:sz w:val="20"/>
                <w:szCs w:val="22"/>
              </w:rPr>
            </w:pPr>
            <w:r>
              <w:rPr>
                <w:color w:val="000000"/>
                <w:sz w:val="20"/>
                <w:szCs w:val="20"/>
              </w:rPr>
              <w:t>94.00</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485CC093" w14:textId="77777777" w:rsidR="00BE3EDE" w:rsidRPr="007B51B4" w:rsidRDefault="00BE3EDE" w:rsidP="00D86A17">
            <w:pPr>
              <w:spacing w:line="240" w:lineRule="auto"/>
              <w:jc w:val="center"/>
              <w:rPr>
                <w:color w:val="000000"/>
                <w:sz w:val="20"/>
                <w:szCs w:val="22"/>
              </w:rPr>
            </w:pP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2954A750" w14:textId="77777777" w:rsidR="00BE3EDE" w:rsidRPr="007B51B4" w:rsidRDefault="00BE3EDE" w:rsidP="00D86A17">
            <w:pPr>
              <w:spacing w:line="240" w:lineRule="auto"/>
              <w:jc w:val="center"/>
              <w:rPr>
                <w:color w:val="000000"/>
                <w:sz w:val="20"/>
                <w:szCs w:val="22"/>
              </w:rPr>
            </w:pP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2FA36EB9" w14:textId="390C89AF"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single" w:sz="12" w:space="0" w:color="auto"/>
              <w:left w:val="nil"/>
              <w:bottom w:val="nil"/>
              <w:right w:val="nil"/>
            </w:tcBorders>
            <w:vAlign w:val="center"/>
          </w:tcPr>
          <w:p w14:paraId="2BDB6DB3" w14:textId="77777777" w:rsidR="00BE3EDE" w:rsidRPr="007B51B4" w:rsidRDefault="00BE3EDE" w:rsidP="00D86A17">
            <w:pPr>
              <w:spacing w:line="240" w:lineRule="auto"/>
              <w:jc w:val="center"/>
              <w:rPr>
                <w:color w:val="000000"/>
                <w:sz w:val="20"/>
                <w:szCs w:val="22"/>
              </w:rPr>
            </w:pPr>
          </w:p>
        </w:tc>
        <w:tc>
          <w:tcPr>
            <w:tcW w:w="639" w:type="dxa"/>
            <w:tcBorders>
              <w:top w:val="single" w:sz="12" w:space="0" w:color="auto"/>
              <w:left w:val="nil"/>
              <w:bottom w:val="nil"/>
              <w:right w:val="nil"/>
            </w:tcBorders>
            <w:vAlign w:val="center"/>
          </w:tcPr>
          <w:p w14:paraId="4908BB63" w14:textId="77777777" w:rsidR="00BE3EDE" w:rsidRPr="007B51B4" w:rsidRDefault="00BE3EDE" w:rsidP="00D86A17">
            <w:pPr>
              <w:spacing w:line="240" w:lineRule="auto"/>
              <w:jc w:val="center"/>
              <w:rPr>
                <w:color w:val="000000"/>
                <w:sz w:val="20"/>
                <w:szCs w:val="22"/>
              </w:rPr>
            </w:pPr>
          </w:p>
        </w:tc>
      </w:tr>
      <w:tr w:rsidR="00BE3EDE" w:rsidRPr="005C447B" w14:paraId="13409549" w14:textId="6F09B0A2"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AF00935" w14:textId="77777777" w:rsidR="00BE3EDE" w:rsidRPr="005C447B" w:rsidRDefault="00BE3EDE" w:rsidP="00D86A17">
            <w:pPr>
              <w:spacing w:line="240" w:lineRule="auto"/>
              <w:jc w:val="center"/>
              <w:rPr>
                <w:color w:val="000000"/>
                <w:sz w:val="20"/>
                <w:szCs w:val="20"/>
              </w:rPr>
            </w:pPr>
            <w:r w:rsidRPr="005C447B">
              <w:rPr>
                <w:color w:val="000000"/>
                <w:sz w:val="20"/>
                <w:szCs w:val="20"/>
              </w:rPr>
              <w:t>2</w:t>
            </w:r>
          </w:p>
        </w:tc>
        <w:tc>
          <w:tcPr>
            <w:tcW w:w="1312" w:type="dxa"/>
            <w:tcBorders>
              <w:top w:val="nil"/>
              <w:left w:val="nil"/>
              <w:bottom w:val="nil"/>
              <w:right w:val="nil"/>
            </w:tcBorders>
            <w:noWrap/>
            <w:tcMar>
              <w:top w:w="30" w:type="dxa"/>
              <w:left w:w="150" w:type="dxa"/>
              <w:bottom w:w="30" w:type="dxa"/>
              <w:right w:w="150" w:type="dxa"/>
            </w:tcMar>
            <w:vAlign w:val="center"/>
          </w:tcPr>
          <w:p w14:paraId="059DEED4" w14:textId="310AC78E" w:rsidR="00BE3EDE" w:rsidRPr="007B51B4" w:rsidRDefault="00BE3EDE" w:rsidP="00D86A17">
            <w:pPr>
              <w:spacing w:line="240" w:lineRule="auto"/>
              <w:jc w:val="center"/>
              <w:rPr>
                <w:color w:val="000000"/>
                <w:sz w:val="20"/>
                <w:szCs w:val="22"/>
              </w:rPr>
            </w:pPr>
            <w:r>
              <w:rPr>
                <w:color w:val="000000"/>
                <w:sz w:val="20"/>
                <w:szCs w:val="20"/>
              </w:rPr>
              <w:t>849.18</w:t>
            </w:r>
          </w:p>
        </w:tc>
        <w:tc>
          <w:tcPr>
            <w:tcW w:w="1081" w:type="dxa"/>
            <w:tcBorders>
              <w:top w:val="nil"/>
              <w:left w:val="nil"/>
              <w:bottom w:val="nil"/>
              <w:right w:val="nil"/>
            </w:tcBorders>
            <w:noWrap/>
            <w:tcMar>
              <w:top w:w="30" w:type="dxa"/>
              <w:left w:w="150" w:type="dxa"/>
              <w:bottom w:w="30" w:type="dxa"/>
              <w:right w:w="150" w:type="dxa"/>
            </w:tcMar>
            <w:vAlign w:val="center"/>
          </w:tcPr>
          <w:p w14:paraId="16DFF3D0"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8994044"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1A43320B" w14:textId="05966948" w:rsidR="00BE3EDE" w:rsidRPr="007B51B4" w:rsidRDefault="00BE3EDE" w:rsidP="00D86A17">
            <w:pPr>
              <w:spacing w:line="240" w:lineRule="auto"/>
              <w:jc w:val="center"/>
              <w:rPr>
                <w:color w:val="000000"/>
                <w:sz w:val="20"/>
                <w:szCs w:val="22"/>
              </w:rPr>
            </w:pPr>
            <w:r>
              <w:rPr>
                <w:color w:val="000000"/>
                <w:sz w:val="20"/>
                <w:szCs w:val="20"/>
              </w:rPr>
              <w:t>79.58</w:t>
            </w:r>
          </w:p>
        </w:tc>
        <w:tc>
          <w:tcPr>
            <w:tcW w:w="950" w:type="dxa"/>
            <w:tcBorders>
              <w:top w:val="nil"/>
              <w:left w:val="nil"/>
              <w:bottom w:val="nil"/>
              <w:right w:val="nil"/>
            </w:tcBorders>
            <w:noWrap/>
            <w:tcMar>
              <w:top w:w="30" w:type="dxa"/>
              <w:left w:w="150" w:type="dxa"/>
              <w:bottom w:w="30" w:type="dxa"/>
              <w:right w:w="150" w:type="dxa"/>
            </w:tcMar>
            <w:vAlign w:val="center"/>
          </w:tcPr>
          <w:p w14:paraId="1EE39276"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1B7670C4"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29D0D603" w14:textId="7651A8B3"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4BAEFD84"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61CA37BA" w14:textId="77777777" w:rsidR="00BE3EDE" w:rsidRPr="007B51B4" w:rsidRDefault="00BE3EDE" w:rsidP="00D86A17">
            <w:pPr>
              <w:spacing w:line="240" w:lineRule="auto"/>
              <w:jc w:val="center"/>
              <w:rPr>
                <w:color w:val="000000"/>
                <w:sz w:val="20"/>
                <w:szCs w:val="22"/>
              </w:rPr>
            </w:pPr>
          </w:p>
        </w:tc>
      </w:tr>
      <w:tr w:rsidR="00BE3EDE" w:rsidRPr="005C447B" w14:paraId="7B7795F4" w14:textId="25C8C499"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FABCD50" w14:textId="77777777" w:rsidR="00BE3EDE" w:rsidRPr="005C447B" w:rsidRDefault="00BE3EDE" w:rsidP="00D86A17">
            <w:pPr>
              <w:spacing w:line="240" w:lineRule="auto"/>
              <w:jc w:val="center"/>
              <w:rPr>
                <w:color w:val="000000"/>
                <w:sz w:val="20"/>
                <w:szCs w:val="20"/>
              </w:rPr>
            </w:pPr>
            <w:r w:rsidRPr="005C447B">
              <w:rPr>
                <w:color w:val="000000"/>
                <w:sz w:val="20"/>
                <w:szCs w:val="20"/>
              </w:rPr>
              <w:t>3</w:t>
            </w:r>
          </w:p>
        </w:tc>
        <w:tc>
          <w:tcPr>
            <w:tcW w:w="1312" w:type="dxa"/>
            <w:tcBorders>
              <w:top w:val="nil"/>
              <w:left w:val="nil"/>
              <w:bottom w:val="nil"/>
              <w:right w:val="nil"/>
            </w:tcBorders>
            <w:noWrap/>
            <w:tcMar>
              <w:top w:w="30" w:type="dxa"/>
              <w:left w:w="150" w:type="dxa"/>
              <w:bottom w:w="30" w:type="dxa"/>
              <w:right w:w="150" w:type="dxa"/>
            </w:tcMar>
            <w:vAlign w:val="center"/>
          </w:tcPr>
          <w:p w14:paraId="6CF04DF3" w14:textId="35C1C80D" w:rsidR="00BE3EDE" w:rsidRPr="007B51B4" w:rsidRDefault="00BE3EDE" w:rsidP="00D86A17">
            <w:pPr>
              <w:spacing w:line="240" w:lineRule="auto"/>
              <w:jc w:val="center"/>
              <w:rPr>
                <w:color w:val="000000"/>
                <w:sz w:val="20"/>
                <w:szCs w:val="22"/>
              </w:rPr>
            </w:pPr>
            <w:r>
              <w:rPr>
                <w:color w:val="000000"/>
                <w:sz w:val="20"/>
                <w:szCs w:val="20"/>
              </w:rPr>
              <w:t>1035.77</w:t>
            </w:r>
          </w:p>
        </w:tc>
        <w:tc>
          <w:tcPr>
            <w:tcW w:w="1081" w:type="dxa"/>
            <w:tcBorders>
              <w:top w:val="nil"/>
              <w:left w:val="nil"/>
              <w:bottom w:val="nil"/>
              <w:right w:val="nil"/>
            </w:tcBorders>
            <w:noWrap/>
            <w:tcMar>
              <w:top w:w="30" w:type="dxa"/>
              <w:left w:w="150" w:type="dxa"/>
              <w:bottom w:w="30" w:type="dxa"/>
              <w:right w:w="150" w:type="dxa"/>
            </w:tcMar>
            <w:vAlign w:val="center"/>
          </w:tcPr>
          <w:p w14:paraId="59EB65F3"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36B31317"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0EF01DD8" w14:textId="66245949" w:rsidR="00BE3EDE" w:rsidRPr="007B51B4" w:rsidRDefault="00BE3EDE" w:rsidP="00D86A17">
            <w:pPr>
              <w:spacing w:line="240" w:lineRule="auto"/>
              <w:jc w:val="center"/>
              <w:rPr>
                <w:color w:val="000000"/>
                <w:sz w:val="20"/>
                <w:szCs w:val="22"/>
              </w:rPr>
            </w:pPr>
            <w:r>
              <w:rPr>
                <w:color w:val="000000"/>
                <w:sz w:val="20"/>
                <w:szCs w:val="20"/>
              </w:rPr>
              <w:t>100.16</w:t>
            </w:r>
          </w:p>
        </w:tc>
        <w:tc>
          <w:tcPr>
            <w:tcW w:w="950" w:type="dxa"/>
            <w:tcBorders>
              <w:top w:val="nil"/>
              <w:left w:val="nil"/>
              <w:bottom w:val="nil"/>
              <w:right w:val="nil"/>
            </w:tcBorders>
            <w:noWrap/>
            <w:tcMar>
              <w:top w:w="30" w:type="dxa"/>
              <w:left w:w="150" w:type="dxa"/>
              <w:bottom w:w="30" w:type="dxa"/>
              <w:right w:w="150" w:type="dxa"/>
            </w:tcMar>
            <w:vAlign w:val="center"/>
          </w:tcPr>
          <w:p w14:paraId="2CB59BB2"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4E22C64B"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271E01CA" w14:textId="1B823910"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4537745B"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222AD5E2" w14:textId="77777777" w:rsidR="00BE3EDE" w:rsidRPr="007B51B4" w:rsidRDefault="00BE3EDE" w:rsidP="00D86A17">
            <w:pPr>
              <w:spacing w:line="240" w:lineRule="auto"/>
              <w:jc w:val="center"/>
              <w:rPr>
                <w:color w:val="000000"/>
                <w:sz w:val="20"/>
                <w:szCs w:val="22"/>
              </w:rPr>
            </w:pPr>
          </w:p>
        </w:tc>
      </w:tr>
      <w:tr w:rsidR="00BE3EDE" w:rsidRPr="005C447B" w14:paraId="2902287B" w14:textId="605C10B2"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35C0BC1C" w14:textId="77777777" w:rsidR="00BE3EDE" w:rsidRPr="005C447B" w:rsidRDefault="00BE3EDE" w:rsidP="00D86A17">
            <w:pPr>
              <w:spacing w:line="240" w:lineRule="auto"/>
              <w:jc w:val="center"/>
              <w:rPr>
                <w:color w:val="000000"/>
                <w:sz w:val="20"/>
                <w:szCs w:val="20"/>
              </w:rPr>
            </w:pPr>
            <w:r w:rsidRPr="005C447B">
              <w:rPr>
                <w:color w:val="000000"/>
                <w:sz w:val="20"/>
                <w:szCs w:val="20"/>
              </w:rPr>
              <w:t>4</w:t>
            </w:r>
          </w:p>
        </w:tc>
        <w:tc>
          <w:tcPr>
            <w:tcW w:w="1312" w:type="dxa"/>
            <w:tcBorders>
              <w:top w:val="nil"/>
              <w:left w:val="nil"/>
              <w:bottom w:val="nil"/>
              <w:right w:val="nil"/>
            </w:tcBorders>
            <w:noWrap/>
            <w:tcMar>
              <w:top w:w="30" w:type="dxa"/>
              <w:left w:w="150" w:type="dxa"/>
              <w:bottom w:w="30" w:type="dxa"/>
              <w:right w:w="150" w:type="dxa"/>
            </w:tcMar>
            <w:vAlign w:val="center"/>
          </w:tcPr>
          <w:p w14:paraId="3DFD4B6C"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3943527D" w14:textId="6DD3D1BC" w:rsidR="00BE3EDE" w:rsidRPr="007B51B4" w:rsidRDefault="00BE3EDE" w:rsidP="00D86A17">
            <w:pPr>
              <w:spacing w:line="240" w:lineRule="auto"/>
              <w:jc w:val="center"/>
              <w:rPr>
                <w:color w:val="000000"/>
                <w:sz w:val="20"/>
                <w:szCs w:val="22"/>
              </w:rPr>
            </w:pPr>
            <w:r>
              <w:rPr>
                <w:color w:val="000000"/>
                <w:sz w:val="20"/>
                <w:szCs w:val="20"/>
              </w:rPr>
              <w:t>174.23</w:t>
            </w:r>
          </w:p>
        </w:tc>
        <w:tc>
          <w:tcPr>
            <w:tcW w:w="950" w:type="dxa"/>
            <w:tcBorders>
              <w:top w:val="nil"/>
              <w:left w:val="nil"/>
              <w:bottom w:val="nil"/>
              <w:right w:val="nil"/>
            </w:tcBorders>
            <w:noWrap/>
            <w:tcMar>
              <w:top w:w="30" w:type="dxa"/>
              <w:left w:w="150" w:type="dxa"/>
              <w:bottom w:w="30" w:type="dxa"/>
              <w:right w:w="150" w:type="dxa"/>
            </w:tcMar>
            <w:vAlign w:val="center"/>
          </w:tcPr>
          <w:p w14:paraId="66C06099"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7D46A997"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1AE50829" w14:textId="7221F89A" w:rsidR="00BE3EDE" w:rsidRPr="007B51B4" w:rsidRDefault="00BE3EDE" w:rsidP="00D86A17">
            <w:pPr>
              <w:spacing w:line="240" w:lineRule="auto"/>
              <w:jc w:val="center"/>
              <w:rPr>
                <w:color w:val="000000"/>
                <w:sz w:val="20"/>
                <w:szCs w:val="22"/>
              </w:rPr>
            </w:pPr>
            <w:r>
              <w:rPr>
                <w:color w:val="000000"/>
                <w:sz w:val="20"/>
                <w:szCs w:val="20"/>
              </w:rPr>
              <w:t>9.78</w:t>
            </w:r>
          </w:p>
        </w:tc>
        <w:tc>
          <w:tcPr>
            <w:tcW w:w="1023" w:type="dxa"/>
            <w:tcBorders>
              <w:top w:val="nil"/>
              <w:left w:val="nil"/>
              <w:bottom w:val="nil"/>
              <w:right w:val="nil"/>
            </w:tcBorders>
            <w:noWrap/>
            <w:tcMar>
              <w:top w:w="30" w:type="dxa"/>
              <w:left w:w="150" w:type="dxa"/>
              <w:bottom w:w="30" w:type="dxa"/>
              <w:right w:w="150" w:type="dxa"/>
            </w:tcMar>
            <w:vAlign w:val="center"/>
          </w:tcPr>
          <w:p w14:paraId="5F76BB93"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6906D675"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465E4176" w14:textId="1C4B2DF3"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46F97573" w14:textId="77777777" w:rsidR="00BE3EDE" w:rsidRPr="007B51B4" w:rsidRDefault="00BE3EDE" w:rsidP="00D86A17">
            <w:pPr>
              <w:spacing w:line="240" w:lineRule="auto"/>
              <w:jc w:val="center"/>
              <w:rPr>
                <w:color w:val="000000"/>
                <w:sz w:val="20"/>
                <w:szCs w:val="22"/>
              </w:rPr>
            </w:pPr>
          </w:p>
        </w:tc>
      </w:tr>
      <w:tr w:rsidR="00BE3EDE" w:rsidRPr="005C447B" w14:paraId="332095E1" w14:textId="6B1B8F1F"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52D7BDA4" w14:textId="77777777" w:rsidR="00BE3EDE" w:rsidRPr="005C447B" w:rsidRDefault="00BE3EDE" w:rsidP="00D86A17">
            <w:pPr>
              <w:spacing w:line="240" w:lineRule="auto"/>
              <w:jc w:val="center"/>
              <w:rPr>
                <w:color w:val="000000"/>
                <w:sz w:val="20"/>
                <w:szCs w:val="20"/>
              </w:rPr>
            </w:pPr>
            <w:r w:rsidRPr="005C447B">
              <w:rPr>
                <w:color w:val="000000"/>
                <w:sz w:val="20"/>
                <w:szCs w:val="20"/>
              </w:rPr>
              <w:t>5</w:t>
            </w:r>
          </w:p>
        </w:tc>
        <w:tc>
          <w:tcPr>
            <w:tcW w:w="1312" w:type="dxa"/>
            <w:tcBorders>
              <w:top w:val="nil"/>
              <w:left w:val="nil"/>
              <w:bottom w:val="nil"/>
              <w:right w:val="nil"/>
            </w:tcBorders>
            <w:noWrap/>
            <w:tcMar>
              <w:top w:w="30" w:type="dxa"/>
              <w:left w:w="150" w:type="dxa"/>
              <w:bottom w:w="30" w:type="dxa"/>
              <w:right w:w="150" w:type="dxa"/>
            </w:tcMar>
            <w:vAlign w:val="center"/>
          </w:tcPr>
          <w:p w14:paraId="399316F1"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5AE3F7A3" w14:textId="0B2E7C74" w:rsidR="00BE3EDE" w:rsidRPr="007B51B4" w:rsidRDefault="00BE3EDE" w:rsidP="00D86A17">
            <w:pPr>
              <w:spacing w:line="240" w:lineRule="auto"/>
              <w:jc w:val="center"/>
              <w:rPr>
                <w:color w:val="000000"/>
                <w:sz w:val="20"/>
                <w:szCs w:val="22"/>
              </w:rPr>
            </w:pPr>
            <w:r>
              <w:rPr>
                <w:color w:val="000000"/>
                <w:sz w:val="20"/>
                <w:szCs w:val="20"/>
              </w:rPr>
              <w:t>572.35</w:t>
            </w:r>
          </w:p>
        </w:tc>
        <w:tc>
          <w:tcPr>
            <w:tcW w:w="950" w:type="dxa"/>
            <w:tcBorders>
              <w:top w:val="nil"/>
              <w:left w:val="nil"/>
              <w:bottom w:val="nil"/>
              <w:right w:val="nil"/>
            </w:tcBorders>
            <w:noWrap/>
            <w:tcMar>
              <w:top w:w="30" w:type="dxa"/>
              <w:left w:w="150" w:type="dxa"/>
              <w:bottom w:w="30" w:type="dxa"/>
              <w:right w:w="150" w:type="dxa"/>
            </w:tcMar>
            <w:vAlign w:val="center"/>
          </w:tcPr>
          <w:p w14:paraId="76A00B1E"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74D7751B"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08B48CB7" w14:textId="116911F6" w:rsidR="00BE3EDE" w:rsidRPr="007B51B4" w:rsidRDefault="00BE3EDE" w:rsidP="00D86A17">
            <w:pPr>
              <w:spacing w:line="240" w:lineRule="auto"/>
              <w:jc w:val="center"/>
              <w:rPr>
                <w:color w:val="000000"/>
                <w:sz w:val="20"/>
                <w:szCs w:val="22"/>
              </w:rPr>
            </w:pPr>
            <w:r>
              <w:rPr>
                <w:color w:val="000000"/>
                <w:sz w:val="20"/>
                <w:szCs w:val="20"/>
              </w:rPr>
              <w:t>20.46</w:t>
            </w:r>
          </w:p>
        </w:tc>
        <w:tc>
          <w:tcPr>
            <w:tcW w:w="1023" w:type="dxa"/>
            <w:tcBorders>
              <w:top w:val="nil"/>
              <w:left w:val="nil"/>
              <w:bottom w:val="nil"/>
              <w:right w:val="nil"/>
            </w:tcBorders>
            <w:noWrap/>
            <w:tcMar>
              <w:top w:w="30" w:type="dxa"/>
              <w:left w:w="150" w:type="dxa"/>
              <w:bottom w:w="30" w:type="dxa"/>
              <w:right w:w="150" w:type="dxa"/>
            </w:tcMar>
            <w:vAlign w:val="center"/>
          </w:tcPr>
          <w:p w14:paraId="1186FE5B"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02D8B38B"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4E6C7DBD" w14:textId="06E2B71A"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1B4E8A01" w14:textId="77777777" w:rsidR="00BE3EDE" w:rsidRPr="007B51B4" w:rsidRDefault="00BE3EDE" w:rsidP="00D86A17">
            <w:pPr>
              <w:spacing w:line="240" w:lineRule="auto"/>
              <w:jc w:val="center"/>
              <w:rPr>
                <w:color w:val="000000"/>
                <w:sz w:val="20"/>
                <w:szCs w:val="22"/>
              </w:rPr>
            </w:pPr>
          </w:p>
        </w:tc>
      </w:tr>
      <w:tr w:rsidR="00BE3EDE" w:rsidRPr="005C447B" w14:paraId="58C49DED" w14:textId="2F111803"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4229788" w14:textId="77777777" w:rsidR="00BE3EDE" w:rsidRPr="005C447B" w:rsidRDefault="00BE3EDE" w:rsidP="00D86A17">
            <w:pPr>
              <w:spacing w:line="240" w:lineRule="auto"/>
              <w:jc w:val="center"/>
              <w:rPr>
                <w:color w:val="000000"/>
                <w:sz w:val="20"/>
                <w:szCs w:val="20"/>
              </w:rPr>
            </w:pPr>
            <w:r w:rsidRPr="005C447B">
              <w:rPr>
                <w:color w:val="000000"/>
                <w:sz w:val="20"/>
                <w:szCs w:val="20"/>
              </w:rPr>
              <w:t>6</w:t>
            </w:r>
          </w:p>
        </w:tc>
        <w:tc>
          <w:tcPr>
            <w:tcW w:w="1312" w:type="dxa"/>
            <w:tcBorders>
              <w:top w:val="nil"/>
              <w:left w:val="nil"/>
              <w:bottom w:val="nil"/>
              <w:right w:val="nil"/>
            </w:tcBorders>
            <w:noWrap/>
            <w:tcMar>
              <w:top w:w="30" w:type="dxa"/>
              <w:left w:w="150" w:type="dxa"/>
              <w:bottom w:w="30" w:type="dxa"/>
              <w:right w:w="150" w:type="dxa"/>
            </w:tcMar>
            <w:vAlign w:val="center"/>
          </w:tcPr>
          <w:p w14:paraId="3E1BF820"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520AB48C" w14:textId="429724C8" w:rsidR="00BE3EDE" w:rsidRPr="007B51B4" w:rsidRDefault="00BE3EDE" w:rsidP="00D86A17">
            <w:pPr>
              <w:spacing w:line="240" w:lineRule="auto"/>
              <w:jc w:val="center"/>
              <w:rPr>
                <w:color w:val="000000"/>
                <w:sz w:val="20"/>
                <w:szCs w:val="22"/>
              </w:rPr>
            </w:pPr>
            <w:r>
              <w:rPr>
                <w:color w:val="000000"/>
                <w:sz w:val="20"/>
                <w:szCs w:val="20"/>
              </w:rPr>
              <w:t>364.81</w:t>
            </w:r>
          </w:p>
        </w:tc>
        <w:tc>
          <w:tcPr>
            <w:tcW w:w="950" w:type="dxa"/>
            <w:tcBorders>
              <w:top w:val="nil"/>
              <w:left w:val="nil"/>
              <w:bottom w:val="nil"/>
              <w:right w:val="nil"/>
            </w:tcBorders>
            <w:noWrap/>
            <w:tcMar>
              <w:top w:w="30" w:type="dxa"/>
              <w:left w:w="150" w:type="dxa"/>
              <w:bottom w:w="30" w:type="dxa"/>
              <w:right w:w="150" w:type="dxa"/>
            </w:tcMar>
            <w:vAlign w:val="center"/>
          </w:tcPr>
          <w:p w14:paraId="7FBD3F4A"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1A31F152"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09039EF3" w14:textId="3B6AD94F" w:rsidR="00BE3EDE" w:rsidRPr="007B51B4" w:rsidRDefault="00BE3EDE" w:rsidP="00D86A17">
            <w:pPr>
              <w:spacing w:line="240" w:lineRule="auto"/>
              <w:jc w:val="center"/>
              <w:rPr>
                <w:color w:val="000000"/>
                <w:sz w:val="20"/>
                <w:szCs w:val="22"/>
              </w:rPr>
            </w:pPr>
            <w:r>
              <w:rPr>
                <w:color w:val="000000"/>
                <w:sz w:val="20"/>
                <w:szCs w:val="20"/>
              </w:rPr>
              <w:t>21.72</w:t>
            </w:r>
          </w:p>
        </w:tc>
        <w:tc>
          <w:tcPr>
            <w:tcW w:w="1023" w:type="dxa"/>
            <w:tcBorders>
              <w:top w:val="nil"/>
              <w:left w:val="nil"/>
              <w:bottom w:val="nil"/>
              <w:right w:val="nil"/>
            </w:tcBorders>
            <w:noWrap/>
            <w:tcMar>
              <w:top w:w="30" w:type="dxa"/>
              <w:left w:w="150" w:type="dxa"/>
              <w:bottom w:w="30" w:type="dxa"/>
              <w:right w:w="150" w:type="dxa"/>
            </w:tcMar>
            <w:vAlign w:val="center"/>
          </w:tcPr>
          <w:p w14:paraId="6AF580AE"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67567A16"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7B9686F7" w14:textId="0D1F7E93"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3DD30827" w14:textId="77777777" w:rsidR="00BE3EDE" w:rsidRPr="007B51B4" w:rsidRDefault="00BE3EDE" w:rsidP="00D86A17">
            <w:pPr>
              <w:spacing w:line="240" w:lineRule="auto"/>
              <w:jc w:val="center"/>
              <w:rPr>
                <w:color w:val="000000"/>
                <w:sz w:val="20"/>
                <w:szCs w:val="22"/>
              </w:rPr>
            </w:pPr>
          </w:p>
        </w:tc>
      </w:tr>
      <w:tr w:rsidR="00BE3EDE" w:rsidRPr="005C447B" w14:paraId="1D312598" w14:textId="63EC8A92"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9EB7208" w14:textId="77777777" w:rsidR="00BE3EDE" w:rsidRPr="005C447B" w:rsidRDefault="00BE3EDE" w:rsidP="00D86A17">
            <w:pPr>
              <w:spacing w:line="240" w:lineRule="auto"/>
              <w:jc w:val="center"/>
              <w:rPr>
                <w:color w:val="000000"/>
                <w:sz w:val="20"/>
                <w:szCs w:val="20"/>
              </w:rPr>
            </w:pPr>
            <w:r w:rsidRPr="005C447B">
              <w:rPr>
                <w:color w:val="000000"/>
                <w:sz w:val="20"/>
                <w:szCs w:val="20"/>
              </w:rPr>
              <w:t>7</w:t>
            </w:r>
          </w:p>
        </w:tc>
        <w:tc>
          <w:tcPr>
            <w:tcW w:w="1312" w:type="dxa"/>
            <w:tcBorders>
              <w:top w:val="nil"/>
              <w:left w:val="nil"/>
              <w:bottom w:val="nil"/>
              <w:right w:val="nil"/>
            </w:tcBorders>
            <w:noWrap/>
            <w:tcMar>
              <w:top w:w="30" w:type="dxa"/>
              <w:left w:w="150" w:type="dxa"/>
              <w:bottom w:w="30" w:type="dxa"/>
              <w:right w:w="150" w:type="dxa"/>
            </w:tcMar>
            <w:vAlign w:val="center"/>
          </w:tcPr>
          <w:p w14:paraId="288243B9"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286CC722"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70201C4B" w14:textId="0C477CD6" w:rsidR="00BE3EDE" w:rsidRPr="007B51B4" w:rsidRDefault="00BE3EDE" w:rsidP="00D86A17">
            <w:pPr>
              <w:spacing w:line="240" w:lineRule="auto"/>
              <w:jc w:val="center"/>
              <w:rPr>
                <w:color w:val="000000"/>
                <w:sz w:val="20"/>
                <w:szCs w:val="22"/>
              </w:rPr>
            </w:pPr>
            <w:r>
              <w:rPr>
                <w:color w:val="000000"/>
                <w:sz w:val="20"/>
                <w:szCs w:val="20"/>
              </w:rPr>
              <w:t>351.67</w:t>
            </w:r>
          </w:p>
        </w:tc>
        <w:tc>
          <w:tcPr>
            <w:tcW w:w="950" w:type="dxa"/>
            <w:tcBorders>
              <w:top w:val="nil"/>
              <w:left w:val="nil"/>
              <w:bottom w:val="nil"/>
              <w:right w:val="nil"/>
            </w:tcBorders>
            <w:noWrap/>
            <w:tcMar>
              <w:top w:w="30" w:type="dxa"/>
              <w:left w:w="150" w:type="dxa"/>
              <w:bottom w:w="30" w:type="dxa"/>
              <w:right w:w="150" w:type="dxa"/>
            </w:tcMar>
            <w:vAlign w:val="center"/>
          </w:tcPr>
          <w:p w14:paraId="1AEA6B40"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E212F6C"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4A250C6A" w14:textId="2D8CD065" w:rsidR="00BE3EDE" w:rsidRPr="007B51B4" w:rsidRDefault="00BE3EDE" w:rsidP="00D86A17">
            <w:pPr>
              <w:spacing w:line="240" w:lineRule="auto"/>
              <w:jc w:val="center"/>
              <w:rPr>
                <w:color w:val="000000"/>
                <w:sz w:val="20"/>
                <w:szCs w:val="22"/>
              </w:rPr>
            </w:pPr>
            <w:r>
              <w:rPr>
                <w:color w:val="000000"/>
                <w:sz w:val="20"/>
                <w:szCs w:val="20"/>
              </w:rPr>
              <w:t>BLQ</w:t>
            </w:r>
          </w:p>
        </w:tc>
        <w:tc>
          <w:tcPr>
            <w:tcW w:w="923" w:type="dxa"/>
            <w:tcBorders>
              <w:top w:val="nil"/>
              <w:left w:val="nil"/>
              <w:bottom w:val="nil"/>
              <w:right w:val="nil"/>
            </w:tcBorders>
            <w:noWrap/>
            <w:tcMar>
              <w:top w:w="30" w:type="dxa"/>
              <w:left w:w="150" w:type="dxa"/>
              <w:bottom w:w="30" w:type="dxa"/>
              <w:right w:w="150" w:type="dxa"/>
            </w:tcMar>
            <w:vAlign w:val="center"/>
          </w:tcPr>
          <w:p w14:paraId="0A5A119B"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3C622BA5"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048CEB0B" w14:textId="0E238471" w:rsidR="00BE3EDE" w:rsidRPr="007B51B4" w:rsidRDefault="00BE3EDE" w:rsidP="00D86A17">
            <w:pPr>
              <w:spacing w:line="240" w:lineRule="auto"/>
              <w:jc w:val="center"/>
              <w:rPr>
                <w:color w:val="000000"/>
                <w:sz w:val="20"/>
                <w:szCs w:val="22"/>
              </w:rPr>
            </w:pPr>
            <w:r>
              <w:rPr>
                <w:color w:val="000000"/>
                <w:sz w:val="20"/>
                <w:szCs w:val="20"/>
              </w:rPr>
              <w:t>BLQ</w:t>
            </w:r>
          </w:p>
        </w:tc>
      </w:tr>
      <w:tr w:rsidR="00BE3EDE" w:rsidRPr="005C447B" w14:paraId="259C1EF4" w14:textId="2D21BCF8"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17C0B18" w14:textId="77777777" w:rsidR="00BE3EDE" w:rsidRPr="005C447B" w:rsidRDefault="00BE3EDE" w:rsidP="00D86A17">
            <w:pPr>
              <w:spacing w:line="240" w:lineRule="auto"/>
              <w:jc w:val="center"/>
              <w:rPr>
                <w:color w:val="000000"/>
                <w:sz w:val="20"/>
                <w:szCs w:val="20"/>
              </w:rPr>
            </w:pPr>
            <w:r w:rsidRPr="005C447B">
              <w:rPr>
                <w:color w:val="000000"/>
                <w:sz w:val="20"/>
                <w:szCs w:val="20"/>
              </w:rPr>
              <w:t>8</w:t>
            </w:r>
          </w:p>
        </w:tc>
        <w:tc>
          <w:tcPr>
            <w:tcW w:w="1312" w:type="dxa"/>
            <w:tcBorders>
              <w:top w:val="nil"/>
              <w:left w:val="nil"/>
              <w:bottom w:val="nil"/>
              <w:right w:val="nil"/>
            </w:tcBorders>
            <w:noWrap/>
            <w:tcMar>
              <w:top w:w="30" w:type="dxa"/>
              <w:left w:w="150" w:type="dxa"/>
              <w:bottom w:w="30" w:type="dxa"/>
              <w:right w:w="150" w:type="dxa"/>
            </w:tcMar>
            <w:vAlign w:val="center"/>
          </w:tcPr>
          <w:p w14:paraId="0EC24727"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4E3055D2"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F59368A" w14:textId="039C9D0D" w:rsidR="00BE3EDE" w:rsidRPr="007B51B4" w:rsidRDefault="00BE3EDE" w:rsidP="00D86A17">
            <w:pPr>
              <w:spacing w:line="240" w:lineRule="auto"/>
              <w:jc w:val="center"/>
              <w:rPr>
                <w:color w:val="000000"/>
                <w:sz w:val="20"/>
                <w:szCs w:val="22"/>
              </w:rPr>
            </w:pPr>
            <w:r>
              <w:rPr>
                <w:color w:val="000000"/>
                <w:sz w:val="20"/>
                <w:szCs w:val="20"/>
              </w:rPr>
              <w:t>131.92</w:t>
            </w:r>
          </w:p>
        </w:tc>
        <w:tc>
          <w:tcPr>
            <w:tcW w:w="950" w:type="dxa"/>
            <w:tcBorders>
              <w:top w:val="nil"/>
              <w:left w:val="nil"/>
              <w:bottom w:val="nil"/>
              <w:right w:val="nil"/>
            </w:tcBorders>
            <w:noWrap/>
            <w:tcMar>
              <w:top w:w="30" w:type="dxa"/>
              <w:left w:w="150" w:type="dxa"/>
              <w:bottom w:w="30" w:type="dxa"/>
              <w:right w:w="150" w:type="dxa"/>
            </w:tcMar>
            <w:vAlign w:val="center"/>
          </w:tcPr>
          <w:p w14:paraId="0C8E14D1"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41C150BF"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3043796B" w14:textId="2A419F77" w:rsidR="00BE3EDE" w:rsidRPr="007B51B4" w:rsidRDefault="00BE3EDE" w:rsidP="00D86A17">
            <w:pPr>
              <w:spacing w:line="240" w:lineRule="auto"/>
              <w:jc w:val="center"/>
              <w:rPr>
                <w:color w:val="000000"/>
                <w:sz w:val="20"/>
                <w:szCs w:val="22"/>
              </w:rPr>
            </w:pPr>
            <w:r>
              <w:rPr>
                <w:color w:val="000000"/>
                <w:sz w:val="20"/>
                <w:szCs w:val="20"/>
              </w:rPr>
              <w:t>4.01</w:t>
            </w:r>
          </w:p>
        </w:tc>
        <w:tc>
          <w:tcPr>
            <w:tcW w:w="923" w:type="dxa"/>
            <w:tcBorders>
              <w:top w:val="nil"/>
              <w:left w:val="nil"/>
              <w:bottom w:val="nil"/>
              <w:right w:val="nil"/>
            </w:tcBorders>
            <w:noWrap/>
            <w:tcMar>
              <w:top w:w="30" w:type="dxa"/>
              <w:left w:w="150" w:type="dxa"/>
              <w:bottom w:w="30" w:type="dxa"/>
              <w:right w:w="150" w:type="dxa"/>
            </w:tcMar>
            <w:vAlign w:val="center"/>
          </w:tcPr>
          <w:p w14:paraId="2795C308"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3767D67C"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025B43E0" w14:textId="328F645C" w:rsidR="00BE3EDE" w:rsidRPr="007B51B4" w:rsidRDefault="00BE3EDE" w:rsidP="00D86A17">
            <w:pPr>
              <w:spacing w:line="240" w:lineRule="auto"/>
              <w:jc w:val="center"/>
              <w:rPr>
                <w:color w:val="000000"/>
                <w:sz w:val="20"/>
                <w:szCs w:val="22"/>
              </w:rPr>
            </w:pPr>
            <w:r>
              <w:rPr>
                <w:color w:val="000000"/>
                <w:sz w:val="20"/>
                <w:szCs w:val="20"/>
              </w:rPr>
              <w:t>BLQ</w:t>
            </w:r>
          </w:p>
        </w:tc>
      </w:tr>
      <w:tr w:rsidR="00BE3EDE" w:rsidRPr="005C447B" w14:paraId="3EEDCEC0" w14:textId="02478A52"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715C2A30" w14:textId="77777777" w:rsidR="00BE3EDE" w:rsidRPr="005C447B" w:rsidRDefault="00BE3EDE" w:rsidP="00D86A17">
            <w:pPr>
              <w:spacing w:line="240" w:lineRule="auto"/>
              <w:jc w:val="center"/>
              <w:rPr>
                <w:color w:val="000000"/>
                <w:sz w:val="20"/>
                <w:szCs w:val="20"/>
              </w:rPr>
            </w:pPr>
            <w:r w:rsidRPr="005C447B">
              <w:rPr>
                <w:color w:val="000000"/>
                <w:sz w:val="20"/>
                <w:szCs w:val="20"/>
              </w:rPr>
              <w:t>9</w:t>
            </w:r>
          </w:p>
        </w:tc>
        <w:tc>
          <w:tcPr>
            <w:tcW w:w="1312" w:type="dxa"/>
            <w:tcBorders>
              <w:top w:val="nil"/>
              <w:left w:val="nil"/>
              <w:bottom w:val="nil"/>
              <w:right w:val="nil"/>
            </w:tcBorders>
            <w:noWrap/>
            <w:tcMar>
              <w:top w:w="30" w:type="dxa"/>
              <w:left w:w="150" w:type="dxa"/>
              <w:bottom w:w="30" w:type="dxa"/>
              <w:right w:w="150" w:type="dxa"/>
            </w:tcMar>
            <w:vAlign w:val="center"/>
          </w:tcPr>
          <w:p w14:paraId="77CB7270"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52F22E65"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FEAAE56" w14:textId="4209E5E1" w:rsidR="00BE3EDE" w:rsidRPr="007B51B4" w:rsidRDefault="00BE3EDE" w:rsidP="00D86A17">
            <w:pPr>
              <w:spacing w:line="240" w:lineRule="auto"/>
              <w:jc w:val="center"/>
              <w:rPr>
                <w:color w:val="000000"/>
                <w:sz w:val="20"/>
                <w:szCs w:val="22"/>
              </w:rPr>
            </w:pPr>
            <w:r>
              <w:rPr>
                <w:color w:val="000000"/>
                <w:sz w:val="20"/>
                <w:szCs w:val="20"/>
              </w:rPr>
              <w:t>281.90</w:t>
            </w:r>
          </w:p>
        </w:tc>
        <w:tc>
          <w:tcPr>
            <w:tcW w:w="950" w:type="dxa"/>
            <w:tcBorders>
              <w:top w:val="nil"/>
              <w:left w:val="nil"/>
              <w:bottom w:val="nil"/>
              <w:right w:val="nil"/>
            </w:tcBorders>
            <w:noWrap/>
            <w:tcMar>
              <w:top w:w="30" w:type="dxa"/>
              <w:left w:w="150" w:type="dxa"/>
              <w:bottom w:w="30" w:type="dxa"/>
              <w:right w:w="150" w:type="dxa"/>
            </w:tcMar>
            <w:vAlign w:val="center"/>
          </w:tcPr>
          <w:p w14:paraId="592EE452"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76F9F7C6"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6EA36CE6" w14:textId="10C4B505" w:rsidR="00BE3EDE" w:rsidRPr="007B51B4" w:rsidRDefault="00BE3EDE" w:rsidP="00D86A17">
            <w:pPr>
              <w:spacing w:line="240" w:lineRule="auto"/>
              <w:jc w:val="center"/>
              <w:rPr>
                <w:color w:val="000000"/>
                <w:sz w:val="20"/>
                <w:szCs w:val="22"/>
              </w:rPr>
            </w:pPr>
            <w:r>
              <w:rPr>
                <w:color w:val="000000"/>
                <w:sz w:val="20"/>
                <w:szCs w:val="20"/>
              </w:rPr>
              <w:t>7.48</w:t>
            </w:r>
          </w:p>
        </w:tc>
        <w:tc>
          <w:tcPr>
            <w:tcW w:w="923" w:type="dxa"/>
            <w:tcBorders>
              <w:top w:val="nil"/>
              <w:left w:val="nil"/>
              <w:bottom w:val="nil"/>
              <w:right w:val="nil"/>
            </w:tcBorders>
            <w:noWrap/>
            <w:tcMar>
              <w:top w:w="30" w:type="dxa"/>
              <w:left w:w="150" w:type="dxa"/>
              <w:bottom w:w="30" w:type="dxa"/>
              <w:right w:w="150" w:type="dxa"/>
            </w:tcMar>
            <w:vAlign w:val="center"/>
          </w:tcPr>
          <w:p w14:paraId="0E95AB12"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1ED07A3A"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0D922A23" w14:textId="656130D8" w:rsidR="00BE3EDE" w:rsidRPr="007B51B4" w:rsidRDefault="00BE3EDE" w:rsidP="00D86A17">
            <w:pPr>
              <w:spacing w:line="240" w:lineRule="auto"/>
              <w:jc w:val="center"/>
              <w:rPr>
                <w:color w:val="000000"/>
                <w:sz w:val="20"/>
                <w:szCs w:val="22"/>
              </w:rPr>
            </w:pPr>
            <w:r>
              <w:rPr>
                <w:color w:val="000000"/>
                <w:sz w:val="20"/>
                <w:szCs w:val="20"/>
              </w:rPr>
              <w:t>BLQ</w:t>
            </w:r>
          </w:p>
        </w:tc>
      </w:tr>
      <w:tr w:rsidR="00BE3EDE" w:rsidRPr="00991CF0" w14:paraId="6FF7AD50" w14:textId="3B67299F" w:rsidTr="00D86A17">
        <w:trPr>
          <w:trHeight w:val="259"/>
          <w:jc w:val="center"/>
        </w:trPr>
        <w:tc>
          <w:tcPr>
            <w:tcW w:w="988"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2A0328ED" w14:textId="77777777" w:rsidR="00BE3EDE" w:rsidRPr="005C447B" w:rsidRDefault="00BE3EDE" w:rsidP="00D86A17">
            <w:pPr>
              <w:spacing w:line="240" w:lineRule="auto"/>
              <w:jc w:val="center"/>
              <w:rPr>
                <w:b/>
                <w:bCs/>
                <w:color w:val="000000"/>
                <w:sz w:val="20"/>
                <w:szCs w:val="20"/>
              </w:rPr>
            </w:pPr>
            <w:r w:rsidRPr="005C447B">
              <w:rPr>
                <w:b/>
                <w:bCs/>
                <w:color w:val="000000"/>
                <w:sz w:val="20"/>
                <w:szCs w:val="20"/>
              </w:rPr>
              <w:t>Mean</w:t>
            </w: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645C4BE" w14:textId="5C9BB8DE" w:rsidR="00BE3EDE" w:rsidRPr="00BE3EDE" w:rsidRDefault="00BE3EDE" w:rsidP="00D86A17">
            <w:pPr>
              <w:spacing w:line="240" w:lineRule="auto"/>
              <w:jc w:val="center"/>
              <w:rPr>
                <w:b/>
                <w:color w:val="000000"/>
                <w:sz w:val="20"/>
                <w:szCs w:val="22"/>
              </w:rPr>
            </w:pPr>
            <w:r w:rsidRPr="00BE3EDE">
              <w:rPr>
                <w:b/>
                <w:color w:val="000000"/>
                <w:sz w:val="20"/>
                <w:szCs w:val="20"/>
              </w:rPr>
              <w:t>923.74</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D999326" w14:textId="5D0FF3CA" w:rsidR="00BE3EDE" w:rsidRPr="00BE3EDE" w:rsidRDefault="00BE3EDE" w:rsidP="00D86A17">
            <w:pPr>
              <w:spacing w:line="240" w:lineRule="auto"/>
              <w:jc w:val="center"/>
              <w:rPr>
                <w:b/>
                <w:color w:val="000000"/>
                <w:sz w:val="20"/>
                <w:szCs w:val="22"/>
              </w:rPr>
            </w:pPr>
            <w:r w:rsidRPr="00BE3EDE">
              <w:rPr>
                <w:b/>
                <w:color w:val="000000"/>
                <w:sz w:val="20"/>
                <w:szCs w:val="20"/>
              </w:rPr>
              <w:t>370.46</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7AF08C0" w14:textId="48086FBD" w:rsidR="00BE3EDE" w:rsidRPr="00BE3EDE" w:rsidRDefault="00BE3EDE" w:rsidP="00D86A17">
            <w:pPr>
              <w:spacing w:line="240" w:lineRule="auto"/>
              <w:jc w:val="center"/>
              <w:rPr>
                <w:b/>
                <w:color w:val="000000"/>
                <w:sz w:val="20"/>
                <w:szCs w:val="22"/>
              </w:rPr>
            </w:pPr>
            <w:r w:rsidRPr="00BE3EDE">
              <w:rPr>
                <w:b/>
                <w:color w:val="000000"/>
                <w:sz w:val="20"/>
                <w:szCs w:val="20"/>
              </w:rPr>
              <w:t>255.16</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0EF6F77" w14:textId="06B379F5" w:rsidR="00BE3EDE" w:rsidRPr="00BE3EDE" w:rsidRDefault="00BE3EDE" w:rsidP="00D86A17">
            <w:pPr>
              <w:spacing w:line="240" w:lineRule="auto"/>
              <w:jc w:val="center"/>
              <w:rPr>
                <w:b/>
                <w:color w:val="000000"/>
                <w:sz w:val="20"/>
                <w:szCs w:val="22"/>
              </w:rPr>
            </w:pPr>
            <w:r w:rsidRPr="00BE3EDE">
              <w:rPr>
                <w:b/>
                <w:color w:val="000000"/>
                <w:sz w:val="20"/>
                <w:szCs w:val="20"/>
              </w:rPr>
              <w:t>91.25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C93E72B" w14:textId="2E5A6CBE" w:rsidR="00BE3EDE" w:rsidRPr="00BE3EDE" w:rsidRDefault="00BE3EDE" w:rsidP="00D86A17">
            <w:pPr>
              <w:spacing w:line="240" w:lineRule="auto"/>
              <w:jc w:val="center"/>
              <w:rPr>
                <w:b/>
                <w:color w:val="000000"/>
                <w:sz w:val="20"/>
                <w:szCs w:val="22"/>
              </w:rPr>
            </w:pPr>
            <w:r w:rsidRPr="00BE3EDE">
              <w:rPr>
                <w:b/>
                <w:color w:val="000000"/>
                <w:sz w:val="20"/>
                <w:szCs w:val="20"/>
              </w:rPr>
              <w:t>17.32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1184CA5" w14:textId="29BA7B0D" w:rsidR="00BE3EDE" w:rsidRPr="00BE3EDE" w:rsidRDefault="00BE3EDE" w:rsidP="00D86A17">
            <w:pPr>
              <w:spacing w:line="240" w:lineRule="auto"/>
              <w:jc w:val="center"/>
              <w:rPr>
                <w:b/>
                <w:color w:val="000000"/>
                <w:sz w:val="20"/>
                <w:szCs w:val="22"/>
              </w:rPr>
            </w:pPr>
            <w:r w:rsidRPr="00BE3EDE">
              <w:rPr>
                <w:b/>
                <w:color w:val="000000"/>
                <w:sz w:val="20"/>
                <w:szCs w:val="20"/>
              </w:rPr>
              <w:t>5.75</w:t>
            </w:r>
            <w:r w:rsidRPr="00BE3EDE">
              <w:rPr>
                <w:b/>
                <w:color w:val="000000"/>
                <w:sz w:val="20"/>
                <w:szCs w:val="20"/>
                <w:vertAlign w:val="superscript"/>
              </w:rPr>
              <w:t>d</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C40F856" w14:textId="420F02A0" w:rsidR="00BE3EDE" w:rsidRPr="007B51B4" w:rsidRDefault="00BE3EDE" w:rsidP="00D86A17">
            <w:pPr>
              <w:spacing w:line="240" w:lineRule="auto"/>
              <w:jc w:val="center"/>
              <w:rPr>
                <w:b/>
                <w:color w:val="000000"/>
                <w:sz w:val="20"/>
                <w:szCs w:val="22"/>
              </w:rPr>
            </w:pPr>
            <w:r>
              <w:rPr>
                <w:b/>
                <w:color w:val="000000"/>
                <w:sz w:val="20"/>
                <w:szCs w:val="22"/>
              </w:rPr>
              <w:t>NA</w:t>
            </w:r>
          </w:p>
        </w:tc>
        <w:tc>
          <w:tcPr>
            <w:tcW w:w="639" w:type="dxa"/>
            <w:tcBorders>
              <w:top w:val="single" w:sz="12" w:space="0" w:color="auto"/>
              <w:left w:val="nil"/>
              <w:bottom w:val="single" w:sz="12" w:space="0" w:color="auto"/>
              <w:right w:val="nil"/>
            </w:tcBorders>
            <w:vAlign w:val="center"/>
          </w:tcPr>
          <w:p w14:paraId="0383BD09" w14:textId="70E00DA9" w:rsidR="00BE3EDE" w:rsidRPr="007B51B4" w:rsidRDefault="00BE3EDE" w:rsidP="00D86A17">
            <w:pPr>
              <w:spacing w:line="240" w:lineRule="auto"/>
              <w:jc w:val="center"/>
              <w:rPr>
                <w:b/>
                <w:color w:val="000000"/>
                <w:sz w:val="20"/>
                <w:szCs w:val="22"/>
              </w:rPr>
            </w:pPr>
            <w:r>
              <w:rPr>
                <w:b/>
                <w:color w:val="000000"/>
                <w:sz w:val="20"/>
                <w:szCs w:val="22"/>
              </w:rPr>
              <w:t>NA</w:t>
            </w:r>
          </w:p>
        </w:tc>
        <w:tc>
          <w:tcPr>
            <w:tcW w:w="639" w:type="dxa"/>
            <w:tcBorders>
              <w:top w:val="single" w:sz="12" w:space="0" w:color="auto"/>
              <w:left w:val="nil"/>
              <w:bottom w:val="single" w:sz="12" w:space="0" w:color="auto"/>
              <w:right w:val="nil"/>
            </w:tcBorders>
            <w:vAlign w:val="center"/>
          </w:tcPr>
          <w:p w14:paraId="7FB491B7" w14:textId="7A4096B6" w:rsidR="00BE3EDE" w:rsidRPr="007B51B4" w:rsidRDefault="00BE3EDE" w:rsidP="00D86A17">
            <w:pPr>
              <w:spacing w:line="240" w:lineRule="auto"/>
              <w:jc w:val="center"/>
              <w:rPr>
                <w:b/>
                <w:color w:val="000000"/>
                <w:sz w:val="20"/>
                <w:szCs w:val="22"/>
              </w:rPr>
            </w:pPr>
            <w:r>
              <w:rPr>
                <w:b/>
                <w:color w:val="000000"/>
                <w:sz w:val="20"/>
                <w:szCs w:val="22"/>
              </w:rPr>
              <w:t>NA</w:t>
            </w:r>
          </w:p>
        </w:tc>
      </w:tr>
      <w:tr w:rsidR="00BE3EDE" w:rsidRPr="005C447B" w14:paraId="162951CD" w14:textId="4D47291E" w:rsidTr="00D86A17">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hideMark/>
          </w:tcPr>
          <w:p w14:paraId="0BC0D09C" w14:textId="77777777" w:rsidR="00BE3EDE" w:rsidRPr="005C447B" w:rsidRDefault="00BE3EDE" w:rsidP="00D86A17">
            <w:pPr>
              <w:spacing w:line="240" w:lineRule="auto"/>
              <w:jc w:val="center"/>
              <w:rPr>
                <w:bCs/>
                <w:color w:val="000000"/>
                <w:sz w:val="20"/>
                <w:szCs w:val="20"/>
              </w:rPr>
            </w:pPr>
            <w:r w:rsidRPr="005C447B">
              <w:rPr>
                <w:bCs/>
                <w:color w:val="000000"/>
                <w:sz w:val="20"/>
                <w:szCs w:val="20"/>
              </w:rPr>
              <w:t>SD</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7F0FBA2C" w14:textId="55BB8A18" w:rsidR="00BE3EDE" w:rsidRPr="007B51B4" w:rsidRDefault="00BE3EDE" w:rsidP="00D86A17">
            <w:pPr>
              <w:spacing w:line="240" w:lineRule="auto"/>
              <w:jc w:val="center"/>
              <w:rPr>
                <w:color w:val="000000"/>
                <w:sz w:val="20"/>
                <w:szCs w:val="22"/>
              </w:rPr>
            </w:pPr>
            <w:r>
              <w:rPr>
                <w:color w:val="000000"/>
                <w:sz w:val="20"/>
                <w:szCs w:val="20"/>
              </w:rPr>
              <w:t>98.78</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19663175" w14:textId="16ADA4E5" w:rsidR="00BE3EDE" w:rsidRPr="007B51B4" w:rsidRDefault="00BE3EDE" w:rsidP="00D86A17">
            <w:pPr>
              <w:spacing w:line="240" w:lineRule="auto"/>
              <w:jc w:val="center"/>
              <w:rPr>
                <w:color w:val="000000"/>
                <w:sz w:val="20"/>
                <w:szCs w:val="22"/>
              </w:rPr>
            </w:pPr>
            <w:r>
              <w:rPr>
                <w:color w:val="000000"/>
                <w:sz w:val="20"/>
                <w:szCs w:val="20"/>
              </w:rPr>
              <w:t>199.12</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00841892" w14:textId="1E9BA76E" w:rsidR="00BE3EDE" w:rsidRPr="007B51B4" w:rsidRDefault="00BE3EDE" w:rsidP="00D86A17">
            <w:pPr>
              <w:spacing w:line="240" w:lineRule="auto"/>
              <w:jc w:val="center"/>
              <w:rPr>
                <w:color w:val="000000"/>
                <w:sz w:val="20"/>
                <w:szCs w:val="22"/>
              </w:rPr>
            </w:pPr>
            <w:r>
              <w:rPr>
                <w:color w:val="000000"/>
                <w:sz w:val="20"/>
                <w:szCs w:val="20"/>
              </w:rPr>
              <w:t>112.29</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6AF3BF4" w14:textId="5472F051" w:rsidR="00BE3EDE" w:rsidRPr="007B51B4" w:rsidRDefault="00BE3EDE" w:rsidP="00D86A17">
            <w:pPr>
              <w:spacing w:line="240" w:lineRule="auto"/>
              <w:jc w:val="center"/>
              <w:rPr>
                <w:color w:val="000000"/>
                <w:sz w:val="20"/>
                <w:szCs w:val="22"/>
              </w:rPr>
            </w:pPr>
            <w:r>
              <w:rPr>
                <w:color w:val="000000"/>
                <w:sz w:val="20"/>
                <w:szCs w:val="20"/>
              </w:rPr>
              <w:t>10.56</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B9BF234" w14:textId="587A2698" w:rsidR="00BE3EDE" w:rsidRPr="007B51B4" w:rsidRDefault="00BE3EDE" w:rsidP="00D86A17">
            <w:pPr>
              <w:spacing w:line="240" w:lineRule="auto"/>
              <w:jc w:val="center"/>
              <w:rPr>
                <w:color w:val="000000"/>
                <w:sz w:val="20"/>
                <w:szCs w:val="22"/>
              </w:rPr>
            </w:pPr>
            <w:r>
              <w:rPr>
                <w:color w:val="000000"/>
                <w:sz w:val="20"/>
                <w:szCs w:val="20"/>
              </w:rPr>
              <w:t>6.56</w:t>
            </w: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58A7B624" w14:textId="00A6C6B1" w:rsidR="00BE3EDE" w:rsidRPr="007B51B4" w:rsidRDefault="00BE3EDE" w:rsidP="00D86A17">
            <w:pPr>
              <w:spacing w:line="240" w:lineRule="auto"/>
              <w:jc w:val="center"/>
              <w:rPr>
                <w:color w:val="000000"/>
                <w:sz w:val="20"/>
                <w:szCs w:val="22"/>
              </w:rPr>
            </w:pPr>
            <w:r>
              <w:rPr>
                <w:color w:val="000000"/>
                <w:sz w:val="20"/>
                <w:szCs w:val="22"/>
              </w:rPr>
              <w:t>NA</w:t>
            </w: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350369A8" w14:textId="54E49E99" w:rsidR="00BE3EDE" w:rsidRPr="007B51B4" w:rsidRDefault="00BE3EDE" w:rsidP="00D86A17">
            <w:pPr>
              <w:spacing w:line="240" w:lineRule="auto"/>
              <w:jc w:val="center"/>
              <w:rPr>
                <w:color w:val="000000"/>
                <w:sz w:val="20"/>
                <w:szCs w:val="22"/>
              </w:rPr>
            </w:pPr>
            <w:r>
              <w:rPr>
                <w:color w:val="000000"/>
                <w:sz w:val="20"/>
                <w:szCs w:val="22"/>
              </w:rPr>
              <w:t>NA</w:t>
            </w:r>
          </w:p>
        </w:tc>
        <w:tc>
          <w:tcPr>
            <w:tcW w:w="639" w:type="dxa"/>
            <w:tcBorders>
              <w:top w:val="single" w:sz="12" w:space="0" w:color="auto"/>
              <w:left w:val="nil"/>
              <w:bottom w:val="nil"/>
              <w:right w:val="nil"/>
            </w:tcBorders>
            <w:vAlign w:val="center"/>
          </w:tcPr>
          <w:p w14:paraId="5EF91F0E" w14:textId="5E78EF26" w:rsidR="00BE3EDE" w:rsidRPr="007B51B4" w:rsidRDefault="00BE3EDE" w:rsidP="00D86A17">
            <w:pPr>
              <w:spacing w:line="240" w:lineRule="auto"/>
              <w:jc w:val="center"/>
              <w:rPr>
                <w:color w:val="000000"/>
                <w:sz w:val="20"/>
                <w:szCs w:val="22"/>
              </w:rPr>
            </w:pPr>
            <w:r>
              <w:rPr>
                <w:color w:val="000000"/>
                <w:sz w:val="20"/>
                <w:szCs w:val="22"/>
              </w:rPr>
              <w:t>NA</w:t>
            </w:r>
          </w:p>
        </w:tc>
        <w:tc>
          <w:tcPr>
            <w:tcW w:w="639" w:type="dxa"/>
            <w:tcBorders>
              <w:top w:val="single" w:sz="12" w:space="0" w:color="auto"/>
              <w:left w:val="nil"/>
              <w:bottom w:val="nil"/>
              <w:right w:val="nil"/>
            </w:tcBorders>
            <w:vAlign w:val="center"/>
          </w:tcPr>
          <w:p w14:paraId="3E0145AE" w14:textId="1AE2B6AF" w:rsidR="00BE3EDE" w:rsidRPr="007B51B4" w:rsidRDefault="00BE3EDE" w:rsidP="00D86A17">
            <w:pPr>
              <w:spacing w:line="240" w:lineRule="auto"/>
              <w:jc w:val="center"/>
              <w:rPr>
                <w:color w:val="000000"/>
                <w:sz w:val="20"/>
                <w:szCs w:val="22"/>
              </w:rPr>
            </w:pPr>
            <w:r>
              <w:rPr>
                <w:color w:val="000000"/>
                <w:sz w:val="20"/>
                <w:szCs w:val="22"/>
              </w:rPr>
              <w:t>NA</w:t>
            </w:r>
          </w:p>
        </w:tc>
      </w:tr>
      <w:tr w:rsidR="00BE3EDE" w:rsidRPr="005C447B" w14:paraId="780FB67A" w14:textId="51DAFF9F" w:rsidTr="00D86A17">
        <w:trPr>
          <w:trHeight w:val="259"/>
          <w:jc w:val="center"/>
        </w:trPr>
        <w:tc>
          <w:tcPr>
            <w:tcW w:w="988" w:type="dxa"/>
            <w:tcBorders>
              <w:top w:val="nil"/>
              <w:left w:val="nil"/>
              <w:bottom w:val="single" w:sz="12" w:space="0" w:color="auto"/>
              <w:right w:val="nil"/>
            </w:tcBorders>
            <w:noWrap/>
            <w:tcMar>
              <w:top w:w="30" w:type="dxa"/>
              <w:left w:w="150" w:type="dxa"/>
              <w:bottom w:w="30" w:type="dxa"/>
              <w:right w:w="150" w:type="dxa"/>
            </w:tcMar>
            <w:vAlign w:val="center"/>
            <w:hideMark/>
          </w:tcPr>
          <w:p w14:paraId="4A33E6A9" w14:textId="77777777" w:rsidR="00BE3EDE" w:rsidRPr="005C447B" w:rsidRDefault="00BE3EDE" w:rsidP="00D86A17">
            <w:pPr>
              <w:spacing w:line="240" w:lineRule="auto"/>
              <w:jc w:val="center"/>
              <w:rPr>
                <w:bCs/>
                <w:color w:val="000000"/>
                <w:sz w:val="20"/>
                <w:szCs w:val="20"/>
              </w:rPr>
            </w:pPr>
            <w:r w:rsidRPr="005C447B">
              <w:rPr>
                <w:bCs/>
                <w:color w:val="000000"/>
                <w:sz w:val="20"/>
                <w:szCs w:val="20"/>
              </w:rPr>
              <w:t>CV%</w:t>
            </w:r>
          </w:p>
        </w:tc>
        <w:tc>
          <w:tcPr>
            <w:tcW w:w="1312" w:type="dxa"/>
            <w:tcBorders>
              <w:top w:val="nil"/>
              <w:left w:val="nil"/>
              <w:bottom w:val="single" w:sz="12" w:space="0" w:color="auto"/>
              <w:right w:val="nil"/>
            </w:tcBorders>
            <w:noWrap/>
            <w:tcMar>
              <w:top w:w="30" w:type="dxa"/>
              <w:left w:w="150" w:type="dxa"/>
              <w:bottom w:w="30" w:type="dxa"/>
              <w:right w:w="150" w:type="dxa"/>
            </w:tcMar>
            <w:vAlign w:val="center"/>
          </w:tcPr>
          <w:p w14:paraId="4424BC48" w14:textId="446E7AFF" w:rsidR="00BE3EDE" w:rsidRPr="007B51B4" w:rsidRDefault="00BE3EDE" w:rsidP="00D86A17">
            <w:pPr>
              <w:spacing w:line="240" w:lineRule="auto"/>
              <w:jc w:val="center"/>
              <w:rPr>
                <w:color w:val="000000"/>
                <w:sz w:val="20"/>
                <w:szCs w:val="22"/>
              </w:rPr>
            </w:pPr>
            <w:r>
              <w:rPr>
                <w:color w:val="000000"/>
                <w:sz w:val="20"/>
                <w:szCs w:val="20"/>
              </w:rPr>
              <w:t>11</w:t>
            </w:r>
          </w:p>
        </w:tc>
        <w:tc>
          <w:tcPr>
            <w:tcW w:w="1081" w:type="dxa"/>
            <w:tcBorders>
              <w:top w:val="nil"/>
              <w:left w:val="nil"/>
              <w:bottom w:val="single" w:sz="12" w:space="0" w:color="auto"/>
              <w:right w:val="nil"/>
            </w:tcBorders>
            <w:noWrap/>
            <w:tcMar>
              <w:top w:w="30" w:type="dxa"/>
              <w:left w:w="150" w:type="dxa"/>
              <w:bottom w:w="30" w:type="dxa"/>
              <w:right w:w="150" w:type="dxa"/>
            </w:tcMar>
            <w:vAlign w:val="center"/>
          </w:tcPr>
          <w:p w14:paraId="5057FCA8" w14:textId="5D715BE1" w:rsidR="00BE3EDE" w:rsidRPr="007B51B4" w:rsidRDefault="00BE3EDE" w:rsidP="00D86A17">
            <w:pPr>
              <w:spacing w:line="240" w:lineRule="auto"/>
              <w:jc w:val="center"/>
              <w:rPr>
                <w:color w:val="000000"/>
                <w:sz w:val="20"/>
                <w:szCs w:val="22"/>
              </w:rPr>
            </w:pPr>
            <w:r>
              <w:rPr>
                <w:color w:val="000000"/>
                <w:sz w:val="20"/>
                <w:szCs w:val="20"/>
              </w:rPr>
              <w:t>54</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5A84A574" w14:textId="60DEBF5F" w:rsidR="00BE3EDE" w:rsidRPr="007B51B4" w:rsidRDefault="00BE3EDE" w:rsidP="00D86A17">
            <w:pPr>
              <w:spacing w:line="240" w:lineRule="auto"/>
              <w:jc w:val="center"/>
              <w:rPr>
                <w:color w:val="000000"/>
                <w:sz w:val="20"/>
                <w:szCs w:val="22"/>
              </w:rPr>
            </w:pPr>
            <w:r>
              <w:rPr>
                <w:color w:val="000000"/>
                <w:sz w:val="20"/>
                <w:szCs w:val="20"/>
              </w:rPr>
              <w:t>44</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2DCC269D" w14:textId="5C608A48" w:rsidR="00BE3EDE" w:rsidRPr="007B51B4" w:rsidRDefault="00BE3EDE" w:rsidP="00D86A17">
            <w:pPr>
              <w:spacing w:line="240" w:lineRule="auto"/>
              <w:jc w:val="center"/>
              <w:rPr>
                <w:color w:val="000000"/>
                <w:sz w:val="20"/>
                <w:szCs w:val="22"/>
              </w:rPr>
            </w:pPr>
            <w:r>
              <w:rPr>
                <w:color w:val="000000"/>
                <w:sz w:val="20"/>
                <w:szCs w:val="20"/>
              </w:rPr>
              <w:t>12</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0BF215DA" w14:textId="7EA5E623" w:rsidR="00BE3EDE" w:rsidRPr="007B51B4" w:rsidRDefault="00BE3EDE" w:rsidP="00D86A17">
            <w:pPr>
              <w:spacing w:line="240" w:lineRule="auto"/>
              <w:jc w:val="center"/>
              <w:rPr>
                <w:color w:val="000000"/>
                <w:sz w:val="20"/>
                <w:szCs w:val="22"/>
              </w:rPr>
            </w:pPr>
            <w:r>
              <w:rPr>
                <w:color w:val="000000"/>
                <w:sz w:val="20"/>
                <w:szCs w:val="20"/>
              </w:rPr>
              <w:t>38</w:t>
            </w:r>
          </w:p>
        </w:tc>
        <w:tc>
          <w:tcPr>
            <w:tcW w:w="1023" w:type="dxa"/>
            <w:tcBorders>
              <w:top w:val="nil"/>
              <w:left w:val="nil"/>
              <w:bottom w:val="single" w:sz="12" w:space="0" w:color="auto"/>
              <w:right w:val="nil"/>
            </w:tcBorders>
            <w:noWrap/>
            <w:tcMar>
              <w:top w:w="30" w:type="dxa"/>
              <w:left w:w="150" w:type="dxa"/>
              <w:bottom w:w="30" w:type="dxa"/>
              <w:right w:w="150" w:type="dxa"/>
            </w:tcMar>
            <w:vAlign w:val="center"/>
          </w:tcPr>
          <w:p w14:paraId="613D043D" w14:textId="19213351" w:rsidR="00BE3EDE" w:rsidRPr="007B51B4" w:rsidRDefault="00BE3EDE" w:rsidP="00D86A17">
            <w:pPr>
              <w:spacing w:line="240" w:lineRule="auto"/>
              <w:jc w:val="center"/>
              <w:rPr>
                <w:color w:val="000000"/>
                <w:sz w:val="20"/>
                <w:szCs w:val="22"/>
              </w:rPr>
            </w:pPr>
            <w:r>
              <w:rPr>
                <w:color w:val="000000"/>
                <w:sz w:val="20"/>
                <w:szCs w:val="22"/>
              </w:rPr>
              <w:t>NA</w:t>
            </w:r>
          </w:p>
        </w:tc>
        <w:tc>
          <w:tcPr>
            <w:tcW w:w="923" w:type="dxa"/>
            <w:tcBorders>
              <w:top w:val="nil"/>
              <w:left w:val="nil"/>
              <w:bottom w:val="single" w:sz="12" w:space="0" w:color="auto"/>
              <w:right w:val="nil"/>
            </w:tcBorders>
            <w:noWrap/>
            <w:tcMar>
              <w:top w:w="30" w:type="dxa"/>
              <w:left w:w="150" w:type="dxa"/>
              <w:bottom w:w="30" w:type="dxa"/>
              <w:right w:w="150" w:type="dxa"/>
            </w:tcMar>
            <w:vAlign w:val="center"/>
          </w:tcPr>
          <w:p w14:paraId="7CD89344" w14:textId="61A531B1" w:rsidR="00BE3EDE" w:rsidRPr="007B51B4" w:rsidRDefault="00BE3EDE" w:rsidP="00D86A17">
            <w:pPr>
              <w:spacing w:line="240" w:lineRule="auto"/>
              <w:jc w:val="center"/>
              <w:rPr>
                <w:color w:val="000000"/>
                <w:sz w:val="20"/>
                <w:szCs w:val="22"/>
              </w:rPr>
            </w:pPr>
            <w:r>
              <w:rPr>
                <w:color w:val="000000"/>
                <w:sz w:val="20"/>
                <w:szCs w:val="22"/>
              </w:rPr>
              <w:t>NA</w:t>
            </w:r>
          </w:p>
        </w:tc>
        <w:tc>
          <w:tcPr>
            <w:tcW w:w="639" w:type="dxa"/>
            <w:tcBorders>
              <w:top w:val="nil"/>
              <w:left w:val="nil"/>
              <w:bottom w:val="single" w:sz="12" w:space="0" w:color="auto"/>
              <w:right w:val="nil"/>
            </w:tcBorders>
            <w:vAlign w:val="center"/>
          </w:tcPr>
          <w:p w14:paraId="1B968241" w14:textId="607B6E3A" w:rsidR="00BE3EDE" w:rsidRPr="007B51B4" w:rsidRDefault="00BE3EDE" w:rsidP="00D86A17">
            <w:pPr>
              <w:spacing w:line="240" w:lineRule="auto"/>
              <w:jc w:val="center"/>
              <w:rPr>
                <w:color w:val="000000"/>
                <w:sz w:val="20"/>
                <w:szCs w:val="22"/>
              </w:rPr>
            </w:pPr>
            <w:r>
              <w:rPr>
                <w:color w:val="000000"/>
                <w:sz w:val="20"/>
                <w:szCs w:val="22"/>
              </w:rPr>
              <w:t>NA</w:t>
            </w:r>
          </w:p>
        </w:tc>
        <w:tc>
          <w:tcPr>
            <w:tcW w:w="639" w:type="dxa"/>
            <w:tcBorders>
              <w:top w:val="nil"/>
              <w:left w:val="nil"/>
              <w:bottom w:val="single" w:sz="12" w:space="0" w:color="auto"/>
              <w:right w:val="nil"/>
            </w:tcBorders>
            <w:vAlign w:val="center"/>
          </w:tcPr>
          <w:p w14:paraId="598D67AD" w14:textId="06872714" w:rsidR="00BE3EDE" w:rsidRPr="007B51B4" w:rsidRDefault="00BE3EDE" w:rsidP="00D86A17">
            <w:pPr>
              <w:spacing w:line="240" w:lineRule="auto"/>
              <w:jc w:val="center"/>
              <w:rPr>
                <w:color w:val="000000"/>
                <w:sz w:val="20"/>
                <w:szCs w:val="22"/>
              </w:rPr>
            </w:pPr>
            <w:r>
              <w:rPr>
                <w:color w:val="000000"/>
                <w:sz w:val="20"/>
                <w:szCs w:val="22"/>
              </w:rPr>
              <w:t>NA</w:t>
            </w:r>
          </w:p>
        </w:tc>
      </w:tr>
    </w:tbl>
    <w:p w14:paraId="603198B6" w14:textId="1533A17E" w:rsidR="00B97BBC" w:rsidRPr="00217517" w:rsidRDefault="007356A8" w:rsidP="00B97BBC">
      <w:pPr>
        <w:pStyle w:val="Caption"/>
        <w:spacing w:line="240" w:lineRule="auto"/>
        <w:jc w:val="both"/>
        <w:rPr>
          <w:b w:val="0"/>
          <w:szCs w:val="16"/>
        </w:rPr>
      </w:pPr>
      <w:r w:rsidRPr="00217517">
        <w:rPr>
          <w:b w:val="0"/>
          <w:szCs w:val="16"/>
        </w:rPr>
        <w:t xml:space="preserve">LLOQ = </w:t>
      </w:r>
      <w:r w:rsidR="00D86A17">
        <w:rPr>
          <w:b w:val="0"/>
          <w:szCs w:val="16"/>
        </w:rPr>
        <w:t>2</w:t>
      </w:r>
      <w:r w:rsidR="003D503C">
        <w:rPr>
          <w:b w:val="0"/>
          <w:szCs w:val="16"/>
        </w:rPr>
        <w:t>.03</w:t>
      </w:r>
      <w:r w:rsidR="00B214D3" w:rsidRPr="00217517">
        <w:rPr>
          <w:b w:val="0"/>
          <w:szCs w:val="16"/>
        </w:rPr>
        <w:t xml:space="preserve"> ng/mL</w:t>
      </w:r>
      <w:r w:rsidR="00B97BBC" w:rsidRPr="00217517">
        <w:rPr>
          <w:b w:val="0"/>
          <w:szCs w:val="16"/>
        </w:rPr>
        <w:t>; BLQ- Below limit of quantitation; NA- Not applicable.</w:t>
      </w:r>
    </w:p>
    <w:p w14:paraId="48136ABE" w14:textId="750C3B34" w:rsidR="00217517" w:rsidRDefault="00BE3EDE" w:rsidP="00217517">
      <w:pPr>
        <w:pStyle w:val="Caption"/>
        <w:spacing w:line="240" w:lineRule="auto"/>
        <w:jc w:val="both"/>
        <w:rPr>
          <w:b w:val="0"/>
          <w:szCs w:val="16"/>
        </w:rPr>
      </w:pPr>
      <w:r>
        <w:rPr>
          <w:b w:val="0"/>
          <w:szCs w:val="16"/>
        </w:rPr>
        <w:t>d</w:t>
      </w:r>
      <w:r w:rsidR="00217517">
        <w:rPr>
          <w:b w:val="0"/>
          <w:szCs w:val="16"/>
        </w:rPr>
        <w:t xml:space="preserve"> </w:t>
      </w:r>
      <w:r w:rsidR="00217517" w:rsidRPr="00217517">
        <w:rPr>
          <w:b w:val="0"/>
          <w:szCs w:val="16"/>
        </w:rPr>
        <w:t xml:space="preserve">– </w:t>
      </w:r>
      <w:r>
        <w:rPr>
          <w:b w:val="0"/>
          <w:szCs w:val="16"/>
        </w:rPr>
        <w:t xml:space="preserve">Average of two values reported and considered for data analysis </w:t>
      </w:r>
    </w:p>
    <w:p w14:paraId="6394371E" w14:textId="77777777" w:rsidR="00217517" w:rsidRPr="00217517" w:rsidRDefault="00217517" w:rsidP="00217517"/>
    <w:p w14:paraId="0BFF06EA" w14:textId="77777777" w:rsidR="003D503C" w:rsidRDefault="003D503C">
      <w:pPr>
        <w:spacing w:line="240" w:lineRule="auto"/>
        <w:rPr>
          <w:b/>
          <w:bCs/>
        </w:rPr>
      </w:pPr>
      <w:r>
        <w:br w:type="page"/>
      </w:r>
    </w:p>
    <w:p w14:paraId="458DA243" w14:textId="73B57956" w:rsidR="003D503C" w:rsidRDefault="003D503C" w:rsidP="003D503C">
      <w:pPr>
        <w:pStyle w:val="Caption"/>
        <w:jc w:val="both"/>
        <w:rPr>
          <w:sz w:val="24"/>
          <w:szCs w:val="24"/>
        </w:rPr>
      </w:pPr>
      <w:bookmarkStart w:id="43" w:name="_Toc77069232"/>
      <w:r w:rsidRPr="00057F3B">
        <w:rPr>
          <w:sz w:val="24"/>
          <w:szCs w:val="24"/>
        </w:rPr>
        <w:lastRenderedPageBreak/>
        <w:t xml:space="preserve">Table </w:t>
      </w:r>
      <w:r w:rsidRPr="00057F3B">
        <w:rPr>
          <w:sz w:val="24"/>
          <w:szCs w:val="24"/>
        </w:rPr>
        <w:fldChar w:fldCharType="begin"/>
      </w:r>
      <w:r w:rsidRPr="00057F3B">
        <w:rPr>
          <w:sz w:val="24"/>
          <w:szCs w:val="24"/>
        </w:rPr>
        <w:instrText xml:space="preserve"> SEQ Table \* ARABIC </w:instrText>
      </w:r>
      <w:r w:rsidRPr="00057F3B">
        <w:rPr>
          <w:sz w:val="24"/>
          <w:szCs w:val="24"/>
        </w:rPr>
        <w:fldChar w:fldCharType="separate"/>
      </w:r>
      <w:r w:rsidR="00D176EB">
        <w:rPr>
          <w:noProof/>
          <w:sz w:val="24"/>
          <w:szCs w:val="24"/>
        </w:rPr>
        <w:t>3</w:t>
      </w:r>
      <w:r w:rsidRPr="00057F3B">
        <w:rPr>
          <w:sz w:val="24"/>
          <w:szCs w:val="24"/>
        </w:rPr>
        <w:fldChar w:fldCharType="end"/>
      </w:r>
      <w:r w:rsidRPr="00057F3B">
        <w:rPr>
          <w:sz w:val="24"/>
          <w:szCs w:val="24"/>
        </w:rPr>
        <w:t>:</w:t>
      </w:r>
      <w:r w:rsidRPr="00B94BCD">
        <w:rPr>
          <w:sz w:val="24"/>
          <w:szCs w:val="24"/>
        </w:rPr>
        <w:t xml:space="preserve"> </w:t>
      </w:r>
      <w:r>
        <w:rPr>
          <w:sz w:val="24"/>
          <w:szCs w:val="24"/>
        </w:rPr>
        <w:t>Individual</w:t>
      </w:r>
      <w:r w:rsidRPr="00057F3B">
        <w:rPr>
          <w:sz w:val="24"/>
          <w:szCs w:val="24"/>
        </w:rPr>
        <w:t xml:space="preserve"> </w:t>
      </w:r>
      <w:r>
        <w:rPr>
          <w:sz w:val="24"/>
          <w:szCs w:val="24"/>
        </w:rPr>
        <w:t>plasma concentration</w:t>
      </w:r>
      <w:r w:rsidRPr="00B246B2">
        <w:rPr>
          <w:sz w:val="24"/>
          <w:szCs w:val="24"/>
        </w:rPr>
        <w:t xml:space="preserve">-time data </w:t>
      </w:r>
      <w:r>
        <w:rPr>
          <w:sz w:val="24"/>
          <w:szCs w:val="24"/>
        </w:rPr>
        <w:t xml:space="preserve">of </w:t>
      </w:r>
      <w:r w:rsidR="00A800D2">
        <w:rPr>
          <w:sz w:val="24"/>
          <w:szCs w:val="24"/>
        </w:rPr>
        <w:t xml:space="preserve">ZD-3-392 </w:t>
      </w:r>
      <w:r w:rsidRPr="001741C2">
        <w:rPr>
          <w:sz w:val="24"/>
          <w:szCs w:val="24"/>
        </w:rPr>
        <w:t xml:space="preserve">in male </w:t>
      </w:r>
      <w:r>
        <w:rPr>
          <w:sz w:val="24"/>
          <w:szCs w:val="24"/>
        </w:rPr>
        <w:t>C57BL/6</w:t>
      </w:r>
      <w:r w:rsidRPr="001741C2">
        <w:rPr>
          <w:sz w:val="24"/>
          <w:szCs w:val="24"/>
        </w:rPr>
        <w:t xml:space="preserve"> mice</w:t>
      </w:r>
      <w:r>
        <w:rPr>
          <w:sz w:val="24"/>
          <w:szCs w:val="24"/>
        </w:rPr>
        <w:t xml:space="preserve"> </w:t>
      </w:r>
      <w:r w:rsidRPr="001741C2">
        <w:rPr>
          <w:sz w:val="24"/>
          <w:szCs w:val="24"/>
        </w:rPr>
        <w:t xml:space="preserve">following a single </w:t>
      </w:r>
      <w:r>
        <w:rPr>
          <w:sz w:val="24"/>
          <w:szCs w:val="24"/>
        </w:rPr>
        <w:t>oral administration (Dose:</w:t>
      </w:r>
      <w:r w:rsidRPr="001741C2">
        <w:rPr>
          <w:sz w:val="24"/>
          <w:szCs w:val="24"/>
        </w:rPr>
        <w:t xml:space="preserve"> </w:t>
      </w:r>
      <w:r>
        <w:rPr>
          <w:sz w:val="24"/>
          <w:szCs w:val="24"/>
        </w:rPr>
        <w:t>3 mg/kg)</w:t>
      </w:r>
      <w:bookmarkEnd w:id="43"/>
    </w:p>
    <w:tbl>
      <w:tblPr>
        <w:tblW w:w="9455"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8"/>
        <w:gridCol w:w="1312"/>
        <w:gridCol w:w="1081"/>
        <w:gridCol w:w="950"/>
        <w:gridCol w:w="950"/>
        <w:gridCol w:w="950"/>
        <w:gridCol w:w="1023"/>
        <w:gridCol w:w="923"/>
        <w:gridCol w:w="639"/>
        <w:gridCol w:w="639"/>
      </w:tblGrid>
      <w:tr w:rsidR="003D503C" w:rsidRPr="005C447B" w14:paraId="1472A41B" w14:textId="77777777" w:rsidTr="00D86A17">
        <w:trPr>
          <w:trHeight w:val="259"/>
          <w:jc w:val="center"/>
        </w:trPr>
        <w:tc>
          <w:tcPr>
            <w:tcW w:w="988"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596B8DB"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Animal</w:t>
            </w:r>
          </w:p>
          <w:p w14:paraId="623EA590"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ID</w:t>
            </w: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86276C2"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Plasma concentration (ng/mL)</w:t>
            </w:r>
          </w:p>
        </w:tc>
      </w:tr>
      <w:tr w:rsidR="003D503C" w:rsidRPr="005C447B" w14:paraId="6535AFC5" w14:textId="77777777" w:rsidTr="00D86A17">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D0E590F" w14:textId="77777777" w:rsidR="003D503C" w:rsidRPr="005C447B" w:rsidRDefault="003D503C" w:rsidP="00D86A17">
            <w:pPr>
              <w:spacing w:line="240" w:lineRule="auto"/>
              <w:jc w:val="center"/>
              <w:rPr>
                <w:color w:val="000000"/>
                <w:sz w:val="20"/>
                <w:szCs w:val="20"/>
              </w:rPr>
            </w:pP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A7B3F3B"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Time (h)</w:t>
            </w:r>
          </w:p>
        </w:tc>
      </w:tr>
      <w:tr w:rsidR="003D503C" w:rsidRPr="005C447B" w14:paraId="78BBC5EA" w14:textId="77777777" w:rsidTr="00D86A17">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7A503CA" w14:textId="77777777" w:rsidR="003D503C" w:rsidRPr="005C447B" w:rsidRDefault="003D503C" w:rsidP="00D86A17">
            <w:pPr>
              <w:spacing w:line="240" w:lineRule="auto"/>
              <w:jc w:val="center"/>
              <w:rPr>
                <w:b/>
                <w:bCs/>
                <w:color w:val="000000"/>
                <w:sz w:val="20"/>
                <w:szCs w:val="20"/>
              </w:rPr>
            </w:pP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08F3372" w14:textId="6983E012" w:rsidR="003D503C" w:rsidRPr="005C447B" w:rsidRDefault="00BE3EDE" w:rsidP="00D86A17">
            <w:pPr>
              <w:spacing w:line="240" w:lineRule="auto"/>
              <w:jc w:val="center"/>
              <w:rPr>
                <w:b/>
                <w:bCs/>
                <w:color w:val="000000"/>
                <w:sz w:val="20"/>
                <w:szCs w:val="20"/>
              </w:rPr>
            </w:pPr>
            <w:r>
              <w:rPr>
                <w:b/>
                <w:bCs/>
                <w:color w:val="000000"/>
                <w:sz w:val="20"/>
                <w:szCs w:val="20"/>
              </w:rPr>
              <w:t>Predose</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0B59F2A"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0.25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2A7E6C0"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0.50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E4C1B15"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1</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8B7CB78"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E05A871"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4</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A1BB577" w14:textId="77777777" w:rsidR="003D503C" w:rsidRPr="005C447B" w:rsidRDefault="003D503C" w:rsidP="00D86A17">
            <w:pPr>
              <w:spacing w:line="240" w:lineRule="auto"/>
              <w:jc w:val="center"/>
              <w:rPr>
                <w:b/>
                <w:bCs/>
                <w:color w:val="000000"/>
                <w:sz w:val="20"/>
                <w:szCs w:val="20"/>
              </w:rPr>
            </w:pPr>
            <w:r>
              <w:rPr>
                <w:b/>
                <w:bCs/>
                <w:color w:val="000000"/>
                <w:sz w:val="20"/>
                <w:szCs w:val="20"/>
              </w:rPr>
              <w:t>8</w:t>
            </w:r>
          </w:p>
        </w:tc>
        <w:tc>
          <w:tcPr>
            <w:tcW w:w="639" w:type="dxa"/>
            <w:tcBorders>
              <w:top w:val="single" w:sz="12" w:space="0" w:color="auto"/>
              <w:left w:val="nil"/>
              <w:bottom w:val="single" w:sz="12" w:space="0" w:color="auto"/>
              <w:right w:val="nil"/>
            </w:tcBorders>
            <w:vAlign w:val="center"/>
          </w:tcPr>
          <w:p w14:paraId="740D7BD5" w14:textId="77777777" w:rsidR="003D503C" w:rsidRPr="005C447B" w:rsidRDefault="003D503C" w:rsidP="00D86A17">
            <w:pPr>
              <w:spacing w:line="240" w:lineRule="auto"/>
              <w:jc w:val="center"/>
              <w:rPr>
                <w:b/>
                <w:bCs/>
                <w:color w:val="000000"/>
                <w:sz w:val="20"/>
                <w:szCs w:val="20"/>
              </w:rPr>
            </w:pPr>
            <w:r>
              <w:rPr>
                <w:b/>
                <w:bCs/>
                <w:color w:val="000000"/>
                <w:sz w:val="20"/>
                <w:szCs w:val="20"/>
              </w:rPr>
              <w:t>12</w:t>
            </w:r>
          </w:p>
        </w:tc>
        <w:tc>
          <w:tcPr>
            <w:tcW w:w="639" w:type="dxa"/>
            <w:tcBorders>
              <w:top w:val="single" w:sz="12" w:space="0" w:color="auto"/>
              <w:left w:val="nil"/>
              <w:bottom w:val="single" w:sz="12" w:space="0" w:color="auto"/>
              <w:right w:val="nil"/>
            </w:tcBorders>
            <w:vAlign w:val="center"/>
          </w:tcPr>
          <w:p w14:paraId="44547FE8" w14:textId="77777777" w:rsidR="003D503C" w:rsidRPr="005C447B" w:rsidRDefault="003D503C" w:rsidP="00D86A17">
            <w:pPr>
              <w:spacing w:line="240" w:lineRule="auto"/>
              <w:jc w:val="center"/>
              <w:rPr>
                <w:b/>
                <w:bCs/>
                <w:color w:val="000000"/>
                <w:sz w:val="20"/>
                <w:szCs w:val="20"/>
              </w:rPr>
            </w:pPr>
            <w:r>
              <w:rPr>
                <w:b/>
                <w:bCs/>
                <w:color w:val="000000"/>
                <w:sz w:val="20"/>
                <w:szCs w:val="20"/>
              </w:rPr>
              <w:t>24</w:t>
            </w:r>
          </w:p>
        </w:tc>
      </w:tr>
      <w:tr w:rsidR="00BE3EDE" w:rsidRPr="005C447B" w14:paraId="327EB280" w14:textId="77777777" w:rsidTr="00D86A17">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tcPr>
          <w:p w14:paraId="56A48BA8" w14:textId="65B22A34" w:rsidR="00BE3EDE" w:rsidRPr="005C447B" w:rsidRDefault="00BE3EDE" w:rsidP="00D86A17">
            <w:pPr>
              <w:spacing w:line="240" w:lineRule="auto"/>
              <w:jc w:val="center"/>
              <w:rPr>
                <w:color w:val="000000"/>
                <w:sz w:val="20"/>
                <w:szCs w:val="20"/>
              </w:rPr>
            </w:pPr>
            <w:r w:rsidRPr="005C447B">
              <w:rPr>
                <w:color w:val="000000"/>
                <w:sz w:val="20"/>
                <w:szCs w:val="20"/>
              </w:rPr>
              <w:t>1</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018E8A5F" w14:textId="59F0BB2D" w:rsidR="00BE3EDE" w:rsidRPr="007B51B4" w:rsidRDefault="00BE3EDE" w:rsidP="00D86A17">
            <w:pPr>
              <w:spacing w:line="240" w:lineRule="auto"/>
              <w:jc w:val="center"/>
              <w:rPr>
                <w:color w:val="000000"/>
                <w:sz w:val="20"/>
                <w:szCs w:val="22"/>
              </w:rPr>
            </w:pPr>
            <w:r>
              <w:rPr>
                <w:color w:val="000000"/>
                <w:sz w:val="20"/>
                <w:szCs w:val="22"/>
              </w:rPr>
              <w:t>BLQ</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545F05EC" w14:textId="4B728382" w:rsidR="00BE3EDE" w:rsidRPr="007B51B4" w:rsidRDefault="00BE3EDE" w:rsidP="00D86A17">
            <w:pPr>
              <w:spacing w:line="240" w:lineRule="auto"/>
              <w:jc w:val="center"/>
              <w:rPr>
                <w:color w:val="000000"/>
                <w:sz w:val="20"/>
                <w:szCs w:val="22"/>
              </w:rPr>
            </w:pPr>
            <w:r>
              <w:rPr>
                <w:color w:val="000000"/>
                <w:sz w:val="20"/>
                <w:szCs w:val="20"/>
              </w:rPr>
              <w:t>39.19</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5C731D67" w14:textId="77777777" w:rsidR="00BE3EDE" w:rsidRPr="007B51B4" w:rsidRDefault="00BE3EDE" w:rsidP="00D86A17">
            <w:pPr>
              <w:spacing w:line="240" w:lineRule="auto"/>
              <w:jc w:val="center"/>
              <w:rPr>
                <w:color w:val="000000"/>
                <w:sz w:val="20"/>
                <w:szCs w:val="22"/>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473BE896" w14:textId="032BFC41" w:rsidR="00BE3EDE" w:rsidRPr="007B51B4" w:rsidRDefault="00BE3EDE" w:rsidP="00D86A17">
            <w:pPr>
              <w:spacing w:line="240" w:lineRule="auto"/>
              <w:jc w:val="center"/>
              <w:rPr>
                <w:color w:val="000000"/>
                <w:sz w:val="20"/>
                <w:szCs w:val="22"/>
              </w:rPr>
            </w:pPr>
            <w:r>
              <w:rPr>
                <w:color w:val="000000"/>
                <w:sz w:val="20"/>
                <w:szCs w:val="20"/>
              </w:rPr>
              <w:t>14.71</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056991C" w14:textId="77777777" w:rsidR="00BE3EDE" w:rsidRPr="007B51B4" w:rsidRDefault="00BE3EDE" w:rsidP="00D86A17">
            <w:pPr>
              <w:spacing w:line="240" w:lineRule="auto"/>
              <w:jc w:val="center"/>
              <w:rPr>
                <w:color w:val="000000"/>
                <w:sz w:val="20"/>
                <w:szCs w:val="22"/>
              </w:rPr>
            </w:pP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753CA01C" w14:textId="77777777" w:rsidR="00BE3EDE" w:rsidRPr="007B51B4" w:rsidRDefault="00BE3EDE" w:rsidP="00D86A17">
            <w:pPr>
              <w:spacing w:line="240" w:lineRule="auto"/>
              <w:jc w:val="center"/>
              <w:rPr>
                <w:color w:val="000000"/>
                <w:sz w:val="20"/>
                <w:szCs w:val="22"/>
              </w:rPr>
            </w:pP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31D74351" w14:textId="77777777" w:rsidR="00BE3EDE" w:rsidRPr="007B51B4" w:rsidRDefault="00BE3EDE" w:rsidP="00D86A17">
            <w:pPr>
              <w:spacing w:line="240" w:lineRule="auto"/>
              <w:jc w:val="center"/>
              <w:rPr>
                <w:color w:val="000000"/>
                <w:sz w:val="20"/>
                <w:szCs w:val="22"/>
              </w:rPr>
            </w:pPr>
          </w:p>
        </w:tc>
        <w:tc>
          <w:tcPr>
            <w:tcW w:w="639" w:type="dxa"/>
            <w:tcBorders>
              <w:top w:val="single" w:sz="12" w:space="0" w:color="auto"/>
              <w:left w:val="nil"/>
              <w:bottom w:val="nil"/>
              <w:right w:val="nil"/>
            </w:tcBorders>
            <w:vAlign w:val="center"/>
          </w:tcPr>
          <w:p w14:paraId="2A3E38B1" w14:textId="77777777" w:rsidR="00BE3EDE" w:rsidRPr="007B51B4" w:rsidRDefault="00BE3EDE" w:rsidP="00D86A17">
            <w:pPr>
              <w:spacing w:line="240" w:lineRule="auto"/>
              <w:jc w:val="center"/>
              <w:rPr>
                <w:color w:val="000000"/>
                <w:sz w:val="20"/>
                <w:szCs w:val="22"/>
              </w:rPr>
            </w:pPr>
          </w:p>
        </w:tc>
        <w:tc>
          <w:tcPr>
            <w:tcW w:w="639" w:type="dxa"/>
            <w:tcBorders>
              <w:top w:val="single" w:sz="12" w:space="0" w:color="auto"/>
              <w:left w:val="nil"/>
              <w:bottom w:val="nil"/>
              <w:right w:val="nil"/>
            </w:tcBorders>
            <w:vAlign w:val="center"/>
          </w:tcPr>
          <w:p w14:paraId="3011B5F8" w14:textId="77777777" w:rsidR="00BE3EDE" w:rsidRPr="007B51B4" w:rsidRDefault="00BE3EDE" w:rsidP="00D86A17">
            <w:pPr>
              <w:spacing w:line="240" w:lineRule="auto"/>
              <w:jc w:val="center"/>
              <w:rPr>
                <w:color w:val="000000"/>
                <w:sz w:val="20"/>
                <w:szCs w:val="22"/>
              </w:rPr>
            </w:pPr>
          </w:p>
        </w:tc>
      </w:tr>
      <w:tr w:rsidR="00BE3EDE" w:rsidRPr="005C447B" w14:paraId="336072D9"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4192B64F" w14:textId="7F09FD94" w:rsidR="00BE3EDE" w:rsidRPr="005C447B" w:rsidRDefault="00BE3EDE" w:rsidP="00D86A17">
            <w:pPr>
              <w:spacing w:line="240" w:lineRule="auto"/>
              <w:jc w:val="center"/>
              <w:rPr>
                <w:color w:val="000000"/>
                <w:sz w:val="20"/>
                <w:szCs w:val="20"/>
              </w:rPr>
            </w:pPr>
            <w:r w:rsidRPr="005C447B">
              <w:rPr>
                <w:color w:val="000000"/>
                <w:sz w:val="20"/>
                <w:szCs w:val="20"/>
              </w:rPr>
              <w:t>2</w:t>
            </w:r>
          </w:p>
        </w:tc>
        <w:tc>
          <w:tcPr>
            <w:tcW w:w="1312" w:type="dxa"/>
            <w:tcBorders>
              <w:top w:val="nil"/>
              <w:left w:val="nil"/>
              <w:bottom w:val="nil"/>
              <w:right w:val="nil"/>
            </w:tcBorders>
            <w:noWrap/>
            <w:tcMar>
              <w:top w:w="30" w:type="dxa"/>
              <w:left w:w="150" w:type="dxa"/>
              <w:bottom w:w="30" w:type="dxa"/>
              <w:right w:w="150" w:type="dxa"/>
            </w:tcMar>
            <w:vAlign w:val="center"/>
          </w:tcPr>
          <w:p w14:paraId="3468DE6D" w14:textId="03499F9E" w:rsidR="00BE3EDE" w:rsidRPr="007B51B4" w:rsidRDefault="00BE3EDE" w:rsidP="00D86A17">
            <w:pPr>
              <w:spacing w:line="240" w:lineRule="auto"/>
              <w:jc w:val="center"/>
              <w:rPr>
                <w:color w:val="000000"/>
                <w:sz w:val="20"/>
                <w:szCs w:val="22"/>
              </w:rPr>
            </w:pPr>
            <w:r>
              <w:rPr>
                <w:color w:val="000000"/>
                <w:sz w:val="20"/>
                <w:szCs w:val="22"/>
              </w:rPr>
              <w:t>BLQ</w:t>
            </w:r>
          </w:p>
        </w:tc>
        <w:tc>
          <w:tcPr>
            <w:tcW w:w="1081" w:type="dxa"/>
            <w:tcBorders>
              <w:top w:val="nil"/>
              <w:left w:val="nil"/>
              <w:bottom w:val="nil"/>
              <w:right w:val="nil"/>
            </w:tcBorders>
            <w:noWrap/>
            <w:tcMar>
              <w:top w:w="30" w:type="dxa"/>
              <w:left w:w="150" w:type="dxa"/>
              <w:bottom w:w="30" w:type="dxa"/>
              <w:right w:w="150" w:type="dxa"/>
            </w:tcMar>
            <w:vAlign w:val="center"/>
          </w:tcPr>
          <w:p w14:paraId="3629BA63" w14:textId="4978FDEA" w:rsidR="00BE3EDE" w:rsidRPr="007B51B4" w:rsidRDefault="00BE3EDE" w:rsidP="00D86A17">
            <w:pPr>
              <w:spacing w:line="240" w:lineRule="auto"/>
              <w:jc w:val="center"/>
              <w:rPr>
                <w:color w:val="000000"/>
                <w:sz w:val="20"/>
                <w:szCs w:val="22"/>
              </w:rPr>
            </w:pPr>
            <w:r>
              <w:rPr>
                <w:color w:val="000000"/>
                <w:sz w:val="20"/>
                <w:szCs w:val="20"/>
              </w:rPr>
              <w:t>30.51</w:t>
            </w:r>
          </w:p>
        </w:tc>
        <w:tc>
          <w:tcPr>
            <w:tcW w:w="950" w:type="dxa"/>
            <w:tcBorders>
              <w:top w:val="nil"/>
              <w:left w:val="nil"/>
              <w:bottom w:val="nil"/>
              <w:right w:val="nil"/>
            </w:tcBorders>
            <w:noWrap/>
            <w:tcMar>
              <w:top w:w="30" w:type="dxa"/>
              <w:left w:w="150" w:type="dxa"/>
              <w:bottom w:w="30" w:type="dxa"/>
              <w:right w:w="150" w:type="dxa"/>
            </w:tcMar>
            <w:vAlign w:val="center"/>
          </w:tcPr>
          <w:p w14:paraId="79E04A0B"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C857F49" w14:textId="41B1CB9B" w:rsidR="00BE3EDE" w:rsidRPr="007B51B4" w:rsidRDefault="00BE3EDE" w:rsidP="00D86A17">
            <w:pPr>
              <w:spacing w:line="240" w:lineRule="auto"/>
              <w:jc w:val="center"/>
              <w:rPr>
                <w:color w:val="000000"/>
                <w:sz w:val="20"/>
                <w:szCs w:val="22"/>
              </w:rPr>
            </w:pPr>
            <w:r>
              <w:rPr>
                <w:color w:val="000000"/>
                <w:sz w:val="20"/>
                <w:szCs w:val="20"/>
              </w:rPr>
              <w:t>43.24</w:t>
            </w:r>
          </w:p>
        </w:tc>
        <w:tc>
          <w:tcPr>
            <w:tcW w:w="950" w:type="dxa"/>
            <w:tcBorders>
              <w:top w:val="nil"/>
              <w:left w:val="nil"/>
              <w:bottom w:val="nil"/>
              <w:right w:val="nil"/>
            </w:tcBorders>
            <w:noWrap/>
            <w:tcMar>
              <w:top w:w="30" w:type="dxa"/>
              <w:left w:w="150" w:type="dxa"/>
              <w:bottom w:w="30" w:type="dxa"/>
              <w:right w:w="150" w:type="dxa"/>
            </w:tcMar>
            <w:vAlign w:val="center"/>
          </w:tcPr>
          <w:p w14:paraId="1870CD97"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3A8BEAEE"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24C07478"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0640E86E"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0321665B" w14:textId="77777777" w:rsidR="00BE3EDE" w:rsidRPr="007B51B4" w:rsidRDefault="00BE3EDE" w:rsidP="00D86A17">
            <w:pPr>
              <w:spacing w:line="240" w:lineRule="auto"/>
              <w:jc w:val="center"/>
              <w:rPr>
                <w:color w:val="000000"/>
                <w:sz w:val="20"/>
                <w:szCs w:val="22"/>
              </w:rPr>
            </w:pPr>
          </w:p>
        </w:tc>
      </w:tr>
      <w:tr w:rsidR="00BE3EDE" w:rsidRPr="005C447B" w14:paraId="54BE97C6"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622B4BF" w14:textId="3D521E29" w:rsidR="00BE3EDE" w:rsidRPr="005C447B" w:rsidRDefault="00BE3EDE" w:rsidP="00D86A17">
            <w:pPr>
              <w:spacing w:line="240" w:lineRule="auto"/>
              <w:jc w:val="center"/>
              <w:rPr>
                <w:color w:val="000000"/>
                <w:sz w:val="20"/>
                <w:szCs w:val="20"/>
              </w:rPr>
            </w:pPr>
            <w:r w:rsidRPr="005C447B">
              <w:rPr>
                <w:color w:val="000000"/>
                <w:sz w:val="20"/>
                <w:szCs w:val="20"/>
              </w:rPr>
              <w:t>3</w:t>
            </w:r>
          </w:p>
        </w:tc>
        <w:tc>
          <w:tcPr>
            <w:tcW w:w="1312" w:type="dxa"/>
            <w:tcBorders>
              <w:top w:val="nil"/>
              <w:left w:val="nil"/>
              <w:bottom w:val="nil"/>
              <w:right w:val="nil"/>
            </w:tcBorders>
            <w:noWrap/>
            <w:tcMar>
              <w:top w:w="30" w:type="dxa"/>
              <w:left w:w="150" w:type="dxa"/>
              <w:bottom w:w="30" w:type="dxa"/>
              <w:right w:w="150" w:type="dxa"/>
            </w:tcMar>
            <w:vAlign w:val="center"/>
          </w:tcPr>
          <w:p w14:paraId="4C7CB98F" w14:textId="3A7D23F3" w:rsidR="00BE3EDE" w:rsidRPr="007B51B4" w:rsidRDefault="00BE3EDE" w:rsidP="00D86A17">
            <w:pPr>
              <w:spacing w:line="240" w:lineRule="auto"/>
              <w:jc w:val="center"/>
              <w:rPr>
                <w:color w:val="000000"/>
                <w:sz w:val="20"/>
                <w:szCs w:val="22"/>
              </w:rPr>
            </w:pPr>
            <w:r>
              <w:rPr>
                <w:color w:val="000000"/>
                <w:sz w:val="20"/>
                <w:szCs w:val="22"/>
              </w:rPr>
              <w:t>BLQ</w:t>
            </w:r>
          </w:p>
        </w:tc>
        <w:tc>
          <w:tcPr>
            <w:tcW w:w="1081" w:type="dxa"/>
            <w:tcBorders>
              <w:top w:val="nil"/>
              <w:left w:val="nil"/>
              <w:bottom w:val="nil"/>
              <w:right w:val="nil"/>
            </w:tcBorders>
            <w:noWrap/>
            <w:tcMar>
              <w:top w:w="30" w:type="dxa"/>
              <w:left w:w="150" w:type="dxa"/>
              <w:bottom w:w="30" w:type="dxa"/>
              <w:right w:w="150" w:type="dxa"/>
            </w:tcMar>
            <w:vAlign w:val="center"/>
          </w:tcPr>
          <w:p w14:paraId="67E7894D" w14:textId="5CDCE2BB" w:rsidR="00BE3EDE" w:rsidRPr="007B51B4" w:rsidRDefault="00BE3EDE" w:rsidP="00D86A17">
            <w:pPr>
              <w:spacing w:line="240" w:lineRule="auto"/>
              <w:jc w:val="center"/>
              <w:rPr>
                <w:color w:val="000000"/>
                <w:sz w:val="20"/>
                <w:szCs w:val="22"/>
              </w:rPr>
            </w:pPr>
            <w:r>
              <w:rPr>
                <w:color w:val="000000"/>
                <w:sz w:val="20"/>
                <w:szCs w:val="20"/>
              </w:rPr>
              <w:t>11.25</w:t>
            </w:r>
          </w:p>
        </w:tc>
        <w:tc>
          <w:tcPr>
            <w:tcW w:w="950" w:type="dxa"/>
            <w:tcBorders>
              <w:top w:val="nil"/>
              <w:left w:val="nil"/>
              <w:bottom w:val="nil"/>
              <w:right w:val="nil"/>
            </w:tcBorders>
            <w:noWrap/>
            <w:tcMar>
              <w:top w:w="30" w:type="dxa"/>
              <w:left w:w="150" w:type="dxa"/>
              <w:bottom w:w="30" w:type="dxa"/>
              <w:right w:w="150" w:type="dxa"/>
            </w:tcMar>
            <w:vAlign w:val="center"/>
          </w:tcPr>
          <w:p w14:paraId="388B2D75"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4E5BBD37" w14:textId="20F30F94" w:rsidR="00BE3EDE" w:rsidRPr="007B51B4" w:rsidRDefault="00BE3EDE" w:rsidP="00D86A17">
            <w:pPr>
              <w:spacing w:line="240" w:lineRule="auto"/>
              <w:jc w:val="center"/>
              <w:rPr>
                <w:color w:val="000000"/>
                <w:sz w:val="20"/>
                <w:szCs w:val="22"/>
              </w:rPr>
            </w:pPr>
            <w:r>
              <w:rPr>
                <w:color w:val="000000"/>
                <w:sz w:val="20"/>
                <w:szCs w:val="20"/>
              </w:rPr>
              <w:t>53.78</w:t>
            </w:r>
          </w:p>
        </w:tc>
        <w:tc>
          <w:tcPr>
            <w:tcW w:w="950" w:type="dxa"/>
            <w:tcBorders>
              <w:top w:val="nil"/>
              <w:left w:val="nil"/>
              <w:bottom w:val="nil"/>
              <w:right w:val="nil"/>
            </w:tcBorders>
            <w:noWrap/>
            <w:tcMar>
              <w:top w:w="30" w:type="dxa"/>
              <w:left w:w="150" w:type="dxa"/>
              <w:bottom w:w="30" w:type="dxa"/>
              <w:right w:w="150" w:type="dxa"/>
            </w:tcMar>
            <w:vAlign w:val="center"/>
          </w:tcPr>
          <w:p w14:paraId="3076CD69"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58B2F43C"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64507963"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7E4DB1C3"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05A98E23" w14:textId="77777777" w:rsidR="00BE3EDE" w:rsidRPr="007B51B4" w:rsidRDefault="00BE3EDE" w:rsidP="00D86A17">
            <w:pPr>
              <w:spacing w:line="240" w:lineRule="auto"/>
              <w:jc w:val="center"/>
              <w:rPr>
                <w:color w:val="000000"/>
                <w:sz w:val="20"/>
                <w:szCs w:val="22"/>
              </w:rPr>
            </w:pPr>
          </w:p>
        </w:tc>
      </w:tr>
      <w:tr w:rsidR="00BE3EDE" w:rsidRPr="005C447B" w14:paraId="26B5276D"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ED17693" w14:textId="125BED6E" w:rsidR="00BE3EDE" w:rsidRPr="005C447B" w:rsidRDefault="00BE3EDE" w:rsidP="00D86A17">
            <w:pPr>
              <w:spacing w:line="240" w:lineRule="auto"/>
              <w:jc w:val="center"/>
              <w:rPr>
                <w:color w:val="000000"/>
                <w:sz w:val="20"/>
                <w:szCs w:val="20"/>
              </w:rPr>
            </w:pPr>
            <w:r w:rsidRPr="005C447B">
              <w:rPr>
                <w:color w:val="000000"/>
                <w:sz w:val="20"/>
                <w:szCs w:val="20"/>
              </w:rPr>
              <w:t>4</w:t>
            </w:r>
          </w:p>
        </w:tc>
        <w:tc>
          <w:tcPr>
            <w:tcW w:w="1312" w:type="dxa"/>
            <w:tcBorders>
              <w:top w:val="nil"/>
              <w:left w:val="nil"/>
              <w:bottom w:val="nil"/>
              <w:right w:val="nil"/>
            </w:tcBorders>
            <w:noWrap/>
            <w:tcMar>
              <w:top w:w="30" w:type="dxa"/>
              <w:left w:w="150" w:type="dxa"/>
              <w:bottom w:w="30" w:type="dxa"/>
              <w:right w:w="150" w:type="dxa"/>
            </w:tcMar>
            <w:vAlign w:val="center"/>
          </w:tcPr>
          <w:p w14:paraId="34BEB19B"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12B056BC"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11FC3275" w14:textId="27A96CF8" w:rsidR="00BE3EDE" w:rsidRPr="007B51B4" w:rsidRDefault="00BE3EDE" w:rsidP="00D86A17">
            <w:pPr>
              <w:spacing w:line="240" w:lineRule="auto"/>
              <w:jc w:val="center"/>
              <w:rPr>
                <w:color w:val="000000"/>
                <w:sz w:val="20"/>
                <w:szCs w:val="22"/>
              </w:rPr>
            </w:pPr>
            <w:r>
              <w:rPr>
                <w:color w:val="000000"/>
                <w:sz w:val="20"/>
                <w:szCs w:val="20"/>
              </w:rPr>
              <w:t>60.40</w:t>
            </w:r>
          </w:p>
        </w:tc>
        <w:tc>
          <w:tcPr>
            <w:tcW w:w="950" w:type="dxa"/>
            <w:tcBorders>
              <w:top w:val="nil"/>
              <w:left w:val="nil"/>
              <w:bottom w:val="nil"/>
              <w:right w:val="nil"/>
            </w:tcBorders>
            <w:noWrap/>
            <w:tcMar>
              <w:top w:w="30" w:type="dxa"/>
              <w:left w:w="150" w:type="dxa"/>
              <w:bottom w:w="30" w:type="dxa"/>
              <w:right w:w="150" w:type="dxa"/>
            </w:tcMar>
            <w:vAlign w:val="center"/>
          </w:tcPr>
          <w:p w14:paraId="132862E9"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0F674529" w14:textId="29C63585" w:rsidR="00BE3EDE" w:rsidRPr="007B51B4" w:rsidRDefault="00BE3EDE" w:rsidP="00D86A17">
            <w:pPr>
              <w:spacing w:line="240" w:lineRule="auto"/>
              <w:jc w:val="center"/>
              <w:rPr>
                <w:color w:val="000000"/>
                <w:sz w:val="20"/>
                <w:szCs w:val="22"/>
              </w:rPr>
            </w:pPr>
            <w:r>
              <w:rPr>
                <w:color w:val="000000"/>
                <w:sz w:val="20"/>
                <w:szCs w:val="20"/>
              </w:rPr>
              <w:t>40.96</w:t>
            </w:r>
          </w:p>
        </w:tc>
        <w:tc>
          <w:tcPr>
            <w:tcW w:w="1023" w:type="dxa"/>
            <w:tcBorders>
              <w:top w:val="nil"/>
              <w:left w:val="nil"/>
              <w:bottom w:val="nil"/>
              <w:right w:val="nil"/>
            </w:tcBorders>
            <w:noWrap/>
            <w:tcMar>
              <w:top w:w="30" w:type="dxa"/>
              <w:left w:w="150" w:type="dxa"/>
              <w:bottom w:w="30" w:type="dxa"/>
              <w:right w:w="150" w:type="dxa"/>
            </w:tcMar>
            <w:vAlign w:val="center"/>
          </w:tcPr>
          <w:p w14:paraId="07D4F86F" w14:textId="33FFF779" w:rsidR="00BE3EDE" w:rsidRPr="007B51B4" w:rsidRDefault="00BE3EDE" w:rsidP="00D86A17">
            <w:pPr>
              <w:spacing w:line="240" w:lineRule="auto"/>
              <w:jc w:val="center"/>
              <w:rPr>
                <w:color w:val="000000"/>
                <w:sz w:val="20"/>
                <w:szCs w:val="22"/>
              </w:rPr>
            </w:pPr>
            <w:r>
              <w:rPr>
                <w:color w:val="000000"/>
                <w:sz w:val="20"/>
                <w:szCs w:val="20"/>
              </w:rPr>
              <w:t>10.98</w:t>
            </w:r>
          </w:p>
        </w:tc>
        <w:tc>
          <w:tcPr>
            <w:tcW w:w="923" w:type="dxa"/>
            <w:tcBorders>
              <w:top w:val="nil"/>
              <w:left w:val="nil"/>
              <w:bottom w:val="nil"/>
              <w:right w:val="nil"/>
            </w:tcBorders>
            <w:noWrap/>
            <w:tcMar>
              <w:top w:w="30" w:type="dxa"/>
              <w:left w:w="150" w:type="dxa"/>
              <w:bottom w:w="30" w:type="dxa"/>
              <w:right w:w="150" w:type="dxa"/>
            </w:tcMar>
            <w:vAlign w:val="center"/>
          </w:tcPr>
          <w:p w14:paraId="104B7931"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3A750F7D"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37DFFB36" w14:textId="77777777" w:rsidR="00BE3EDE" w:rsidRPr="007B51B4" w:rsidRDefault="00BE3EDE" w:rsidP="00D86A17">
            <w:pPr>
              <w:spacing w:line="240" w:lineRule="auto"/>
              <w:jc w:val="center"/>
              <w:rPr>
                <w:color w:val="000000"/>
                <w:sz w:val="20"/>
                <w:szCs w:val="22"/>
              </w:rPr>
            </w:pPr>
          </w:p>
        </w:tc>
      </w:tr>
      <w:tr w:rsidR="00BE3EDE" w:rsidRPr="005C447B" w14:paraId="723B2C13"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EB64E27" w14:textId="6BB042F7" w:rsidR="00BE3EDE" w:rsidRPr="005C447B" w:rsidRDefault="00BE3EDE" w:rsidP="00D86A17">
            <w:pPr>
              <w:spacing w:line="240" w:lineRule="auto"/>
              <w:jc w:val="center"/>
              <w:rPr>
                <w:color w:val="000000"/>
                <w:sz w:val="20"/>
                <w:szCs w:val="20"/>
              </w:rPr>
            </w:pPr>
            <w:r w:rsidRPr="005C447B">
              <w:rPr>
                <w:color w:val="000000"/>
                <w:sz w:val="20"/>
                <w:szCs w:val="20"/>
              </w:rPr>
              <w:t>5</w:t>
            </w:r>
          </w:p>
        </w:tc>
        <w:tc>
          <w:tcPr>
            <w:tcW w:w="1312" w:type="dxa"/>
            <w:tcBorders>
              <w:top w:val="nil"/>
              <w:left w:val="nil"/>
              <w:bottom w:val="nil"/>
              <w:right w:val="nil"/>
            </w:tcBorders>
            <w:noWrap/>
            <w:tcMar>
              <w:top w:w="30" w:type="dxa"/>
              <w:left w:w="150" w:type="dxa"/>
              <w:bottom w:w="30" w:type="dxa"/>
              <w:right w:w="150" w:type="dxa"/>
            </w:tcMar>
            <w:vAlign w:val="center"/>
          </w:tcPr>
          <w:p w14:paraId="02E0E193"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083A68BF"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43D11E89" w14:textId="7DC5B3B8" w:rsidR="00BE3EDE" w:rsidRPr="007B51B4" w:rsidRDefault="00BE3EDE" w:rsidP="00D86A17">
            <w:pPr>
              <w:spacing w:line="240" w:lineRule="auto"/>
              <w:jc w:val="center"/>
              <w:rPr>
                <w:color w:val="000000"/>
                <w:sz w:val="20"/>
                <w:szCs w:val="22"/>
              </w:rPr>
            </w:pPr>
            <w:r>
              <w:rPr>
                <w:color w:val="000000"/>
                <w:sz w:val="20"/>
                <w:szCs w:val="20"/>
              </w:rPr>
              <w:t>51.15</w:t>
            </w:r>
          </w:p>
        </w:tc>
        <w:tc>
          <w:tcPr>
            <w:tcW w:w="950" w:type="dxa"/>
            <w:tcBorders>
              <w:top w:val="nil"/>
              <w:left w:val="nil"/>
              <w:bottom w:val="nil"/>
              <w:right w:val="nil"/>
            </w:tcBorders>
            <w:noWrap/>
            <w:tcMar>
              <w:top w:w="30" w:type="dxa"/>
              <w:left w:w="150" w:type="dxa"/>
              <w:bottom w:w="30" w:type="dxa"/>
              <w:right w:w="150" w:type="dxa"/>
            </w:tcMar>
            <w:vAlign w:val="center"/>
          </w:tcPr>
          <w:p w14:paraId="488D529D"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70A72E51" w14:textId="248CA716" w:rsidR="00BE3EDE" w:rsidRPr="007B51B4" w:rsidRDefault="00BE3EDE" w:rsidP="00D86A17">
            <w:pPr>
              <w:spacing w:line="240" w:lineRule="auto"/>
              <w:jc w:val="center"/>
              <w:rPr>
                <w:color w:val="000000"/>
                <w:sz w:val="20"/>
                <w:szCs w:val="22"/>
              </w:rPr>
            </w:pPr>
            <w:r>
              <w:rPr>
                <w:color w:val="000000"/>
                <w:sz w:val="20"/>
                <w:szCs w:val="20"/>
              </w:rPr>
              <w:t>25.63</w:t>
            </w:r>
          </w:p>
        </w:tc>
        <w:tc>
          <w:tcPr>
            <w:tcW w:w="1023" w:type="dxa"/>
            <w:tcBorders>
              <w:top w:val="nil"/>
              <w:left w:val="nil"/>
              <w:bottom w:val="nil"/>
              <w:right w:val="nil"/>
            </w:tcBorders>
            <w:noWrap/>
            <w:tcMar>
              <w:top w:w="30" w:type="dxa"/>
              <w:left w:w="150" w:type="dxa"/>
              <w:bottom w:w="30" w:type="dxa"/>
              <w:right w:w="150" w:type="dxa"/>
            </w:tcMar>
            <w:vAlign w:val="center"/>
          </w:tcPr>
          <w:p w14:paraId="58A8DF19" w14:textId="42F2B99B" w:rsidR="00BE3EDE" w:rsidRPr="007B51B4" w:rsidRDefault="00BE3EDE" w:rsidP="00D86A17">
            <w:pPr>
              <w:spacing w:line="240" w:lineRule="auto"/>
              <w:jc w:val="center"/>
              <w:rPr>
                <w:color w:val="000000"/>
                <w:sz w:val="20"/>
                <w:szCs w:val="22"/>
              </w:rPr>
            </w:pPr>
            <w:r>
              <w:rPr>
                <w:color w:val="000000"/>
                <w:sz w:val="20"/>
                <w:szCs w:val="20"/>
              </w:rPr>
              <w:t>8.74</w:t>
            </w:r>
          </w:p>
        </w:tc>
        <w:tc>
          <w:tcPr>
            <w:tcW w:w="923" w:type="dxa"/>
            <w:tcBorders>
              <w:top w:val="nil"/>
              <w:left w:val="nil"/>
              <w:bottom w:val="nil"/>
              <w:right w:val="nil"/>
            </w:tcBorders>
            <w:noWrap/>
            <w:tcMar>
              <w:top w:w="30" w:type="dxa"/>
              <w:left w:w="150" w:type="dxa"/>
              <w:bottom w:w="30" w:type="dxa"/>
              <w:right w:w="150" w:type="dxa"/>
            </w:tcMar>
            <w:vAlign w:val="center"/>
          </w:tcPr>
          <w:p w14:paraId="61839DB8"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11467B4E"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57F5228C" w14:textId="77777777" w:rsidR="00BE3EDE" w:rsidRPr="007B51B4" w:rsidRDefault="00BE3EDE" w:rsidP="00D86A17">
            <w:pPr>
              <w:spacing w:line="240" w:lineRule="auto"/>
              <w:jc w:val="center"/>
              <w:rPr>
                <w:color w:val="000000"/>
                <w:sz w:val="20"/>
                <w:szCs w:val="22"/>
              </w:rPr>
            </w:pPr>
          </w:p>
        </w:tc>
      </w:tr>
      <w:tr w:rsidR="00BE3EDE" w:rsidRPr="005C447B" w14:paraId="05BAF485"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6316BF39" w14:textId="6405EBCC" w:rsidR="00BE3EDE" w:rsidRPr="005C447B" w:rsidRDefault="00BE3EDE" w:rsidP="00D86A17">
            <w:pPr>
              <w:spacing w:line="240" w:lineRule="auto"/>
              <w:jc w:val="center"/>
              <w:rPr>
                <w:color w:val="000000"/>
                <w:sz w:val="20"/>
                <w:szCs w:val="20"/>
              </w:rPr>
            </w:pPr>
            <w:r w:rsidRPr="005C447B">
              <w:rPr>
                <w:color w:val="000000"/>
                <w:sz w:val="20"/>
                <w:szCs w:val="20"/>
              </w:rPr>
              <w:t>6</w:t>
            </w:r>
          </w:p>
        </w:tc>
        <w:tc>
          <w:tcPr>
            <w:tcW w:w="1312" w:type="dxa"/>
            <w:tcBorders>
              <w:top w:val="nil"/>
              <w:left w:val="nil"/>
              <w:bottom w:val="nil"/>
              <w:right w:val="nil"/>
            </w:tcBorders>
            <w:noWrap/>
            <w:tcMar>
              <w:top w:w="30" w:type="dxa"/>
              <w:left w:w="150" w:type="dxa"/>
              <w:bottom w:w="30" w:type="dxa"/>
              <w:right w:w="150" w:type="dxa"/>
            </w:tcMar>
            <w:vAlign w:val="center"/>
          </w:tcPr>
          <w:p w14:paraId="7AB2E451"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3BEDE5DF"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30986BF6" w14:textId="74C73524" w:rsidR="00BE3EDE" w:rsidRPr="007B51B4" w:rsidRDefault="00BE3EDE" w:rsidP="00D86A17">
            <w:pPr>
              <w:spacing w:line="240" w:lineRule="auto"/>
              <w:jc w:val="center"/>
              <w:rPr>
                <w:color w:val="000000"/>
                <w:sz w:val="20"/>
                <w:szCs w:val="22"/>
              </w:rPr>
            </w:pPr>
            <w:r>
              <w:rPr>
                <w:color w:val="000000"/>
                <w:sz w:val="20"/>
                <w:szCs w:val="20"/>
              </w:rPr>
              <w:t>17.75</w:t>
            </w:r>
          </w:p>
        </w:tc>
        <w:tc>
          <w:tcPr>
            <w:tcW w:w="950" w:type="dxa"/>
            <w:tcBorders>
              <w:top w:val="nil"/>
              <w:left w:val="nil"/>
              <w:bottom w:val="nil"/>
              <w:right w:val="nil"/>
            </w:tcBorders>
            <w:noWrap/>
            <w:tcMar>
              <w:top w:w="30" w:type="dxa"/>
              <w:left w:w="150" w:type="dxa"/>
              <w:bottom w:w="30" w:type="dxa"/>
              <w:right w:w="150" w:type="dxa"/>
            </w:tcMar>
            <w:vAlign w:val="center"/>
          </w:tcPr>
          <w:p w14:paraId="62728EF0"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5FE26D78" w14:textId="194E8B02" w:rsidR="00BE3EDE" w:rsidRPr="007B51B4" w:rsidRDefault="00BE3EDE" w:rsidP="00D86A17">
            <w:pPr>
              <w:spacing w:line="240" w:lineRule="auto"/>
              <w:jc w:val="center"/>
              <w:rPr>
                <w:color w:val="000000"/>
                <w:sz w:val="20"/>
                <w:szCs w:val="22"/>
              </w:rPr>
            </w:pPr>
            <w:r>
              <w:rPr>
                <w:color w:val="000000"/>
                <w:sz w:val="20"/>
                <w:szCs w:val="20"/>
              </w:rPr>
              <w:t>33.86</w:t>
            </w:r>
          </w:p>
        </w:tc>
        <w:tc>
          <w:tcPr>
            <w:tcW w:w="1023" w:type="dxa"/>
            <w:tcBorders>
              <w:top w:val="nil"/>
              <w:left w:val="nil"/>
              <w:bottom w:val="nil"/>
              <w:right w:val="nil"/>
            </w:tcBorders>
            <w:noWrap/>
            <w:tcMar>
              <w:top w:w="30" w:type="dxa"/>
              <w:left w:w="150" w:type="dxa"/>
              <w:bottom w:w="30" w:type="dxa"/>
              <w:right w:w="150" w:type="dxa"/>
            </w:tcMar>
            <w:vAlign w:val="center"/>
          </w:tcPr>
          <w:p w14:paraId="0C8E7E19" w14:textId="753798FA" w:rsidR="00BE3EDE" w:rsidRPr="007B51B4" w:rsidRDefault="00BE3EDE" w:rsidP="00D86A17">
            <w:pPr>
              <w:spacing w:line="240" w:lineRule="auto"/>
              <w:jc w:val="center"/>
              <w:rPr>
                <w:color w:val="000000"/>
                <w:sz w:val="20"/>
                <w:szCs w:val="22"/>
              </w:rPr>
            </w:pPr>
            <w:r>
              <w:rPr>
                <w:color w:val="000000"/>
                <w:sz w:val="20"/>
                <w:szCs w:val="20"/>
              </w:rPr>
              <w:t>17.86</w:t>
            </w:r>
          </w:p>
        </w:tc>
        <w:tc>
          <w:tcPr>
            <w:tcW w:w="923" w:type="dxa"/>
            <w:tcBorders>
              <w:top w:val="nil"/>
              <w:left w:val="nil"/>
              <w:bottom w:val="nil"/>
              <w:right w:val="nil"/>
            </w:tcBorders>
            <w:noWrap/>
            <w:tcMar>
              <w:top w:w="30" w:type="dxa"/>
              <w:left w:w="150" w:type="dxa"/>
              <w:bottom w:w="30" w:type="dxa"/>
              <w:right w:w="150" w:type="dxa"/>
            </w:tcMar>
            <w:vAlign w:val="center"/>
          </w:tcPr>
          <w:p w14:paraId="51882EF7"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707EA82C"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46069625" w14:textId="77777777" w:rsidR="00BE3EDE" w:rsidRPr="007B51B4" w:rsidRDefault="00BE3EDE" w:rsidP="00D86A17">
            <w:pPr>
              <w:spacing w:line="240" w:lineRule="auto"/>
              <w:jc w:val="center"/>
              <w:rPr>
                <w:color w:val="000000"/>
                <w:sz w:val="20"/>
                <w:szCs w:val="22"/>
              </w:rPr>
            </w:pPr>
          </w:p>
        </w:tc>
      </w:tr>
      <w:tr w:rsidR="00BE3EDE" w:rsidRPr="005C447B" w14:paraId="43A4F987"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70433515" w14:textId="5233EADE" w:rsidR="00BE3EDE" w:rsidRPr="005C447B" w:rsidRDefault="00BE3EDE" w:rsidP="00D86A17">
            <w:pPr>
              <w:spacing w:line="240" w:lineRule="auto"/>
              <w:jc w:val="center"/>
              <w:rPr>
                <w:color w:val="000000"/>
                <w:sz w:val="20"/>
                <w:szCs w:val="20"/>
              </w:rPr>
            </w:pPr>
            <w:r w:rsidRPr="005C447B">
              <w:rPr>
                <w:color w:val="000000"/>
                <w:sz w:val="20"/>
                <w:szCs w:val="20"/>
              </w:rPr>
              <w:t>7</w:t>
            </w:r>
          </w:p>
        </w:tc>
        <w:tc>
          <w:tcPr>
            <w:tcW w:w="1312" w:type="dxa"/>
            <w:tcBorders>
              <w:top w:val="nil"/>
              <w:left w:val="nil"/>
              <w:bottom w:val="nil"/>
              <w:right w:val="nil"/>
            </w:tcBorders>
            <w:noWrap/>
            <w:tcMar>
              <w:top w:w="30" w:type="dxa"/>
              <w:left w:w="150" w:type="dxa"/>
              <w:bottom w:w="30" w:type="dxa"/>
              <w:right w:w="150" w:type="dxa"/>
            </w:tcMar>
            <w:vAlign w:val="center"/>
          </w:tcPr>
          <w:p w14:paraId="5D584B42"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1F4BFAB8"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40DE3338"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75FC509"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016AE02"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211E3DFF"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203D2D1D" w14:textId="70F49312"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65F88454" w14:textId="71BB1B3D"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09F97FB5" w14:textId="3210DD2F" w:rsidR="00BE3EDE" w:rsidRPr="007B51B4" w:rsidRDefault="00BE3EDE" w:rsidP="00D86A17">
            <w:pPr>
              <w:spacing w:line="240" w:lineRule="auto"/>
              <w:jc w:val="center"/>
              <w:rPr>
                <w:color w:val="000000"/>
                <w:sz w:val="20"/>
                <w:szCs w:val="22"/>
              </w:rPr>
            </w:pPr>
            <w:r>
              <w:rPr>
                <w:color w:val="000000"/>
                <w:sz w:val="20"/>
                <w:szCs w:val="20"/>
              </w:rPr>
              <w:t>BLQ</w:t>
            </w:r>
          </w:p>
        </w:tc>
      </w:tr>
      <w:tr w:rsidR="00BE3EDE" w:rsidRPr="005C447B" w14:paraId="625014D6"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B05816B" w14:textId="2CC626DC" w:rsidR="00BE3EDE" w:rsidRPr="005C447B" w:rsidRDefault="00BE3EDE" w:rsidP="00D86A17">
            <w:pPr>
              <w:spacing w:line="240" w:lineRule="auto"/>
              <w:jc w:val="center"/>
              <w:rPr>
                <w:color w:val="000000"/>
                <w:sz w:val="20"/>
                <w:szCs w:val="20"/>
              </w:rPr>
            </w:pPr>
            <w:r w:rsidRPr="005C447B">
              <w:rPr>
                <w:color w:val="000000"/>
                <w:sz w:val="20"/>
                <w:szCs w:val="20"/>
              </w:rPr>
              <w:t>8</w:t>
            </w:r>
          </w:p>
        </w:tc>
        <w:tc>
          <w:tcPr>
            <w:tcW w:w="1312" w:type="dxa"/>
            <w:tcBorders>
              <w:top w:val="nil"/>
              <w:left w:val="nil"/>
              <w:bottom w:val="nil"/>
              <w:right w:val="nil"/>
            </w:tcBorders>
            <w:noWrap/>
            <w:tcMar>
              <w:top w:w="30" w:type="dxa"/>
              <w:left w:w="150" w:type="dxa"/>
              <w:bottom w:w="30" w:type="dxa"/>
              <w:right w:w="150" w:type="dxa"/>
            </w:tcMar>
            <w:vAlign w:val="center"/>
          </w:tcPr>
          <w:p w14:paraId="0D42A364"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5082EBAC"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4998161A"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6A94BD82"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67370ACD"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45A64DDD"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1805E6A3" w14:textId="4C022ED0"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356DBC67" w14:textId="0ACABA22"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4DE1964E" w14:textId="1E53524A" w:rsidR="00BE3EDE" w:rsidRPr="007B51B4" w:rsidRDefault="00BE3EDE" w:rsidP="00D86A17">
            <w:pPr>
              <w:spacing w:line="240" w:lineRule="auto"/>
              <w:jc w:val="center"/>
              <w:rPr>
                <w:color w:val="000000"/>
                <w:sz w:val="20"/>
                <w:szCs w:val="22"/>
              </w:rPr>
            </w:pPr>
            <w:r>
              <w:rPr>
                <w:color w:val="000000"/>
                <w:sz w:val="20"/>
                <w:szCs w:val="20"/>
              </w:rPr>
              <w:t>BLQ</w:t>
            </w:r>
          </w:p>
        </w:tc>
      </w:tr>
      <w:tr w:rsidR="00BE3EDE" w:rsidRPr="005C447B" w14:paraId="7A81F9FD"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353C422A" w14:textId="48CD8217" w:rsidR="00BE3EDE" w:rsidRPr="005C447B" w:rsidRDefault="00BE3EDE" w:rsidP="00D86A17">
            <w:pPr>
              <w:spacing w:line="240" w:lineRule="auto"/>
              <w:jc w:val="center"/>
              <w:rPr>
                <w:color w:val="000000"/>
                <w:sz w:val="20"/>
                <w:szCs w:val="20"/>
              </w:rPr>
            </w:pPr>
            <w:r w:rsidRPr="005C447B">
              <w:rPr>
                <w:color w:val="000000"/>
                <w:sz w:val="20"/>
                <w:szCs w:val="20"/>
              </w:rPr>
              <w:t>9</w:t>
            </w:r>
          </w:p>
        </w:tc>
        <w:tc>
          <w:tcPr>
            <w:tcW w:w="1312" w:type="dxa"/>
            <w:tcBorders>
              <w:top w:val="nil"/>
              <w:left w:val="nil"/>
              <w:bottom w:val="nil"/>
              <w:right w:val="nil"/>
            </w:tcBorders>
            <w:noWrap/>
            <w:tcMar>
              <w:top w:w="30" w:type="dxa"/>
              <w:left w:w="150" w:type="dxa"/>
              <w:bottom w:w="30" w:type="dxa"/>
              <w:right w:w="150" w:type="dxa"/>
            </w:tcMar>
            <w:vAlign w:val="center"/>
          </w:tcPr>
          <w:p w14:paraId="63C318BA"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4E987EBF"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4B4343CC"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6E8CBDDA"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85C3EBF"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75DFE440"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2944544D" w14:textId="7D88B39A"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3D62DAED" w14:textId="005F092B"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14757E7B" w14:textId="58EF7197" w:rsidR="00BE3EDE" w:rsidRPr="007B51B4" w:rsidRDefault="00BE3EDE" w:rsidP="00D86A17">
            <w:pPr>
              <w:spacing w:line="240" w:lineRule="auto"/>
              <w:jc w:val="center"/>
              <w:rPr>
                <w:color w:val="000000"/>
                <w:sz w:val="20"/>
                <w:szCs w:val="22"/>
              </w:rPr>
            </w:pPr>
            <w:r>
              <w:rPr>
                <w:color w:val="000000"/>
                <w:sz w:val="20"/>
                <w:szCs w:val="20"/>
              </w:rPr>
              <w:t>BLQ</w:t>
            </w:r>
          </w:p>
        </w:tc>
      </w:tr>
      <w:tr w:rsidR="00BE3EDE" w:rsidRPr="00991CF0" w14:paraId="56E19965" w14:textId="77777777" w:rsidTr="00D86A17">
        <w:trPr>
          <w:trHeight w:val="259"/>
          <w:jc w:val="center"/>
        </w:trPr>
        <w:tc>
          <w:tcPr>
            <w:tcW w:w="988"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67605FC9" w14:textId="77777777" w:rsidR="00BE3EDE" w:rsidRPr="005C447B" w:rsidRDefault="00BE3EDE" w:rsidP="00D86A17">
            <w:pPr>
              <w:spacing w:line="240" w:lineRule="auto"/>
              <w:jc w:val="center"/>
              <w:rPr>
                <w:b/>
                <w:bCs/>
                <w:color w:val="000000"/>
                <w:sz w:val="20"/>
                <w:szCs w:val="20"/>
              </w:rPr>
            </w:pPr>
            <w:r w:rsidRPr="005C447B">
              <w:rPr>
                <w:b/>
                <w:bCs/>
                <w:color w:val="000000"/>
                <w:sz w:val="20"/>
                <w:szCs w:val="20"/>
              </w:rPr>
              <w:t>Mean</w:t>
            </w: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7478C0A" w14:textId="6DD8F9EB" w:rsidR="00BE3EDE" w:rsidRPr="007B51B4" w:rsidRDefault="00BE3EDE" w:rsidP="00D86A17">
            <w:pPr>
              <w:spacing w:line="240" w:lineRule="auto"/>
              <w:jc w:val="center"/>
              <w:rPr>
                <w:b/>
                <w:color w:val="000000"/>
                <w:sz w:val="20"/>
                <w:szCs w:val="22"/>
              </w:rPr>
            </w:pPr>
            <w:r>
              <w:rPr>
                <w:b/>
                <w:color w:val="000000"/>
                <w:sz w:val="20"/>
                <w:szCs w:val="22"/>
              </w:rPr>
              <w:t>NA</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ED45CAA" w14:textId="74E585D2" w:rsidR="00BE3EDE" w:rsidRPr="00BE3EDE" w:rsidRDefault="00BE3EDE" w:rsidP="00D86A17">
            <w:pPr>
              <w:spacing w:line="240" w:lineRule="auto"/>
              <w:jc w:val="center"/>
              <w:rPr>
                <w:b/>
                <w:color w:val="000000"/>
                <w:sz w:val="20"/>
                <w:szCs w:val="22"/>
              </w:rPr>
            </w:pPr>
            <w:r w:rsidRPr="00BE3EDE">
              <w:rPr>
                <w:b/>
                <w:color w:val="000000"/>
                <w:sz w:val="20"/>
                <w:szCs w:val="20"/>
              </w:rPr>
              <w:t>26.98</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3F39125" w14:textId="244BBAF5" w:rsidR="00BE3EDE" w:rsidRPr="00BE3EDE" w:rsidRDefault="00BE3EDE" w:rsidP="00D86A17">
            <w:pPr>
              <w:spacing w:line="240" w:lineRule="auto"/>
              <w:jc w:val="center"/>
              <w:rPr>
                <w:b/>
                <w:color w:val="000000"/>
                <w:sz w:val="20"/>
                <w:szCs w:val="22"/>
              </w:rPr>
            </w:pPr>
            <w:r w:rsidRPr="00BE3EDE">
              <w:rPr>
                <w:b/>
                <w:color w:val="000000"/>
                <w:sz w:val="20"/>
                <w:szCs w:val="20"/>
              </w:rPr>
              <w:t>43.10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213F270" w14:textId="0850119D" w:rsidR="00BE3EDE" w:rsidRPr="00BE3EDE" w:rsidRDefault="00BE3EDE" w:rsidP="00D86A17">
            <w:pPr>
              <w:spacing w:line="240" w:lineRule="auto"/>
              <w:jc w:val="center"/>
              <w:rPr>
                <w:b/>
                <w:color w:val="000000"/>
                <w:sz w:val="20"/>
                <w:szCs w:val="22"/>
              </w:rPr>
            </w:pPr>
            <w:r w:rsidRPr="00BE3EDE">
              <w:rPr>
                <w:b/>
                <w:color w:val="000000"/>
                <w:sz w:val="20"/>
                <w:szCs w:val="20"/>
              </w:rPr>
              <w:t>37.24</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2487CCB" w14:textId="02C067E4" w:rsidR="00BE3EDE" w:rsidRPr="00BE3EDE" w:rsidRDefault="00BE3EDE" w:rsidP="00D86A17">
            <w:pPr>
              <w:spacing w:line="240" w:lineRule="auto"/>
              <w:jc w:val="center"/>
              <w:rPr>
                <w:b/>
                <w:color w:val="000000"/>
                <w:sz w:val="20"/>
                <w:szCs w:val="22"/>
              </w:rPr>
            </w:pPr>
            <w:r w:rsidRPr="00BE3EDE">
              <w:rPr>
                <w:b/>
                <w:color w:val="000000"/>
                <w:sz w:val="20"/>
                <w:szCs w:val="20"/>
              </w:rPr>
              <w:t>33.48</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1E843DF" w14:textId="2A5E3D9E" w:rsidR="00BE3EDE" w:rsidRPr="00BE3EDE" w:rsidRDefault="00BE3EDE" w:rsidP="00D86A17">
            <w:pPr>
              <w:spacing w:line="240" w:lineRule="auto"/>
              <w:jc w:val="center"/>
              <w:rPr>
                <w:b/>
                <w:color w:val="000000"/>
                <w:sz w:val="20"/>
                <w:szCs w:val="22"/>
              </w:rPr>
            </w:pPr>
            <w:r w:rsidRPr="00BE3EDE">
              <w:rPr>
                <w:b/>
                <w:color w:val="000000"/>
                <w:sz w:val="20"/>
                <w:szCs w:val="20"/>
              </w:rPr>
              <w:t>12.53</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680B0D4" w14:textId="3814A84B" w:rsidR="00BE3EDE" w:rsidRPr="007B51B4" w:rsidRDefault="00BE3EDE" w:rsidP="00D86A17">
            <w:pPr>
              <w:spacing w:line="240" w:lineRule="auto"/>
              <w:jc w:val="center"/>
              <w:rPr>
                <w:b/>
                <w:color w:val="000000"/>
                <w:sz w:val="20"/>
                <w:szCs w:val="22"/>
              </w:rPr>
            </w:pPr>
            <w:r>
              <w:rPr>
                <w:b/>
                <w:color w:val="000000"/>
                <w:sz w:val="20"/>
                <w:szCs w:val="22"/>
              </w:rPr>
              <w:t>NA</w:t>
            </w:r>
          </w:p>
        </w:tc>
        <w:tc>
          <w:tcPr>
            <w:tcW w:w="639" w:type="dxa"/>
            <w:tcBorders>
              <w:top w:val="single" w:sz="12" w:space="0" w:color="auto"/>
              <w:left w:val="nil"/>
              <w:bottom w:val="single" w:sz="12" w:space="0" w:color="auto"/>
              <w:right w:val="nil"/>
            </w:tcBorders>
            <w:vAlign w:val="center"/>
          </w:tcPr>
          <w:p w14:paraId="420CA7BB" w14:textId="30C32FBF" w:rsidR="00BE3EDE" w:rsidRPr="007B51B4" w:rsidRDefault="00BE3EDE" w:rsidP="00D86A17">
            <w:pPr>
              <w:spacing w:line="240" w:lineRule="auto"/>
              <w:jc w:val="center"/>
              <w:rPr>
                <w:b/>
                <w:color w:val="000000"/>
                <w:sz w:val="20"/>
                <w:szCs w:val="22"/>
              </w:rPr>
            </w:pPr>
            <w:r>
              <w:rPr>
                <w:b/>
                <w:color w:val="000000"/>
                <w:sz w:val="20"/>
                <w:szCs w:val="22"/>
              </w:rPr>
              <w:t>NA</w:t>
            </w:r>
          </w:p>
        </w:tc>
        <w:tc>
          <w:tcPr>
            <w:tcW w:w="639" w:type="dxa"/>
            <w:tcBorders>
              <w:top w:val="single" w:sz="12" w:space="0" w:color="auto"/>
              <w:left w:val="nil"/>
              <w:bottom w:val="single" w:sz="12" w:space="0" w:color="auto"/>
              <w:right w:val="nil"/>
            </w:tcBorders>
            <w:vAlign w:val="center"/>
          </w:tcPr>
          <w:p w14:paraId="7A8B8E5E" w14:textId="2013A267" w:rsidR="00BE3EDE" w:rsidRPr="007B51B4" w:rsidRDefault="00BE3EDE" w:rsidP="00D86A17">
            <w:pPr>
              <w:spacing w:line="240" w:lineRule="auto"/>
              <w:jc w:val="center"/>
              <w:rPr>
                <w:b/>
                <w:color w:val="000000"/>
                <w:sz w:val="20"/>
                <w:szCs w:val="22"/>
              </w:rPr>
            </w:pPr>
            <w:r>
              <w:rPr>
                <w:b/>
                <w:color w:val="000000"/>
                <w:sz w:val="20"/>
                <w:szCs w:val="22"/>
              </w:rPr>
              <w:t>NA</w:t>
            </w:r>
          </w:p>
        </w:tc>
      </w:tr>
      <w:tr w:rsidR="00BE3EDE" w:rsidRPr="005C447B" w14:paraId="23CC8BE7" w14:textId="77777777" w:rsidTr="00D86A17">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hideMark/>
          </w:tcPr>
          <w:p w14:paraId="27C68B3D" w14:textId="77777777" w:rsidR="00BE3EDE" w:rsidRPr="005C447B" w:rsidRDefault="00BE3EDE" w:rsidP="00D86A17">
            <w:pPr>
              <w:spacing w:line="240" w:lineRule="auto"/>
              <w:jc w:val="center"/>
              <w:rPr>
                <w:bCs/>
                <w:color w:val="000000"/>
                <w:sz w:val="20"/>
                <w:szCs w:val="20"/>
              </w:rPr>
            </w:pPr>
            <w:r w:rsidRPr="005C447B">
              <w:rPr>
                <w:bCs/>
                <w:color w:val="000000"/>
                <w:sz w:val="20"/>
                <w:szCs w:val="20"/>
              </w:rPr>
              <w:t>SD</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06D86AF2" w14:textId="37F898A5" w:rsidR="00BE3EDE" w:rsidRPr="007B51B4" w:rsidRDefault="00BE3EDE" w:rsidP="00D86A17">
            <w:pPr>
              <w:spacing w:line="240" w:lineRule="auto"/>
              <w:jc w:val="center"/>
              <w:rPr>
                <w:color w:val="000000"/>
                <w:sz w:val="20"/>
                <w:szCs w:val="22"/>
              </w:rPr>
            </w:pPr>
            <w:r>
              <w:rPr>
                <w:color w:val="000000"/>
                <w:sz w:val="20"/>
                <w:szCs w:val="22"/>
              </w:rPr>
              <w:t>NA</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378B79D7" w14:textId="7C6E9B2E" w:rsidR="00BE3EDE" w:rsidRPr="007B51B4" w:rsidRDefault="00BE3EDE" w:rsidP="00D86A17">
            <w:pPr>
              <w:spacing w:line="240" w:lineRule="auto"/>
              <w:jc w:val="center"/>
              <w:rPr>
                <w:color w:val="000000"/>
                <w:sz w:val="20"/>
                <w:szCs w:val="22"/>
              </w:rPr>
            </w:pPr>
            <w:r>
              <w:rPr>
                <w:color w:val="000000"/>
                <w:sz w:val="20"/>
                <w:szCs w:val="20"/>
              </w:rPr>
              <w:t>14.30</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7CCE0238" w14:textId="3A44412D" w:rsidR="00BE3EDE" w:rsidRPr="007B51B4" w:rsidRDefault="00BE3EDE" w:rsidP="00D86A17">
            <w:pPr>
              <w:spacing w:line="240" w:lineRule="auto"/>
              <w:jc w:val="center"/>
              <w:rPr>
                <w:color w:val="000000"/>
                <w:sz w:val="20"/>
                <w:szCs w:val="22"/>
              </w:rPr>
            </w:pPr>
            <w:r>
              <w:rPr>
                <w:color w:val="000000"/>
                <w:sz w:val="20"/>
                <w:szCs w:val="20"/>
              </w:rPr>
              <w:t>22.44</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06382BBD" w14:textId="678532C9" w:rsidR="00BE3EDE" w:rsidRPr="007B51B4" w:rsidRDefault="00BE3EDE" w:rsidP="00D86A17">
            <w:pPr>
              <w:spacing w:line="240" w:lineRule="auto"/>
              <w:jc w:val="center"/>
              <w:rPr>
                <w:color w:val="000000"/>
                <w:sz w:val="20"/>
                <w:szCs w:val="22"/>
              </w:rPr>
            </w:pPr>
            <w:r>
              <w:rPr>
                <w:color w:val="000000"/>
                <w:sz w:val="20"/>
                <w:szCs w:val="20"/>
              </w:rPr>
              <w:t>20.21</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33F29BD9" w14:textId="7BFA483F" w:rsidR="00BE3EDE" w:rsidRPr="007B51B4" w:rsidRDefault="00BE3EDE" w:rsidP="00D86A17">
            <w:pPr>
              <w:spacing w:line="240" w:lineRule="auto"/>
              <w:jc w:val="center"/>
              <w:rPr>
                <w:color w:val="000000"/>
                <w:sz w:val="20"/>
                <w:szCs w:val="22"/>
              </w:rPr>
            </w:pPr>
            <w:r>
              <w:rPr>
                <w:color w:val="000000"/>
                <w:sz w:val="20"/>
                <w:szCs w:val="20"/>
              </w:rPr>
              <w:t>7.67</w:t>
            </w: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7D51916B" w14:textId="4BB2830F" w:rsidR="00BE3EDE" w:rsidRPr="007B51B4" w:rsidRDefault="00BE3EDE" w:rsidP="00D86A17">
            <w:pPr>
              <w:spacing w:line="240" w:lineRule="auto"/>
              <w:jc w:val="center"/>
              <w:rPr>
                <w:color w:val="000000"/>
                <w:sz w:val="20"/>
                <w:szCs w:val="22"/>
              </w:rPr>
            </w:pPr>
            <w:r>
              <w:rPr>
                <w:color w:val="000000"/>
                <w:sz w:val="20"/>
                <w:szCs w:val="20"/>
              </w:rPr>
              <w:t>4.75</w:t>
            </w: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3D44C1EA" w14:textId="0B8904A4" w:rsidR="00BE3EDE" w:rsidRPr="007B51B4" w:rsidRDefault="00BE3EDE" w:rsidP="00D86A17">
            <w:pPr>
              <w:spacing w:line="240" w:lineRule="auto"/>
              <w:jc w:val="center"/>
              <w:rPr>
                <w:color w:val="000000"/>
                <w:sz w:val="20"/>
                <w:szCs w:val="22"/>
              </w:rPr>
            </w:pPr>
            <w:r>
              <w:rPr>
                <w:color w:val="000000"/>
                <w:sz w:val="20"/>
                <w:szCs w:val="22"/>
              </w:rPr>
              <w:t>NA</w:t>
            </w:r>
          </w:p>
        </w:tc>
        <w:tc>
          <w:tcPr>
            <w:tcW w:w="639" w:type="dxa"/>
            <w:tcBorders>
              <w:top w:val="single" w:sz="12" w:space="0" w:color="auto"/>
              <w:left w:val="nil"/>
              <w:bottom w:val="nil"/>
              <w:right w:val="nil"/>
            </w:tcBorders>
            <w:vAlign w:val="center"/>
          </w:tcPr>
          <w:p w14:paraId="11CFF438" w14:textId="4B0B6F74" w:rsidR="00BE3EDE" w:rsidRPr="007B51B4" w:rsidRDefault="00BE3EDE" w:rsidP="00D86A17">
            <w:pPr>
              <w:spacing w:line="240" w:lineRule="auto"/>
              <w:jc w:val="center"/>
              <w:rPr>
                <w:color w:val="000000"/>
                <w:sz w:val="20"/>
                <w:szCs w:val="22"/>
              </w:rPr>
            </w:pPr>
            <w:r>
              <w:rPr>
                <w:color w:val="000000"/>
                <w:sz w:val="20"/>
                <w:szCs w:val="22"/>
              </w:rPr>
              <w:t>NA</w:t>
            </w:r>
          </w:p>
        </w:tc>
        <w:tc>
          <w:tcPr>
            <w:tcW w:w="639" w:type="dxa"/>
            <w:tcBorders>
              <w:top w:val="single" w:sz="12" w:space="0" w:color="auto"/>
              <w:left w:val="nil"/>
              <w:bottom w:val="nil"/>
              <w:right w:val="nil"/>
            </w:tcBorders>
            <w:vAlign w:val="center"/>
          </w:tcPr>
          <w:p w14:paraId="71D8C362" w14:textId="2C49FADF" w:rsidR="00BE3EDE" w:rsidRPr="007B51B4" w:rsidRDefault="00BE3EDE" w:rsidP="00D86A17">
            <w:pPr>
              <w:spacing w:line="240" w:lineRule="auto"/>
              <w:jc w:val="center"/>
              <w:rPr>
                <w:color w:val="000000"/>
                <w:sz w:val="20"/>
                <w:szCs w:val="22"/>
              </w:rPr>
            </w:pPr>
            <w:r>
              <w:rPr>
                <w:color w:val="000000"/>
                <w:sz w:val="20"/>
                <w:szCs w:val="22"/>
              </w:rPr>
              <w:t>NA</w:t>
            </w:r>
          </w:p>
        </w:tc>
      </w:tr>
      <w:tr w:rsidR="00BE3EDE" w:rsidRPr="005C447B" w14:paraId="2C08BA48" w14:textId="77777777" w:rsidTr="00D86A17">
        <w:trPr>
          <w:trHeight w:val="259"/>
          <w:jc w:val="center"/>
        </w:trPr>
        <w:tc>
          <w:tcPr>
            <w:tcW w:w="988" w:type="dxa"/>
            <w:tcBorders>
              <w:top w:val="nil"/>
              <w:left w:val="nil"/>
              <w:bottom w:val="single" w:sz="12" w:space="0" w:color="auto"/>
              <w:right w:val="nil"/>
            </w:tcBorders>
            <w:noWrap/>
            <w:tcMar>
              <w:top w:w="30" w:type="dxa"/>
              <w:left w:w="150" w:type="dxa"/>
              <w:bottom w:w="30" w:type="dxa"/>
              <w:right w:w="150" w:type="dxa"/>
            </w:tcMar>
            <w:vAlign w:val="center"/>
            <w:hideMark/>
          </w:tcPr>
          <w:p w14:paraId="791FD5C9" w14:textId="77777777" w:rsidR="00BE3EDE" w:rsidRPr="005C447B" w:rsidRDefault="00BE3EDE" w:rsidP="00D86A17">
            <w:pPr>
              <w:spacing w:line="240" w:lineRule="auto"/>
              <w:jc w:val="center"/>
              <w:rPr>
                <w:bCs/>
                <w:color w:val="000000"/>
                <w:sz w:val="20"/>
                <w:szCs w:val="20"/>
              </w:rPr>
            </w:pPr>
            <w:r w:rsidRPr="005C447B">
              <w:rPr>
                <w:bCs/>
                <w:color w:val="000000"/>
                <w:sz w:val="20"/>
                <w:szCs w:val="20"/>
              </w:rPr>
              <w:t>CV%</w:t>
            </w:r>
          </w:p>
        </w:tc>
        <w:tc>
          <w:tcPr>
            <w:tcW w:w="1312" w:type="dxa"/>
            <w:tcBorders>
              <w:top w:val="nil"/>
              <w:left w:val="nil"/>
              <w:bottom w:val="single" w:sz="12" w:space="0" w:color="auto"/>
              <w:right w:val="nil"/>
            </w:tcBorders>
            <w:noWrap/>
            <w:tcMar>
              <w:top w:w="30" w:type="dxa"/>
              <w:left w:w="150" w:type="dxa"/>
              <w:bottom w:w="30" w:type="dxa"/>
              <w:right w:w="150" w:type="dxa"/>
            </w:tcMar>
            <w:vAlign w:val="center"/>
          </w:tcPr>
          <w:p w14:paraId="55597B0D" w14:textId="5704B78C" w:rsidR="00BE3EDE" w:rsidRPr="007B51B4" w:rsidRDefault="00BE3EDE" w:rsidP="00D86A17">
            <w:pPr>
              <w:spacing w:line="240" w:lineRule="auto"/>
              <w:jc w:val="center"/>
              <w:rPr>
                <w:color w:val="000000"/>
                <w:sz w:val="20"/>
                <w:szCs w:val="22"/>
              </w:rPr>
            </w:pPr>
            <w:r>
              <w:rPr>
                <w:color w:val="000000"/>
                <w:sz w:val="20"/>
                <w:szCs w:val="22"/>
              </w:rPr>
              <w:t>NA</w:t>
            </w:r>
          </w:p>
        </w:tc>
        <w:tc>
          <w:tcPr>
            <w:tcW w:w="1081" w:type="dxa"/>
            <w:tcBorders>
              <w:top w:val="nil"/>
              <w:left w:val="nil"/>
              <w:bottom w:val="single" w:sz="12" w:space="0" w:color="auto"/>
              <w:right w:val="nil"/>
            </w:tcBorders>
            <w:noWrap/>
            <w:tcMar>
              <w:top w:w="30" w:type="dxa"/>
              <w:left w:w="150" w:type="dxa"/>
              <w:bottom w:w="30" w:type="dxa"/>
              <w:right w:w="150" w:type="dxa"/>
            </w:tcMar>
            <w:vAlign w:val="center"/>
          </w:tcPr>
          <w:p w14:paraId="64D28573" w14:textId="1A5ABF20" w:rsidR="00BE3EDE" w:rsidRPr="007B51B4" w:rsidRDefault="00BE3EDE" w:rsidP="00D86A17">
            <w:pPr>
              <w:spacing w:line="240" w:lineRule="auto"/>
              <w:jc w:val="center"/>
              <w:rPr>
                <w:color w:val="000000"/>
                <w:sz w:val="20"/>
                <w:szCs w:val="22"/>
              </w:rPr>
            </w:pPr>
            <w:r>
              <w:rPr>
                <w:color w:val="000000"/>
                <w:sz w:val="20"/>
                <w:szCs w:val="20"/>
              </w:rPr>
              <w:t>53</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7B5683E9" w14:textId="2662FEF3" w:rsidR="00BE3EDE" w:rsidRPr="007B51B4" w:rsidRDefault="00BE3EDE" w:rsidP="00D86A17">
            <w:pPr>
              <w:spacing w:line="240" w:lineRule="auto"/>
              <w:jc w:val="center"/>
              <w:rPr>
                <w:color w:val="000000"/>
                <w:sz w:val="20"/>
                <w:szCs w:val="22"/>
              </w:rPr>
            </w:pPr>
            <w:r>
              <w:rPr>
                <w:color w:val="000000"/>
                <w:sz w:val="20"/>
                <w:szCs w:val="20"/>
              </w:rPr>
              <w:t>52</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410F7A81" w14:textId="3EDB7F54" w:rsidR="00BE3EDE" w:rsidRPr="007B51B4" w:rsidRDefault="00BE3EDE" w:rsidP="00D86A17">
            <w:pPr>
              <w:spacing w:line="240" w:lineRule="auto"/>
              <w:jc w:val="center"/>
              <w:rPr>
                <w:color w:val="000000"/>
                <w:sz w:val="20"/>
                <w:szCs w:val="22"/>
              </w:rPr>
            </w:pPr>
            <w:r>
              <w:rPr>
                <w:color w:val="000000"/>
                <w:sz w:val="20"/>
                <w:szCs w:val="20"/>
              </w:rPr>
              <w:t>54</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09DB8042" w14:textId="05B08532" w:rsidR="00BE3EDE" w:rsidRPr="007B51B4" w:rsidRDefault="00BE3EDE" w:rsidP="00D86A17">
            <w:pPr>
              <w:spacing w:line="240" w:lineRule="auto"/>
              <w:jc w:val="center"/>
              <w:rPr>
                <w:color w:val="000000"/>
                <w:sz w:val="20"/>
                <w:szCs w:val="22"/>
              </w:rPr>
            </w:pPr>
            <w:r>
              <w:rPr>
                <w:color w:val="000000"/>
                <w:sz w:val="20"/>
                <w:szCs w:val="20"/>
              </w:rPr>
              <w:t>23</w:t>
            </w:r>
          </w:p>
        </w:tc>
        <w:tc>
          <w:tcPr>
            <w:tcW w:w="1023" w:type="dxa"/>
            <w:tcBorders>
              <w:top w:val="nil"/>
              <w:left w:val="nil"/>
              <w:bottom w:val="single" w:sz="12" w:space="0" w:color="auto"/>
              <w:right w:val="nil"/>
            </w:tcBorders>
            <w:noWrap/>
            <w:tcMar>
              <w:top w:w="30" w:type="dxa"/>
              <w:left w:w="150" w:type="dxa"/>
              <w:bottom w:w="30" w:type="dxa"/>
              <w:right w:w="150" w:type="dxa"/>
            </w:tcMar>
            <w:vAlign w:val="center"/>
          </w:tcPr>
          <w:p w14:paraId="44D40BD7" w14:textId="5FF2942C" w:rsidR="00BE3EDE" w:rsidRPr="007B51B4" w:rsidRDefault="00BE3EDE" w:rsidP="00D86A17">
            <w:pPr>
              <w:spacing w:line="240" w:lineRule="auto"/>
              <w:jc w:val="center"/>
              <w:rPr>
                <w:color w:val="000000"/>
                <w:sz w:val="20"/>
                <w:szCs w:val="22"/>
              </w:rPr>
            </w:pPr>
            <w:r>
              <w:rPr>
                <w:color w:val="000000"/>
                <w:sz w:val="20"/>
                <w:szCs w:val="20"/>
              </w:rPr>
              <w:t>38</w:t>
            </w:r>
          </w:p>
        </w:tc>
        <w:tc>
          <w:tcPr>
            <w:tcW w:w="923" w:type="dxa"/>
            <w:tcBorders>
              <w:top w:val="nil"/>
              <w:left w:val="nil"/>
              <w:bottom w:val="single" w:sz="12" w:space="0" w:color="auto"/>
              <w:right w:val="nil"/>
            </w:tcBorders>
            <w:noWrap/>
            <w:tcMar>
              <w:top w:w="30" w:type="dxa"/>
              <w:left w:w="150" w:type="dxa"/>
              <w:bottom w:w="30" w:type="dxa"/>
              <w:right w:w="150" w:type="dxa"/>
            </w:tcMar>
            <w:vAlign w:val="center"/>
          </w:tcPr>
          <w:p w14:paraId="15D702DC" w14:textId="2283AE51" w:rsidR="00BE3EDE" w:rsidRPr="007B51B4" w:rsidRDefault="00BE3EDE" w:rsidP="00D86A17">
            <w:pPr>
              <w:spacing w:line="240" w:lineRule="auto"/>
              <w:jc w:val="center"/>
              <w:rPr>
                <w:color w:val="000000"/>
                <w:sz w:val="20"/>
                <w:szCs w:val="22"/>
              </w:rPr>
            </w:pPr>
            <w:r>
              <w:rPr>
                <w:color w:val="000000"/>
                <w:sz w:val="20"/>
                <w:szCs w:val="22"/>
              </w:rPr>
              <w:t>NA</w:t>
            </w:r>
          </w:p>
        </w:tc>
        <w:tc>
          <w:tcPr>
            <w:tcW w:w="639" w:type="dxa"/>
            <w:tcBorders>
              <w:top w:val="nil"/>
              <w:left w:val="nil"/>
              <w:bottom w:val="single" w:sz="12" w:space="0" w:color="auto"/>
              <w:right w:val="nil"/>
            </w:tcBorders>
            <w:vAlign w:val="center"/>
          </w:tcPr>
          <w:p w14:paraId="74957DE5" w14:textId="10BF9068" w:rsidR="00BE3EDE" w:rsidRPr="007B51B4" w:rsidRDefault="00BE3EDE" w:rsidP="00D86A17">
            <w:pPr>
              <w:spacing w:line="240" w:lineRule="auto"/>
              <w:jc w:val="center"/>
              <w:rPr>
                <w:color w:val="000000"/>
                <w:sz w:val="20"/>
                <w:szCs w:val="22"/>
              </w:rPr>
            </w:pPr>
            <w:r>
              <w:rPr>
                <w:color w:val="000000"/>
                <w:sz w:val="20"/>
                <w:szCs w:val="22"/>
              </w:rPr>
              <w:t>NA</w:t>
            </w:r>
          </w:p>
        </w:tc>
        <w:tc>
          <w:tcPr>
            <w:tcW w:w="639" w:type="dxa"/>
            <w:tcBorders>
              <w:top w:val="nil"/>
              <w:left w:val="nil"/>
              <w:bottom w:val="single" w:sz="12" w:space="0" w:color="auto"/>
              <w:right w:val="nil"/>
            </w:tcBorders>
            <w:vAlign w:val="center"/>
          </w:tcPr>
          <w:p w14:paraId="260BC170" w14:textId="2D2A125B" w:rsidR="00BE3EDE" w:rsidRPr="007B51B4" w:rsidRDefault="00BE3EDE" w:rsidP="00D86A17">
            <w:pPr>
              <w:spacing w:line="240" w:lineRule="auto"/>
              <w:jc w:val="center"/>
              <w:rPr>
                <w:color w:val="000000"/>
                <w:sz w:val="20"/>
                <w:szCs w:val="22"/>
              </w:rPr>
            </w:pPr>
            <w:r>
              <w:rPr>
                <w:color w:val="000000"/>
                <w:sz w:val="20"/>
                <w:szCs w:val="22"/>
              </w:rPr>
              <w:t>NA</w:t>
            </w:r>
          </w:p>
        </w:tc>
      </w:tr>
    </w:tbl>
    <w:p w14:paraId="65DF38C4" w14:textId="0F762EAF" w:rsidR="003D503C" w:rsidRPr="00217517" w:rsidRDefault="003D503C" w:rsidP="003D503C">
      <w:pPr>
        <w:pStyle w:val="Caption"/>
        <w:spacing w:line="240" w:lineRule="auto"/>
        <w:jc w:val="both"/>
        <w:rPr>
          <w:b w:val="0"/>
          <w:szCs w:val="16"/>
        </w:rPr>
      </w:pPr>
      <w:r w:rsidRPr="00217517">
        <w:rPr>
          <w:b w:val="0"/>
          <w:szCs w:val="16"/>
        </w:rPr>
        <w:t xml:space="preserve">LLOQ = </w:t>
      </w:r>
      <w:r w:rsidR="00D86A17">
        <w:rPr>
          <w:b w:val="0"/>
          <w:szCs w:val="16"/>
        </w:rPr>
        <w:t>2</w:t>
      </w:r>
      <w:r>
        <w:rPr>
          <w:b w:val="0"/>
          <w:szCs w:val="16"/>
        </w:rPr>
        <w:t>.03</w:t>
      </w:r>
      <w:r w:rsidRPr="00217517">
        <w:rPr>
          <w:b w:val="0"/>
          <w:szCs w:val="16"/>
        </w:rPr>
        <w:t xml:space="preserve"> ng/mL; BLQ- Below limit of quantitation; NA- Not applicable.</w:t>
      </w:r>
    </w:p>
    <w:p w14:paraId="3F91A486" w14:textId="7A37447B" w:rsidR="003D503C" w:rsidRDefault="003D503C" w:rsidP="003D503C">
      <w:pPr>
        <w:pStyle w:val="Caption"/>
        <w:spacing w:line="240" w:lineRule="auto"/>
        <w:jc w:val="both"/>
        <w:rPr>
          <w:b w:val="0"/>
          <w:szCs w:val="16"/>
        </w:rPr>
      </w:pPr>
    </w:p>
    <w:p w14:paraId="4A604DF1" w14:textId="6B9AF82E" w:rsidR="00217517" w:rsidRPr="00217517" w:rsidRDefault="00217517" w:rsidP="00217517"/>
    <w:p w14:paraId="51B8FBD9" w14:textId="63E077FD" w:rsidR="003D503C" w:rsidRDefault="003D503C" w:rsidP="003D503C">
      <w:pPr>
        <w:pStyle w:val="Caption"/>
        <w:jc w:val="both"/>
        <w:rPr>
          <w:sz w:val="24"/>
          <w:szCs w:val="24"/>
        </w:rPr>
      </w:pPr>
      <w:bookmarkStart w:id="44" w:name="_Toc77069233"/>
      <w:r w:rsidRPr="00057F3B">
        <w:rPr>
          <w:sz w:val="24"/>
          <w:szCs w:val="24"/>
        </w:rPr>
        <w:t xml:space="preserve">Table </w:t>
      </w:r>
      <w:r w:rsidRPr="00057F3B">
        <w:rPr>
          <w:sz w:val="24"/>
          <w:szCs w:val="24"/>
        </w:rPr>
        <w:fldChar w:fldCharType="begin"/>
      </w:r>
      <w:r w:rsidRPr="00057F3B">
        <w:rPr>
          <w:sz w:val="24"/>
          <w:szCs w:val="24"/>
        </w:rPr>
        <w:instrText xml:space="preserve"> SEQ Table \* ARABIC </w:instrText>
      </w:r>
      <w:r w:rsidRPr="00057F3B">
        <w:rPr>
          <w:sz w:val="24"/>
          <w:szCs w:val="24"/>
        </w:rPr>
        <w:fldChar w:fldCharType="separate"/>
      </w:r>
      <w:r w:rsidR="00D176EB">
        <w:rPr>
          <w:noProof/>
          <w:sz w:val="24"/>
          <w:szCs w:val="24"/>
        </w:rPr>
        <w:t>4</w:t>
      </w:r>
      <w:r w:rsidRPr="00057F3B">
        <w:rPr>
          <w:sz w:val="24"/>
          <w:szCs w:val="24"/>
        </w:rPr>
        <w:fldChar w:fldCharType="end"/>
      </w:r>
      <w:r w:rsidRPr="00057F3B">
        <w:rPr>
          <w:sz w:val="24"/>
          <w:szCs w:val="24"/>
        </w:rPr>
        <w:t>:</w:t>
      </w:r>
      <w:r w:rsidRPr="00B94BCD">
        <w:rPr>
          <w:sz w:val="24"/>
          <w:szCs w:val="24"/>
        </w:rPr>
        <w:t xml:space="preserve"> </w:t>
      </w:r>
      <w:r>
        <w:rPr>
          <w:sz w:val="24"/>
          <w:szCs w:val="24"/>
        </w:rPr>
        <w:t>Individual</w:t>
      </w:r>
      <w:r w:rsidRPr="00057F3B">
        <w:rPr>
          <w:sz w:val="24"/>
          <w:szCs w:val="24"/>
        </w:rPr>
        <w:t xml:space="preserve"> </w:t>
      </w:r>
      <w:r>
        <w:rPr>
          <w:sz w:val="24"/>
          <w:szCs w:val="24"/>
        </w:rPr>
        <w:t>plasma concentration</w:t>
      </w:r>
      <w:r w:rsidRPr="00B246B2">
        <w:rPr>
          <w:sz w:val="24"/>
          <w:szCs w:val="24"/>
        </w:rPr>
        <w:t xml:space="preserve">-time data </w:t>
      </w:r>
      <w:r>
        <w:rPr>
          <w:sz w:val="24"/>
          <w:szCs w:val="24"/>
        </w:rPr>
        <w:t xml:space="preserve">of </w:t>
      </w:r>
      <w:r w:rsidR="00A800D2">
        <w:rPr>
          <w:sz w:val="24"/>
          <w:szCs w:val="24"/>
        </w:rPr>
        <w:t xml:space="preserve">ZD-3-392 </w:t>
      </w:r>
      <w:r w:rsidRPr="001741C2">
        <w:rPr>
          <w:sz w:val="24"/>
          <w:szCs w:val="24"/>
        </w:rPr>
        <w:t xml:space="preserve">in male </w:t>
      </w:r>
      <w:r>
        <w:rPr>
          <w:sz w:val="24"/>
          <w:szCs w:val="24"/>
        </w:rPr>
        <w:t>C57BL/6</w:t>
      </w:r>
      <w:r w:rsidRPr="001741C2">
        <w:rPr>
          <w:sz w:val="24"/>
          <w:szCs w:val="24"/>
        </w:rPr>
        <w:t xml:space="preserve"> mice</w:t>
      </w:r>
      <w:r>
        <w:rPr>
          <w:sz w:val="24"/>
          <w:szCs w:val="24"/>
        </w:rPr>
        <w:t xml:space="preserve"> </w:t>
      </w:r>
      <w:r w:rsidRPr="001741C2">
        <w:rPr>
          <w:sz w:val="24"/>
          <w:szCs w:val="24"/>
        </w:rPr>
        <w:t xml:space="preserve">following a single </w:t>
      </w:r>
      <w:r>
        <w:rPr>
          <w:sz w:val="24"/>
          <w:szCs w:val="24"/>
        </w:rPr>
        <w:t>oral administration (Dose:</w:t>
      </w:r>
      <w:r w:rsidRPr="001741C2">
        <w:rPr>
          <w:sz w:val="24"/>
          <w:szCs w:val="24"/>
        </w:rPr>
        <w:t xml:space="preserve"> </w:t>
      </w:r>
      <w:r>
        <w:rPr>
          <w:sz w:val="24"/>
          <w:szCs w:val="24"/>
        </w:rPr>
        <w:t>10 mg/kg)</w:t>
      </w:r>
      <w:bookmarkEnd w:id="44"/>
    </w:p>
    <w:tbl>
      <w:tblPr>
        <w:tblW w:w="9455"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8"/>
        <w:gridCol w:w="1312"/>
        <w:gridCol w:w="1081"/>
        <w:gridCol w:w="950"/>
        <w:gridCol w:w="950"/>
        <w:gridCol w:w="950"/>
        <w:gridCol w:w="1023"/>
        <w:gridCol w:w="923"/>
        <w:gridCol w:w="639"/>
        <w:gridCol w:w="639"/>
      </w:tblGrid>
      <w:tr w:rsidR="003D503C" w:rsidRPr="005C447B" w14:paraId="2BEB530F" w14:textId="77777777" w:rsidTr="00D86A17">
        <w:trPr>
          <w:trHeight w:val="259"/>
          <w:jc w:val="center"/>
        </w:trPr>
        <w:tc>
          <w:tcPr>
            <w:tcW w:w="988"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0A2A08E"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Animal</w:t>
            </w:r>
          </w:p>
          <w:p w14:paraId="39F63091"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ID</w:t>
            </w: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4B2015E"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Plasma concentration (ng/mL)</w:t>
            </w:r>
          </w:p>
        </w:tc>
      </w:tr>
      <w:tr w:rsidR="003D503C" w:rsidRPr="005C447B" w14:paraId="6197C51D" w14:textId="77777777" w:rsidTr="00D86A17">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DDE2D1A" w14:textId="77777777" w:rsidR="003D503C" w:rsidRPr="005C447B" w:rsidRDefault="003D503C" w:rsidP="00D86A17">
            <w:pPr>
              <w:spacing w:line="240" w:lineRule="auto"/>
              <w:jc w:val="center"/>
              <w:rPr>
                <w:color w:val="000000"/>
                <w:sz w:val="20"/>
                <w:szCs w:val="20"/>
              </w:rPr>
            </w:pP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F7549A9"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Time (h)</w:t>
            </w:r>
          </w:p>
        </w:tc>
      </w:tr>
      <w:tr w:rsidR="003D503C" w:rsidRPr="005C447B" w14:paraId="21516CFB" w14:textId="77777777" w:rsidTr="00D86A17">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671D8E2" w14:textId="77777777" w:rsidR="003D503C" w:rsidRPr="005C447B" w:rsidRDefault="003D503C" w:rsidP="00D86A17">
            <w:pPr>
              <w:spacing w:line="240" w:lineRule="auto"/>
              <w:jc w:val="center"/>
              <w:rPr>
                <w:b/>
                <w:bCs/>
                <w:color w:val="000000"/>
                <w:sz w:val="20"/>
                <w:szCs w:val="20"/>
              </w:rPr>
            </w:pP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289A066F" w14:textId="18784B62" w:rsidR="003D503C" w:rsidRPr="005C447B" w:rsidRDefault="00BE3EDE" w:rsidP="00D86A17">
            <w:pPr>
              <w:spacing w:line="240" w:lineRule="auto"/>
              <w:jc w:val="center"/>
              <w:rPr>
                <w:b/>
                <w:bCs/>
                <w:color w:val="000000"/>
                <w:sz w:val="20"/>
                <w:szCs w:val="20"/>
              </w:rPr>
            </w:pPr>
            <w:r>
              <w:rPr>
                <w:b/>
                <w:bCs/>
                <w:color w:val="000000"/>
                <w:sz w:val="20"/>
                <w:szCs w:val="20"/>
              </w:rPr>
              <w:t>Predose</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7F589DF"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0.25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1B6F6AB"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0.50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321E2FA"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1</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60D5708"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8D088F3"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4</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322B137" w14:textId="77777777" w:rsidR="003D503C" w:rsidRPr="005C447B" w:rsidRDefault="003D503C" w:rsidP="00D86A17">
            <w:pPr>
              <w:spacing w:line="240" w:lineRule="auto"/>
              <w:jc w:val="center"/>
              <w:rPr>
                <w:b/>
                <w:bCs/>
                <w:color w:val="000000"/>
                <w:sz w:val="20"/>
                <w:szCs w:val="20"/>
              </w:rPr>
            </w:pPr>
            <w:r>
              <w:rPr>
                <w:b/>
                <w:bCs/>
                <w:color w:val="000000"/>
                <w:sz w:val="20"/>
                <w:szCs w:val="20"/>
              </w:rPr>
              <w:t>8</w:t>
            </w:r>
          </w:p>
        </w:tc>
        <w:tc>
          <w:tcPr>
            <w:tcW w:w="639" w:type="dxa"/>
            <w:tcBorders>
              <w:top w:val="single" w:sz="12" w:space="0" w:color="auto"/>
              <w:left w:val="nil"/>
              <w:bottom w:val="single" w:sz="12" w:space="0" w:color="auto"/>
              <w:right w:val="nil"/>
            </w:tcBorders>
            <w:vAlign w:val="center"/>
          </w:tcPr>
          <w:p w14:paraId="64F543C6" w14:textId="77777777" w:rsidR="003D503C" w:rsidRPr="005C447B" w:rsidRDefault="003D503C" w:rsidP="00D86A17">
            <w:pPr>
              <w:spacing w:line="240" w:lineRule="auto"/>
              <w:jc w:val="center"/>
              <w:rPr>
                <w:b/>
                <w:bCs/>
                <w:color w:val="000000"/>
                <w:sz w:val="20"/>
                <w:szCs w:val="20"/>
              </w:rPr>
            </w:pPr>
            <w:r>
              <w:rPr>
                <w:b/>
                <w:bCs/>
                <w:color w:val="000000"/>
                <w:sz w:val="20"/>
                <w:szCs w:val="20"/>
              </w:rPr>
              <w:t>12</w:t>
            </w:r>
          </w:p>
        </w:tc>
        <w:tc>
          <w:tcPr>
            <w:tcW w:w="639" w:type="dxa"/>
            <w:tcBorders>
              <w:top w:val="single" w:sz="12" w:space="0" w:color="auto"/>
              <w:left w:val="nil"/>
              <w:bottom w:val="single" w:sz="12" w:space="0" w:color="auto"/>
              <w:right w:val="nil"/>
            </w:tcBorders>
            <w:vAlign w:val="center"/>
          </w:tcPr>
          <w:p w14:paraId="3035F6FF" w14:textId="77777777" w:rsidR="003D503C" w:rsidRPr="005C447B" w:rsidRDefault="003D503C" w:rsidP="00D86A17">
            <w:pPr>
              <w:spacing w:line="240" w:lineRule="auto"/>
              <w:jc w:val="center"/>
              <w:rPr>
                <w:b/>
                <w:bCs/>
                <w:color w:val="000000"/>
                <w:sz w:val="20"/>
                <w:szCs w:val="20"/>
              </w:rPr>
            </w:pPr>
            <w:r>
              <w:rPr>
                <w:b/>
                <w:bCs/>
                <w:color w:val="000000"/>
                <w:sz w:val="20"/>
                <w:szCs w:val="20"/>
              </w:rPr>
              <w:t>24</w:t>
            </w:r>
          </w:p>
        </w:tc>
      </w:tr>
      <w:tr w:rsidR="00BE3EDE" w:rsidRPr="005C447B" w14:paraId="76B0B601" w14:textId="77777777" w:rsidTr="00D86A17">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tcPr>
          <w:p w14:paraId="4BCE9294" w14:textId="77777777" w:rsidR="00BE3EDE" w:rsidRPr="005C447B" w:rsidRDefault="00BE3EDE" w:rsidP="00D86A17">
            <w:pPr>
              <w:spacing w:line="240" w:lineRule="auto"/>
              <w:jc w:val="center"/>
              <w:rPr>
                <w:color w:val="000000"/>
                <w:sz w:val="20"/>
                <w:szCs w:val="20"/>
              </w:rPr>
            </w:pPr>
            <w:r>
              <w:rPr>
                <w:color w:val="000000"/>
                <w:sz w:val="20"/>
                <w:szCs w:val="20"/>
              </w:rPr>
              <w:t>10</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4EDA16D9" w14:textId="25C6A4F1" w:rsidR="00BE3EDE" w:rsidRPr="007B51B4" w:rsidRDefault="00BE3EDE" w:rsidP="00D86A17">
            <w:pPr>
              <w:spacing w:line="240" w:lineRule="auto"/>
              <w:jc w:val="center"/>
              <w:rPr>
                <w:color w:val="000000"/>
                <w:sz w:val="20"/>
                <w:szCs w:val="22"/>
              </w:rPr>
            </w:pPr>
            <w:r>
              <w:rPr>
                <w:color w:val="000000"/>
                <w:sz w:val="20"/>
                <w:szCs w:val="22"/>
              </w:rPr>
              <w:t>BLQ</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1FAB6FEE" w14:textId="2E0DEDD6" w:rsidR="00BE3EDE" w:rsidRPr="007B51B4" w:rsidRDefault="00BE3EDE" w:rsidP="00D86A17">
            <w:pPr>
              <w:spacing w:line="240" w:lineRule="auto"/>
              <w:jc w:val="center"/>
              <w:rPr>
                <w:color w:val="000000"/>
                <w:sz w:val="20"/>
                <w:szCs w:val="22"/>
              </w:rPr>
            </w:pPr>
            <w:r>
              <w:rPr>
                <w:color w:val="000000"/>
                <w:sz w:val="20"/>
                <w:szCs w:val="20"/>
              </w:rPr>
              <w:t>59.80</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0EF1C2EC" w14:textId="77777777" w:rsidR="00BE3EDE" w:rsidRPr="007B51B4" w:rsidRDefault="00BE3EDE" w:rsidP="00D86A17">
            <w:pPr>
              <w:spacing w:line="240" w:lineRule="auto"/>
              <w:jc w:val="center"/>
              <w:rPr>
                <w:color w:val="000000"/>
                <w:sz w:val="20"/>
                <w:szCs w:val="22"/>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BCF99D2" w14:textId="6769EC74" w:rsidR="00BE3EDE" w:rsidRPr="007B51B4" w:rsidRDefault="00BE3EDE" w:rsidP="00D86A17">
            <w:pPr>
              <w:spacing w:line="240" w:lineRule="auto"/>
              <w:jc w:val="center"/>
              <w:rPr>
                <w:color w:val="000000"/>
                <w:sz w:val="20"/>
                <w:szCs w:val="22"/>
              </w:rPr>
            </w:pPr>
            <w:r>
              <w:rPr>
                <w:color w:val="000000"/>
                <w:sz w:val="20"/>
                <w:szCs w:val="20"/>
              </w:rPr>
              <w:t>111.86</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164CEF13" w14:textId="77777777" w:rsidR="00BE3EDE" w:rsidRPr="007B51B4" w:rsidRDefault="00BE3EDE" w:rsidP="00D86A17">
            <w:pPr>
              <w:spacing w:line="240" w:lineRule="auto"/>
              <w:jc w:val="center"/>
              <w:rPr>
                <w:color w:val="000000"/>
                <w:sz w:val="20"/>
                <w:szCs w:val="22"/>
              </w:rPr>
            </w:pP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207C6107" w14:textId="77777777" w:rsidR="00BE3EDE" w:rsidRPr="007B51B4" w:rsidRDefault="00BE3EDE" w:rsidP="00D86A17">
            <w:pPr>
              <w:spacing w:line="240" w:lineRule="auto"/>
              <w:jc w:val="center"/>
              <w:rPr>
                <w:color w:val="000000"/>
                <w:sz w:val="20"/>
                <w:szCs w:val="22"/>
              </w:rPr>
            </w:pP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5EA31B10" w14:textId="77777777" w:rsidR="00BE3EDE" w:rsidRPr="007B51B4" w:rsidRDefault="00BE3EDE" w:rsidP="00D86A17">
            <w:pPr>
              <w:spacing w:line="240" w:lineRule="auto"/>
              <w:jc w:val="center"/>
              <w:rPr>
                <w:color w:val="000000"/>
                <w:sz w:val="20"/>
                <w:szCs w:val="22"/>
              </w:rPr>
            </w:pPr>
          </w:p>
        </w:tc>
        <w:tc>
          <w:tcPr>
            <w:tcW w:w="639" w:type="dxa"/>
            <w:tcBorders>
              <w:top w:val="single" w:sz="12" w:space="0" w:color="auto"/>
              <w:left w:val="nil"/>
              <w:bottom w:val="nil"/>
              <w:right w:val="nil"/>
            </w:tcBorders>
            <w:vAlign w:val="center"/>
          </w:tcPr>
          <w:p w14:paraId="325226A1" w14:textId="77777777" w:rsidR="00BE3EDE" w:rsidRPr="007B51B4" w:rsidRDefault="00BE3EDE" w:rsidP="00D86A17">
            <w:pPr>
              <w:spacing w:line="240" w:lineRule="auto"/>
              <w:jc w:val="center"/>
              <w:rPr>
                <w:color w:val="000000"/>
                <w:sz w:val="20"/>
                <w:szCs w:val="22"/>
              </w:rPr>
            </w:pPr>
          </w:p>
        </w:tc>
        <w:tc>
          <w:tcPr>
            <w:tcW w:w="639" w:type="dxa"/>
            <w:tcBorders>
              <w:top w:val="single" w:sz="12" w:space="0" w:color="auto"/>
              <w:left w:val="nil"/>
              <w:bottom w:val="nil"/>
              <w:right w:val="nil"/>
            </w:tcBorders>
            <w:vAlign w:val="center"/>
          </w:tcPr>
          <w:p w14:paraId="14A0C4F5" w14:textId="77777777" w:rsidR="00BE3EDE" w:rsidRPr="007B51B4" w:rsidRDefault="00BE3EDE" w:rsidP="00D86A17">
            <w:pPr>
              <w:spacing w:line="240" w:lineRule="auto"/>
              <w:jc w:val="center"/>
              <w:rPr>
                <w:color w:val="000000"/>
                <w:sz w:val="20"/>
                <w:szCs w:val="22"/>
              </w:rPr>
            </w:pPr>
          </w:p>
        </w:tc>
      </w:tr>
      <w:tr w:rsidR="00BE3EDE" w:rsidRPr="005C447B" w14:paraId="6C844F8C"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74433DBF" w14:textId="77777777" w:rsidR="00BE3EDE" w:rsidRPr="005C447B" w:rsidRDefault="00BE3EDE" w:rsidP="00D86A17">
            <w:pPr>
              <w:spacing w:line="240" w:lineRule="auto"/>
              <w:jc w:val="center"/>
              <w:rPr>
                <w:color w:val="000000"/>
                <w:sz w:val="20"/>
                <w:szCs w:val="20"/>
              </w:rPr>
            </w:pPr>
            <w:r>
              <w:rPr>
                <w:color w:val="000000"/>
                <w:sz w:val="20"/>
                <w:szCs w:val="20"/>
              </w:rPr>
              <w:t>11</w:t>
            </w:r>
          </w:p>
        </w:tc>
        <w:tc>
          <w:tcPr>
            <w:tcW w:w="1312" w:type="dxa"/>
            <w:tcBorders>
              <w:top w:val="nil"/>
              <w:left w:val="nil"/>
              <w:bottom w:val="nil"/>
              <w:right w:val="nil"/>
            </w:tcBorders>
            <w:noWrap/>
            <w:tcMar>
              <w:top w:w="30" w:type="dxa"/>
              <w:left w:w="150" w:type="dxa"/>
              <w:bottom w:w="30" w:type="dxa"/>
              <w:right w:w="150" w:type="dxa"/>
            </w:tcMar>
            <w:vAlign w:val="center"/>
          </w:tcPr>
          <w:p w14:paraId="52A4AC1E" w14:textId="50B2804D" w:rsidR="00BE3EDE" w:rsidRPr="007B51B4" w:rsidRDefault="00BE3EDE" w:rsidP="00D86A17">
            <w:pPr>
              <w:spacing w:line="240" w:lineRule="auto"/>
              <w:jc w:val="center"/>
              <w:rPr>
                <w:color w:val="000000"/>
                <w:sz w:val="20"/>
                <w:szCs w:val="22"/>
              </w:rPr>
            </w:pPr>
            <w:r>
              <w:rPr>
                <w:color w:val="000000"/>
                <w:sz w:val="20"/>
                <w:szCs w:val="22"/>
              </w:rPr>
              <w:t>BLQ</w:t>
            </w:r>
          </w:p>
        </w:tc>
        <w:tc>
          <w:tcPr>
            <w:tcW w:w="1081" w:type="dxa"/>
            <w:tcBorders>
              <w:top w:val="nil"/>
              <w:left w:val="nil"/>
              <w:bottom w:val="nil"/>
              <w:right w:val="nil"/>
            </w:tcBorders>
            <w:noWrap/>
            <w:tcMar>
              <w:top w:w="30" w:type="dxa"/>
              <w:left w:w="150" w:type="dxa"/>
              <w:bottom w:w="30" w:type="dxa"/>
              <w:right w:w="150" w:type="dxa"/>
            </w:tcMar>
            <w:vAlign w:val="center"/>
          </w:tcPr>
          <w:p w14:paraId="126BCBC0" w14:textId="65A10371" w:rsidR="00BE3EDE" w:rsidRPr="007B51B4" w:rsidRDefault="00BE3EDE" w:rsidP="00D86A17">
            <w:pPr>
              <w:spacing w:line="240" w:lineRule="auto"/>
              <w:jc w:val="center"/>
              <w:rPr>
                <w:color w:val="000000"/>
                <w:sz w:val="20"/>
                <w:szCs w:val="22"/>
              </w:rPr>
            </w:pPr>
            <w:r>
              <w:rPr>
                <w:color w:val="000000"/>
                <w:sz w:val="20"/>
                <w:szCs w:val="20"/>
              </w:rPr>
              <w:t>197.58</w:t>
            </w:r>
          </w:p>
        </w:tc>
        <w:tc>
          <w:tcPr>
            <w:tcW w:w="950" w:type="dxa"/>
            <w:tcBorders>
              <w:top w:val="nil"/>
              <w:left w:val="nil"/>
              <w:bottom w:val="nil"/>
              <w:right w:val="nil"/>
            </w:tcBorders>
            <w:noWrap/>
            <w:tcMar>
              <w:top w:w="30" w:type="dxa"/>
              <w:left w:w="150" w:type="dxa"/>
              <w:bottom w:w="30" w:type="dxa"/>
              <w:right w:w="150" w:type="dxa"/>
            </w:tcMar>
            <w:vAlign w:val="center"/>
          </w:tcPr>
          <w:p w14:paraId="4C7437DA"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18F7B64" w14:textId="6D0DF611" w:rsidR="00BE3EDE" w:rsidRPr="007B51B4" w:rsidRDefault="00BE3EDE" w:rsidP="00D86A17">
            <w:pPr>
              <w:spacing w:line="240" w:lineRule="auto"/>
              <w:jc w:val="center"/>
              <w:rPr>
                <w:color w:val="000000"/>
                <w:sz w:val="20"/>
                <w:szCs w:val="22"/>
              </w:rPr>
            </w:pPr>
            <w:r>
              <w:rPr>
                <w:color w:val="000000"/>
                <w:sz w:val="20"/>
                <w:szCs w:val="20"/>
              </w:rPr>
              <w:t>123.04</w:t>
            </w:r>
          </w:p>
        </w:tc>
        <w:tc>
          <w:tcPr>
            <w:tcW w:w="950" w:type="dxa"/>
            <w:tcBorders>
              <w:top w:val="nil"/>
              <w:left w:val="nil"/>
              <w:bottom w:val="nil"/>
              <w:right w:val="nil"/>
            </w:tcBorders>
            <w:noWrap/>
            <w:tcMar>
              <w:top w:w="30" w:type="dxa"/>
              <w:left w:w="150" w:type="dxa"/>
              <w:bottom w:w="30" w:type="dxa"/>
              <w:right w:w="150" w:type="dxa"/>
            </w:tcMar>
            <w:vAlign w:val="center"/>
          </w:tcPr>
          <w:p w14:paraId="187D72F6"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1FB013B9"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40F15734"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05AB4C2C"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1795E524" w14:textId="77777777" w:rsidR="00BE3EDE" w:rsidRPr="007B51B4" w:rsidRDefault="00BE3EDE" w:rsidP="00D86A17">
            <w:pPr>
              <w:spacing w:line="240" w:lineRule="auto"/>
              <w:jc w:val="center"/>
              <w:rPr>
                <w:color w:val="000000"/>
                <w:sz w:val="20"/>
                <w:szCs w:val="22"/>
              </w:rPr>
            </w:pPr>
          </w:p>
        </w:tc>
      </w:tr>
      <w:tr w:rsidR="00BE3EDE" w:rsidRPr="005C447B" w14:paraId="41272148"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AEC93EA" w14:textId="77777777" w:rsidR="00BE3EDE" w:rsidRPr="005C447B" w:rsidRDefault="00BE3EDE" w:rsidP="00D86A17">
            <w:pPr>
              <w:spacing w:line="240" w:lineRule="auto"/>
              <w:jc w:val="center"/>
              <w:rPr>
                <w:color w:val="000000"/>
                <w:sz w:val="20"/>
                <w:szCs w:val="20"/>
              </w:rPr>
            </w:pPr>
            <w:r>
              <w:rPr>
                <w:color w:val="000000"/>
                <w:sz w:val="20"/>
                <w:szCs w:val="20"/>
              </w:rPr>
              <w:t>12</w:t>
            </w:r>
          </w:p>
        </w:tc>
        <w:tc>
          <w:tcPr>
            <w:tcW w:w="1312" w:type="dxa"/>
            <w:tcBorders>
              <w:top w:val="nil"/>
              <w:left w:val="nil"/>
              <w:bottom w:val="nil"/>
              <w:right w:val="nil"/>
            </w:tcBorders>
            <w:noWrap/>
            <w:tcMar>
              <w:top w:w="30" w:type="dxa"/>
              <w:left w:w="150" w:type="dxa"/>
              <w:bottom w:w="30" w:type="dxa"/>
              <w:right w:w="150" w:type="dxa"/>
            </w:tcMar>
            <w:vAlign w:val="center"/>
          </w:tcPr>
          <w:p w14:paraId="50F33AC5" w14:textId="6AF0E023" w:rsidR="00BE3EDE" w:rsidRPr="007B51B4" w:rsidRDefault="00BE3EDE" w:rsidP="00D86A17">
            <w:pPr>
              <w:spacing w:line="240" w:lineRule="auto"/>
              <w:jc w:val="center"/>
              <w:rPr>
                <w:color w:val="000000"/>
                <w:sz w:val="20"/>
                <w:szCs w:val="22"/>
              </w:rPr>
            </w:pPr>
            <w:r>
              <w:rPr>
                <w:color w:val="000000"/>
                <w:sz w:val="20"/>
                <w:szCs w:val="22"/>
              </w:rPr>
              <w:t>BLQ</w:t>
            </w:r>
          </w:p>
        </w:tc>
        <w:tc>
          <w:tcPr>
            <w:tcW w:w="1081" w:type="dxa"/>
            <w:tcBorders>
              <w:top w:val="nil"/>
              <w:left w:val="nil"/>
              <w:bottom w:val="nil"/>
              <w:right w:val="nil"/>
            </w:tcBorders>
            <w:noWrap/>
            <w:tcMar>
              <w:top w:w="30" w:type="dxa"/>
              <w:left w:w="150" w:type="dxa"/>
              <w:bottom w:w="30" w:type="dxa"/>
              <w:right w:w="150" w:type="dxa"/>
            </w:tcMar>
            <w:vAlign w:val="center"/>
          </w:tcPr>
          <w:p w14:paraId="1E226B57" w14:textId="4BA5D938" w:rsidR="00BE3EDE" w:rsidRPr="007B51B4" w:rsidRDefault="00BE3EDE" w:rsidP="00D86A17">
            <w:pPr>
              <w:spacing w:line="240" w:lineRule="auto"/>
              <w:jc w:val="center"/>
              <w:rPr>
                <w:color w:val="000000"/>
                <w:sz w:val="20"/>
                <w:szCs w:val="22"/>
              </w:rPr>
            </w:pPr>
            <w:r>
              <w:rPr>
                <w:color w:val="000000"/>
                <w:sz w:val="20"/>
                <w:szCs w:val="20"/>
              </w:rPr>
              <w:t>60.99</w:t>
            </w:r>
          </w:p>
        </w:tc>
        <w:tc>
          <w:tcPr>
            <w:tcW w:w="950" w:type="dxa"/>
            <w:tcBorders>
              <w:top w:val="nil"/>
              <w:left w:val="nil"/>
              <w:bottom w:val="nil"/>
              <w:right w:val="nil"/>
            </w:tcBorders>
            <w:noWrap/>
            <w:tcMar>
              <w:top w:w="30" w:type="dxa"/>
              <w:left w:w="150" w:type="dxa"/>
              <w:bottom w:w="30" w:type="dxa"/>
              <w:right w:w="150" w:type="dxa"/>
            </w:tcMar>
            <w:vAlign w:val="center"/>
          </w:tcPr>
          <w:p w14:paraId="297C9EEE"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CE9DE63" w14:textId="348B1AAD" w:rsidR="00BE3EDE" w:rsidRPr="007B51B4" w:rsidRDefault="00BE3EDE" w:rsidP="00D86A17">
            <w:pPr>
              <w:spacing w:line="240" w:lineRule="auto"/>
              <w:jc w:val="center"/>
              <w:rPr>
                <w:color w:val="000000"/>
                <w:sz w:val="20"/>
                <w:szCs w:val="22"/>
              </w:rPr>
            </w:pPr>
            <w:r>
              <w:rPr>
                <w:color w:val="000000"/>
                <w:sz w:val="20"/>
                <w:szCs w:val="20"/>
              </w:rPr>
              <w:t>178.44</w:t>
            </w:r>
          </w:p>
        </w:tc>
        <w:tc>
          <w:tcPr>
            <w:tcW w:w="950" w:type="dxa"/>
            <w:tcBorders>
              <w:top w:val="nil"/>
              <w:left w:val="nil"/>
              <w:bottom w:val="nil"/>
              <w:right w:val="nil"/>
            </w:tcBorders>
            <w:noWrap/>
            <w:tcMar>
              <w:top w:w="30" w:type="dxa"/>
              <w:left w:w="150" w:type="dxa"/>
              <w:bottom w:w="30" w:type="dxa"/>
              <w:right w:w="150" w:type="dxa"/>
            </w:tcMar>
            <w:vAlign w:val="center"/>
          </w:tcPr>
          <w:p w14:paraId="23055236"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1E2F97B8"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22DC26DE"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72CBCEE3"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0FCCDC2B" w14:textId="77777777" w:rsidR="00BE3EDE" w:rsidRPr="007B51B4" w:rsidRDefault="00BE3EDE" w:rsidP="00D86A17">
            <w:pPr>
              <w:spacing w:line="240" w:lineRule="auto"/>
              <w:jc w:val="center"/>
              <w:rPr>
                <w:color w:val="000000"/>
                <w:sz w:val="20"/>
                <w:szCs w:val="22"/>
              </w:rPr>
            </w:pPr>
          </w:p>
        </w:tc>
      </w:tr>
      <w:tr w:rsidR="00BE3EDE" w:rsidRPr="005C447B" w14:paraId="1D955B25"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534A1D3" w14:textId="77777777" w:rsidR="00BE3EDE" w:rsidRPr="005C447B" w:rsidRDefault="00BE3EDE" w:rsidP="00D86A17">
            <w:pPr>
              <w:spacing w:line="240" w:lineRule="auto"/>
              <w:jc w:val="center"/>
              <w:rPr>
                <w:color w:val="000000"/>
                <w:sz w:val="20"/>
                <w:szCs w:val="20"/>
              </w:rPr>
            </w:pPr>
            <w:r>
              <w:rPr>
                <w:color w:val="000000"/>
                <w:sz w:val="20"/>
                <w:szCs w:val="20"/>
              </w:rPr>
              <w:t>13</w:t>
            </w:r>
          </w:p>
        </w:tc>
        <w:tc>
          <w:tcPr>
            <w:tcW w:w="1312" w:type="dxa"/>
            <w:tcBorders>
              <w:top w:val="nil"/>
              <w:left w:val="nil"/>
              <w:bottom w:val="nil"/>
              <w:right w:val="nil"/>
            </w:tcBorders>
            <w:noWrap/>
            <w:tcMar>
              <w:top w:w="30" w:type="dxa"/>
              <w:left w:w="150" w:type="dxa"/>
              <w:bottom w:w="30" w:type="dxa"/>
              <w:right w:w="150" w:type="dxa"/>
            </w:tcMar>
            <w:vAlign w:val="center"/>
          </w:tcPr>
          <w:p w14:paraId="1F30C6E3"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2D4AC4E3"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8700AD0" w14:textId="578B36D0" w:rsidR="00BE3EDE" w:rsidRPr="007B51B4" w:rsidRDefault="00BE3EDE" w:rsidP="00D86A17">
            <w:pPr>
              <w:spacing w:line="240" w:lineRule="auto"/>
              <w:jc w:val="center"/>
              <w:rPr>
                <w:color w:val="000000"/>
                <w:sz w:val="20"/>
                <w:szCs w:val="22"/>
              </w:rPr>
            </w:pPr>
            <w:r>
              <w:rPr>
                <w:color w:val="000000"/>
                <w:sz w:val="20"/>
                <w:szCs w:val="20"/>
              </w:rPr>
              <w:t>102.42</w:t>
            </w:r>
          </w:p>
        </w:tc>
        <w:tc>
          <w:tcPr>
            <w:tcW w:w="950" w:type="dxa"/>
            <w:tcBorders>
              <w:top w:val="nil"/>
              <w:left w:val="nil"/>
              <w:bottom w:val="nil"/>
              <w:right w:val="nil"/>
            </w:tcBorders>
            <w:noWrap/>
            <w:tcMar>
              <w:top w:w="30" w:type="dxa"/>
              <w:left w:w="150" w:type="dxa"/>
              <w:bottom w:w="30" w:type="dxa"/>
              <w:right w:w="150" w:type="dxa"/>
            </w:tcMar>
            <w:vAlign w:val="center"/>
          </w:tcPr>
          <w:p w14:paraId="6D5B98F0"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6E07250C" w14:textId="12C2ACD8" w:rsidR="00BE3EDE" w:rsidRPr="007B51B4" w:rsidRDefault="00BE3EDE" w:rsidP="00D86A17">
            <w:pPr>
              <w:spacing w:line="240" w:lineRule="auto"/>
              <w:jc w:val="center"/>
              <w:rPr>
                <w:color w:val="000000"/>
                <w:sz w:val="20"/>
                <w:szCs w:val="22"/>
              </w:rPr>
            </w:pPr>
            <w:r>
              <w:rPr>
                <w:color w:val="000000"/>
                <w:sz w:val="20"/>
                <w:szCs w:val="20"/>
              </w:rPr>
              <w:t>277.30</w:t>
            </w:r>
          </w:p>
        </w:tc>
        <w:tc>
          <w:tcPr>
            <w:tcW w:w="1023" w:type="dxa"/>
            <w:tcBorders>
              <w:top w:val="nil"/>
              <w:left w:val="nil"/>
              <w:bottom w:val="nil"/>
              <w:right w:val="nil"/>
            </w:tcBorders>
            <w:noWrap/>
            <w:tcMar>
              <w:top w:w="30" w:type="dxa"/>
              <w:left w:w="150" w:type="dxa"/>
              <w:bottom w:w="30" w:type="dxa"/>
              <w:right w:w="150" w:type="dxa"/>
            </w:tcMar>
            <w:vAlign w:val="center"/>
          </w:tcPr>
          <w:p w14:paraId="232532ED" w14:textId="516DA7CB" w:rsidR="00BE3EDE" w:rsidRPr="007B51B4" w:rsidRDefault="00BE3EDE" w:rsidP="00D86A17">
            <w:pPr>
              <w:spacing w:line="240" w:lineRule="auto"/>
              <w:jc w:val="center"/>
              <w:rPr>
                <w:color w:val="000000"/>
                <w:sz w:val="20"/>
                <w:szCs w:val="22"/>
              </w:rPr>
            </w:pPr>
            <w:r>
              <w:rPr>
                <w:color w:val="000000"/>
                <w:sz w:val="20"/>
                <w:szCs w:val="20"/>
              </w:rPr>
              <w:t>110.35</w:t>
            </w:r>
          </w:p>
        </w:tc>
        <w:tc>
          <w:tcPr>
            <w:tcW w:w="923" w:type="dxa"/>
            <w:tcBorders>
              <w:top w:val="nil"/>
              <w:left w:val="nil"/>
              <w:bottom w:val="nil"/>
              <w:right w:val="nil"/>
            </w:tcBorders>
            <w:noWrap/>
            <w:tcMar>
              <w:top w:w="30" w:type="dxa"/>
              <w:left w:w="150" w:type="dxa"/>
              <w:bottom w:w="30" w:type="dxa"/>
              <w:right w:w="150" w:type="dxa"/>
            </w:tcMar>
            <w:vAlign w:val="center"/>
          </w:tcPr>
          <w:p w14:paraId="651F616C"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7FE95654"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35A1DC83" w14:textId="77777777" w:rsidR="00BE3EDE" w:rsidRPr="007B51B4" w:rsidRDefault="00BE3EDE" w:rsidP="00D86A17">
            <w:pPr>
              <w:spacing w:line="240" w:lineRule="auto"/>
              <w:jc w:val="center"/>
              <w:rPr>
                <w:color w:val="000000"/>
                <w:sz w:val="20"/>
                <w:szCs w:val="22"/>
              </w:rPr>
            </w:pPr>
          </w:p>
        </w:tc>
      </w:tr>
      <w:tr w:rsidR="00BE3EDE" w:rsidRPr="005C447B" w14:paraId="45350893"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5D64DD9" w14:textId="77777777" w:rsidR="00BE3EDE" w:rsidRPr="005C447B" w:rsidRDefault="00BE3EDE" w:rsidP="00D86A17">
            <w:pPr>
              <w:spacing w:line="240" w:lineRule="auto"/>
              <w:jc w:val="center"/>
              <w:rPr>
                <w:color w:val="000000"/>
                <w:sz w:val="20"/>
                <w:szCs w:val="20"/>
              </w:rPr>
            </w:pPr>
            <w:r>
              <w:rPr>
                <w:color w:val="000000"/>
                <w:sz w:val="20"/>
                <w:szCs w:val="20"/>
              </w:rPr>
              <w:t>14</w:t>
            </w:r>
          </w:p>
        </w:tc>
        <w:tc>
          <w:tcPr>
            <w:tcW w:w="1312" w:type="dxa"/>
            <w:tcBorders>
              <w:top w:val="nil"/>
              <w:left w:val="nil"/>
              <w:bottom w:val="nil"/>
              <w:right w:val="nil"/>
            </w:tcBorders>
            <w:noWrap/>
            <w:tcMar>
              <w:top w:w="30" w:type="dxa"/>
              <w:left w:w="150" w:type="dxa"/>
              <w:bottom w:w="30" w:type="dxa"/>
              <w:right w:w="150" w:type="dxa"/>
            </w:tcMar>
            <w:vAlign w:val="center"/>
          </w:tcPr>
          <w:p w14:paraId="0975222D"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6DACCF7E"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19A108FD" w14:textId="76CB01F7" w:rsidR="00BE3EDE" w:rsidRPr="007B51B4" w:rsidRDefault="00BE3EDE" w:rsidP="00D86A17">
            <w:pPr>
              <w:spacing w:line="240" w:lineRule="auto"/>
              <w:jc w:val="center"/>
              <w:rPr>
                <w:color w:val="000000"/>
                <w:sz w:val="20"/>
                <w:szCs w:val="22"/>
              </w:rPr>
            </w:pPr>
            <w:r>
              <w:rPr>
                <w:color w:val="000000"/>
                <w:sz w:val="20"/>
                <w:szCs w:val="20"/>
              </w:rPr>
              <w:t>171.61</w:t>
            </w:r>
          </w:p>
        </w:tc>
        <w:tc>
          <w:tcPr>
            <w:tcW w:w="950" w:type="dxa"/>
            <w:tcBorders>
              <w:top w:val="nil"/>
              <w:left w:val="nil"/>
              <w:bottom w:val="nil"/>
              <w:right w:val="nil"/>
            </w:tcBorders>
            <w:noWrap/>
            <w:tcMar>
              <w:top w:w="30" w:type="dxa"/>
              <w:left w:w="150" w:type="dxa"/>
              <w:bottom w:w="30" w:type="dxa"/>
              <w:right w:w="150" w:type="dxa"/>
            </w:tcMar>
            <w:vAlign w:val="center"/>
          </w:tcPr>
          <w:p w14:paraId="51E2A142"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7E514886" w14:textId="65175E29" w:rsidR="00BE3EDE" w:rsidRPr="007B51B4" w:rsidRDefault="00BE3EDE" w:rsidP="00D86A17">
            <w:pPr>
              <w:spacing w:line="240" w:lineRule="auto"/>
              <w:jc w:val="center"/>
              <w:rPr>
                <w:color w:val="000000"/>
                <w:sz w:val="20"/>
                <w:szCs w:val="22"/>
              </w:rPr>
            </w:pPr>
            <w:r>
              <w:rPr>
                <w:color w:val="000000"/>
                <w:sz w:val="20"/>
                <w:szCs w:val="20"/>
              </w:rPr>
              <w:t>158.05</w:t>
            </w:r>
          </w:p>
        </w:tc>
        <w:tc>
          <w:tcPr>
            <w:tcW w:w="1023" w:type="dxa"/>
            <w:tcBorders>
              <w:top w:val="nil"/>
              <w:left w:val="nil"/>
              <w:bottom w:val="nil"/>
              <w:right w:val="nil"/>
            </w:tcBorders>
            <w:noWrap/>
            <w:tcMar>
              <w:top w:w="30" w:type="dxa"/>
              <w:left w:w="150" w:type="dxa"/>
              <w:bottom w:w="30" w:type="dxa"/>
              <w:right w:w="150" w:type="dxa"/>
            </w:tcMar>
            <w:vAlign w:val="center"/>
          </w:tcPr>
          <w:p w14:paraId="0F583DEF" w14:textId="4C84276E" w:rsidR="00BE3EDE" w:rsidRPr="007B51B4" w:rsidRDefault="00BE3EDE" w:rsidP="00D86A17">
            <w:pPr>
              <w:spacing w:line="240" w:lineRule="auto"/>
              <w:jc w:val="center"/>
              <w:rPr>
                <w:color w:val="000000"/>
                <w:sz w:val="20"/>
                <w:szCs w:val="22"/>
              </w:rPr>
            </w:pPr>
            <w:r>
              <w:rPr>
                <w:color w:val="000000"/>
                <w:sz w:val="20"/>
                <w:szCs w:val="20"/>
              </w:rPr>
              <w:t>41.36</w:t>
            </w:r>
          </w:p>
        </w:tc>
        <w:tc>
          <w:tcPr>
            <w:tcW w:w="923" w:type="dxa"/>
            <w:tcBorders>
              <w:top w:val="nil"/>
              <w:left w:val="nil"/>
              <w:bottom w:val="nil"/>
              <w:right w:val="nil"/>
            </w:tcBorders>
            <w:noWrap/>
            <w:tcMar>
              <w:top w:w="30" w:type="dxa"/>
              <w:left w:w="150" w:type="dxa"/>
              <w:bottom w:w="30" w:type="dxa"/>
              <w:right w:w="150" w:type="dxa"/>
            </w:tcMar>
            <w:vAlign w:val="center"/>
          </w:tcPr>
          <w:p w14:paraId="474CBA0A"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6589DEA8"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752FC8BE" w14:textId="77777777" w:rsidR="00BE3EDE" w:rsidRPr="007B51B4" w:rsidRDefault="00BE3EDE" w:rsidP="00D86A17">
            <w:pPr>
              <w:spacing w:line="240" w:lineRule="auto"/>
              <w:jc w:val="center"/>
              <w:rPr>
                <w:color w:val="000000"/>
                <w:sz w:val="20"/>
                <w:szCs w:val="22"/>
              </w:rPr>
            </w:pPr>
          </w:p>
        </w:tc>
      </w:tr>
      <w:tr w:rsidR="00BE3EDE" w:rsidRPr="005C447B" w14:paraId="4ED38F91"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E96CA71" w14:textId="77777777" w:rsidR="00BE3EDE" w:rsidRPr="005C447B" w:rsidRDefault="00BE3EDE" w:rsidP="00D86A17">
            <w:pPr>
              <w:spacing w:line="240" w:lineRule="auto"/>
              <w:jc w:val="center"/>
              <w:rPr>
                <w:color w:val="000000"/>
                <w:sz w:val="20"/>
                <w:szCs w:val="20"/>
              </w:rPr>
            </w:pPr>
            <w:r>
              <w:rPr>
                <w:color w:val="000000"/>
                <w:sz w:val="20"/>
                <w:szCs w:val="20"/>
              </w:rPr>
              <w:t>15</w:t>
            </w:r>
          </w:p>
        </w:tc>
        <w:tc>
          <w:tcPr>
            <w:tcW w:w="1312" w:type="dxa"/>
            <w:tcBorders>
              <w:top w:val="nil"/>
              <w:left w:val="nil"/>
              <w:bottom w:val="nil"/>
              <w:right w:val="nil"/>
            </w:tcBorders>
            <w:noWrap/>
            <w:tcMar>
              <w:top w:w="30" w:type="dxa"/>
              <w:left w:w="150" w:type="dxa"/>
              <w:bottom w:w="30" w:type="dxa"/>
              <w:right w:w="150" w:type="dxa"/>
            </w:tcMar>
            <w:vAlign w:val="center"/>
          </w:tcPr>
          <w:p w14:paraId="19E11F21"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6C73F2CD"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37369D0E" w14:textId="04E98D51" w:rsidR="00BE3EDE" w:rsidRPr="007B51B4" w:rsidRDefault="00BE3EDE" w:rsidP="00D86A17">
            <w:pPr>
              <w:spacing w:line="240" w:lineRule="auto"/>
              <w:jc w:val="center"/>
              <w:rPr>
                <w:color w:val="000000"/>
                <w:sz w:val="20"/>
                <w:szCs w:val="22"/>
              </w:rPr>
            </w:pPr>
            <w:r>
              <w:rPr>
                <w:color w:val="000000"/>
                <w:sz w:val="20"/>
                <w:szCs w:val="20"/>
              </w:rPr>
              <w:t>356.43</w:t>
            </w:r>
          </w:p>
        </w:tc>
        <w:tc>
          <w:tcPr>
            <w:tcW w:w="950" w:type="dxa"/>
            <w:tcBorders>
              <w:top w:val="nil"/>
              <w:left w:val="nil"/>
              <w:bottom w:val="nil"/>
              <w:right w:val="nil"/>
            </w:tcBorders>
            <w:noWrap/>
            <w:tcMar>
              <w:top w:w="30" w:type="dxa"/>
              <w:left w:w="150" w:type="dxa"/>
              <w:bottom w:w="30" w:type="dxa"/>
              <w:right w:w="150" w:type="dxa"/>
            </w:tcMar>
            <w:vAlign w:val="center"/>
          </w:tcPr>
          <w:p w14:paraId="45340238"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7745F9E7" w14:textId="0EDF148D" w:rsidR="00BE3EDE" w:rsidRPr="007B51B4" w:rsidRDefault="00BE3EDE" w:rsidP="00D86A17">
            <w:pPr>
              <w:spacing w:line="240" w:lineRule="auto"/>
              <w:jc w:val="center"/>
              <w:rPr>
                <w:color w:val="000000"/>
                <w:sz w:val="20"/>
                <w:szCs w:val="22"/>
              </w:rPr>
            </w:pPr>
            <w:r>
              <w:rPr>
                <w:color w:val="000000"/>
                <w:sz w:val="20"/>
                <w:szCs w:val="20"/>
              </w:rPr>
              <w:t>106.10</w:t>
            </w:r>
          </w:p>
        </w:tc>
        <w:tc>
          <w:tcPr>
            <w:tcW w:w="1023" w:type="dxa"/>
            <w:tcBorders>
              <w:top w:val="nil"/>
              <w:left w:val="nil"/>
              <w:bottom w:val="nil"/>
              <w:right w:val="nil"/>
            </w:tcBorders>
            <w:noWrap/>
            <w:tcMar>
              <w:top w:w="30" w:type="dxa"/>
              <w:left w:w="150" w:type="dxa"/>
              <w:bottom w:w="30" w:type="dxa"/>
              <w:right w:w="150" w:type="dxa"/>
            </w:tcMar>
            <w:vAlign w:val="center"/>
          </w:tcPr>
          <w:p w14:paraId="529111C5" w14:textId="1F241A93" w:rsidR="00BE3EDE" w:rsidRPr="007B51B4" w:rsidRDefault="00BE3EDE" w:rsidP="00D86A17">
            <w:pPr>
              <w:spacing w:line="240" w:lineRule="auto"/>
              <w:jc w:val="center"/>
              <w:rPr>
                <w:color w:val="000000"/>
                <w:sz w:val="20"/>
                <w:szCs w:val="22"/>
              </w:rPr>
            </w:pPr>
            <w:r>
              <w:rPr>
                <w:color w:val="000000"/>
                <w:sz w:val="20"/>
                <w:szCs w:val="20"/>
              </w:rPr>
              <w:t>29.54</w:t>
            </w:r>
          </w:p>
        </w:tc>
        <w:tc>
          <w:tcPr>
            <w:tcW w:w="923" w:type="dxa"/>
            <w:tcBorders>
              <w:top w:val="nil"/>
              <w:left w:val="nil"/>
              <w:bottom w:val="nil"/>
              <w:right w:val="nil"/>
            </w:tcBorders>
            <w:noWrap/>
            <w:tcMar>
              <w:top w:w="30" w:type="dxa"/>
              <w:left w:w="150" w:type="dxa"/>
              <w:bottom w:w="30" w:type="dxa"/>
              <w:right w:w="150" w:type="dxa"/>
            </w:tcMar>
            <w:vAlign w:val="center"/>
          </w:tcPr>
          <w:p w14:paraId="2263A057"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630AE10D" w14:textId="77777777" w:rsidR="00BE3EDE" w:rsidRPr="007B51B4" w:rsidRDefault="00BE3EDE" w:rsidP="00D86A17">
            <w:pPr>
              <w:spacing w:line="240" w:lineRule="auto"/>
              <w:jc w:val="center"/>
              <w:rPr>
                <w:color w:val="000000"/>
                <w:sz w:val="20"/>
                <w:szCs w:val="22"/>
              </w:rPr>
            </w:pPr>
          </w:p>
        </w:tc>
        <w:tc>
          <w:tcPr>
            <w:tcW w:w="639" w:type="dxa"/>
            <w:tcBorders>
              <w:top w:val="nil"/>
              <w:left w:val="nil"/>
              <w:bottom w:val="nil"/>
              <w:right w:val="nil"/>
            </w:tcBorders>
            <w:vAlign w:val="center"/>
          </w:tcPr>
          <w:p w14:paraId="33689973" w14:textId="77777777" w:rsidR="00BE3EDE" w:rsidRPr="007B51B4" w:rsidRDefault="00BE3EDE" w:rsidP="00D86A17">
            <w:pPr>
              <w:spacing w:line="240" w:lineRule="auto"/>
              <w:jc w:val="center"/>
              <w:rPr>
                <w:color w:val="000000"/>
                <w:sz w:val="20"/>
                <w:szCs w:val="22"/>
              </w:rPr>
            </w:pPr>
          </w:p>
        </w:tc>
      </w:tr>
      <w:tr w:rsidR="00BE3EDE" w:rsidRPr="005C447B" w14:paraId="007C6AA8"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5378FC2" w14:textId="77777777" w:rsidR="00BE3EDE" w:rsidRPr="005C447B" w:rsidRDefault="00BE3EDE" w:rsidP="00D86A17">
            <w:pPr>
              <w:spacing w:line="240" w:lineRule="auto"/>
              <w:jc w:val="center"/>
              <w:rPr>
                <w:color w:val="000000"/>
                <w:sz w:val="20"/>
                <w:szCs w:val="20"/>
              </w:rPr>
            </w:pPr>
            <w:r>
              <w:rPr>
                <w:color w:val="000000"/>
                <w:sz w:val="20"/>
                <w:szCs w:val="20"/>
              </w:rPr>
              <w:t>16</w:t>
            </w:r>
          </w:p>
        </w:tc>
        <w:tc>
          <w:tcPr>
            <w:tcW w:w="1312" w:type="dxa"/>
            <w:tcBorders>
              <w:top w:val="nil"/>
              <w:left w:val="nil"/>
              <w:bottom w:val="nil"/>
              <w:right w:val="nil"/>
            </w:tcBorders>
            <w:noWrap/>
            <w:tcMar>
              <w:top w:w="30" w:type="dxa"/>
              <w:left w:w="150" w:type="dxa"/>
              <w:bottom w:w="30" w:type="dxa"/>
              <w:right w:w="150" w:type="dxa"/>
            </w:tcMar>
            <w:vAlign w:val="center"/>
          </w:tcPr>
          <w:p w14:paraId="5F92D666"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1F37E77D"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3EB8777C"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45CC980E"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54F219EA"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66D91520"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310C54C7" w14:textId="471C3977" w:rsidR="00BE3EDE" w:rsidRPr="007B51B4" w:rsidRDefault="00BE3EDE" w:rsidP="00D86A17">
            <w:pPr>
              <w:spacing w:line="240" w:lineRule="auto"/>
              <w:jc w:val="center"/>
              <w:rPr>
                <w:color w:val="000000"/>
                <w:sz w:val="20"/>
                <w:szCs w:val="22"/>
              </w:rPr>
            </w:pPr>
            <w:r>
              <w:rPr>
                <w:color w:val="000000"/>
                <w:sz w:val="20"/>
                <w:szCs w:val="20"/>
              </w:rPr>
              <w:t>9.83</w:t>
            </w:r>
          </w:p>
        </w:tc>
        <w:tc>
          <w:tcPr>
            <w:tcW w:w="639" w:type="dxa"/>
            <w:tcBorders>
              <w:top w:val="nil"/>
              <w:left w:val="nil"/>
              <w:bottom w:val="nil"/>
              <w:right w:val="nil"/>
            </w:tcBorders>
            <w:vAlign w:val="center"/>
          </w:tcPr>
          <w:p w14:paraId="411D1C34" w14:textId="20D56FB0"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14CFBC6D" w14:textId="372A642B" w:rsidR="00BE3EDE" w:rsidRPr="007B51B4" w:rsidRDefault="00BE3EDE" w:rsidP="00D86A17">
            <w:pPr>
              <w:spacing w:line="240" w:lineRule="auto"/>
              <w:jc w:val="center"/>
              <w:rPr>
                <w:color w:val="000000"/>
                <w:sz w:val="20"/>
                <w:szCs w:val="22"/>
              </w:rPr>
            </w:pPr>
            <w:r>
              <w:rPr>
                <w:color w:val="000000"/>
                <w:sz w:val="20"/>
                <w:szCs w:val="20"/>
              </w:rPr>
              <w:t>BLQ</w:t>
            </w:r>
          </w:p>
        </w:tc>
      </w:tr>
      <w:tr w:rsidR="00BE3EDE" w:rsidRPr="005C447B" w14:paraId="10D76D73"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40146654" w14:textId="77777777" w:rsidR="00BE3EDE" w:rsidRPr="005C447B" w:rsidRDefault="00BE3EDE" w:rsidP="00D86A17">
            <w:pPr>
              <w:spacing w:line="240" w:lineRule="auto"/>
              <w:jc w:val="center"/>
              <w:rPr>
                <w:color w:val="000000"/>
                <w:sz w:val="20"/>
                <w:szCs w:val="20"/>
              </w:rPr>
            </w:pPr>
            <w:r>
              <w:rPr>
                <w:color w:val="000000"/>
                <w:sz w:val="20"/>
                <w:szCs w:val="20"/>
              </w:rPr>
              <w:t>17</w:t>
            </w:r>
          </w:p>
        </w:tc>
        <w:tc>
          <w:tcPr>
            <w:tcW w:w="1312" w:type="dxa"/>
            <w:tcBorders>
              <w:top w:val="nil"/>
              <w:left w:val="nil"/>
              <w:bottom w:val="nil"/>
              <w:right w:val="nil"/>
            </w:tcBorders>
            <w:noWrap/>
            <w:tcMar>
              <w:top w:w="30" w:type="dxa"/>
              <w:left w:w="150" w:type="dxa"/>
              <w:bottom w:w="30" w:type="dxa"/>
              <w:right w:w="150" w:type="dxa"/>
            </w:tcMar>
            <w:vAlign w:val="center"/>
          </w:tcPr>
          <w:p w14:paraId="69A6804D"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339502D5"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769A7EB1"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1FFB39EC"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03E9E2B0"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3EAA2625"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208639BA" w14:textId="7051860F" w:rsidR="00BE3EDE" w:rsidRPr="007B51B4" w:rsidRDefault="00BE3EDE" w:rsidP="00D86A17">
            <w:pPr>
              <w:spacing w:line="240" w:lineRule="auto"/>
              <w:jc w:val="center"/>
              <w:rPr>
                <w:color w:val="000000"/>
                <w:sz w:val="20"/>
                <w:szCs w:val="22"/>
              </w:rPr>
            </w:pPr>
            <w:r>
              <w:rPr>
                <w:color w:val="000000"/>
                <w:sz w:val="20"/>
                <w:szCs w:val="20"/>
              </w:rPr>
              <w:t>2.84</w:t>
            </w:r>
          </w:p>
        </w:tc>
        <w:tc>
          <w:tcPr>
            <w:tcW w:w="639" w:type="dxa"/>
            <w:tcBorders>
              <w:top w:val="nil"/>
              <w:left w:val="nil"/>
              <w:bottom w:val="nil"/>
              <w:right w:val="nil"/>
            </w:tcBorders>
            <w:vAlign w:val="center"/>
          </w:tcPr>
          <w:p w14:paraId="586157B4" w14:textId="0290CF62"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296E8B01" w14:textId="0870A5AB" w:rsidR="00BE3EDE" w:rsidRPr="007B51B4" w:rsidRDefault="00BE3EDE" w:rsidP="00D86A17">
            <w:pPr>
              <w:spacing w:line="240" w:lineRule="auto"/>
              <w:jc w:val="center"/>
              <w:rPr>
                <w:color w:val="000000"/>
                <w:sz w:val="20"/>
                <w:szCs w:val="22"/>
              </w:rPr>
            </w:pPr>
            <w:r>
              <w:rPr>
                <w:color w:val="000000"/>
                <w:sz w:val="20"/>
                <w:szCs w:val="20"/>
              </w:rPr>
              <w:t>BLQ</w:t>
            </w:r>
          </w:p>
        </w:tc>
      </w:tr>
      <w:tr w:rsidR="00BE3EDE" w:rsidRPr="005C447B" w14:paraId="7135F698"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338E7E37" w14:textId="77777777" w:rsidR="00BE3EDE" w:rsidRPr="005C447B" w:rsidRDefault="00BE3EDE" w:rsidP="00D86A17">
            <w:pPr>
              <w:spacing w:line="240" w:lineRule="auto"/>
              <w:jc w:val="center"/>
              <w:rPr>
                <w:color w:val="000000"/>
                <w:sz w:val="20"/>
                <w:szCs w:val="20"/>
              </w:rPr>
            </w:pPr>
            <w:r>
              <w:rPr>
                <w:color w:val="000000"/>
                <w:sz w:val="20"/>
                <w:szCs w:val="20"/>
              </w:rPr>
              <w:t>18</w:t>
            </w:r>
          </w:p>
        </w:tc>
        <w:tc>
          <w:tcPr>
            <w:tcW w:w="1312" w:type="dxa"/>
            <w:tcBorders>
              <w:top w:val="nil"/>
              <w:left w:val="nil"/>
              <w:bottom w:val="nil"/>
              <w:right w:val="nil"/>
            </w:tcBorders>
            <w:noWrap/>
            <w:tcMar>
              <w:top w:w="30" w:type="dxa"/>
              <w:left w:w="150" w:type="dxa"/>
              <w:bottom w:w="30" w:type="dxa"/>
              <w:right w:w="150" w:type="dxa"/>
            </w:tcMar>
            <w:vAlign w:val="center"/>
          </w:tcPr>
          <w:p w14:paraId="7C8CC89D"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3FF9178F"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5209B1C6"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58F5D730"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6A4D399B"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2FA7E21A"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5699BD69" w14:textId="6490340A" w:rsidR="00BE3EDE" w:rsidRPr="007B51B4" w:rsidRDefault="00BE3EDE" w:rsidP="00D86A17">
            <w:pPr>
              <w:spacing w:line="240" w:lineRule="auto"/>
              <w:jc w:val="center"/>
              <w:rPr>
                <w:color w:val="000000"/>
                <w:sz w:val="20"/>
                <w:szCs w:val="22"/>
              </w:rPr>
            </w:pPr>
            <w:r>
              <w:rPr>
                <w:color w:val="000000"/>
                <w:sz w:val="20"/>
                <w:szCs w:val="20"/>
              </w:rPr>
              <w:t>18.06</w:t>
            </w:r>
          </w:p>
        </w:tc>
        <w:tc>
          <w:tcPr>
            <w:tcW w:w="639" w:type="dxa"/>
            <w:tcBorders>
              <w:top w:val="nil"/>
              <w:left w:val="nil"/>
              <w:bottom w:val="nil"/>
              <w:right w:val="nil"/>
            </w:tcBorders>
            <w:vAlign w:val="center"/>
          </w:tcPr>
          <w:p w14:paraId="6304474C" w14:textId="0B2946D5" w:rsidR="00BE3EDE" w:rsidRPr="007B51B4" w:rsidRDefault="00BE3EDE" w:rsidP="00D86A17">
            <w:pPr>
              <w:spacing w:line="240" w:lineRule="auto"/>
              <w:jc w:val="center"/>
              <w:rPr>
                <w:color w:val="000000"/>
                <w:sz w:val="20"/>
                <w:szCs w:val="22"/>
              </w:rPr>
            </w:pPr>
            <w:r>
              <w:rPr>
                <w:color w:val="000000"/>
                <w:sz w:val="20"/>
                <w:szCs w:val="20"/>
              </w:rPr>
              <w:t>BLQ</w:t>
            </w:r>
          </w:p>
        </w:tc>
        <w:tc>
          <w:tcPr>
            <w:tcW w:w="639" w:type="dxa"/>
            <w:tcBorders>
              <w:top w:val="nil"/>
              <w:left w:val="nil"/>
              <w:bottom w:val="nil"/>
              <w:right w:val="nil"/>
            </w:tcBorders>
            <w:vAlign w:val="center"/>
          </w:tcPr>
          <w:p w14:paraId="36302CDD" w14:textId="498F1073" w:rsidR="00BE3EDE" w:rsidRPr="007B51B4" w:rsidRDefault="00BE3EDE" w:rsidP="00D86A17">
            <w:pPr>
              <w:spacing w:line="240" w:lineRule="auto"/>
              <w:jc w:val="center"/>
              <w:rPr>
                <w:color w:val="000000"/>
                <w:sz w:val="20"/>
                <w:szCs w:val="22"/>
              </w:rPr>
            </w:pPr>
            <w:r>
              <w:rPr>
                <w:color w:val="000000"/>
                <w:sz w:val="20"/>
                <w:szCs w:val="20"/>
              </w:rPr>
              <w:t>BLQ</w:t>
            </w:r>
          </w:p>
        </w:tc>
      </w:tr>
      <w:tr w:rsidR="004C4BA2" w:rsidRPr="00991CF0" w14:paraId="07156DD1" w14:textId="77777777" w:rsidTr="00D86A17">
        <w:trPr>
          <w:trHeight w:val="259"/>
          <w:jc w:val="center"/>
        </w:trPr>
        <w:tc>
          <w:tcPr>
            <w:tcW w:w="988"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3E421D08" w14:textId="77777777" w:rsidR="004C4BA2" w:rsidRPr="005C447B" w:rsidRDefault="004C4BA2" w:rsidP="00D86A17">
            <w:pPr>
              <w:spacing w:line="240" w:lineRule="auto"/>
              <w:jc w:val="center"/>
              <w:rPr>
                <w:b/>
                <w:bCs/>
                <w:color w:val="000000"/>
                <w:sz w:val="20"/>
                <w:szCs w:val="20"/>
              </w:rPr>
            </w:pPr>
            <w:r w:rsidRPr="005C447B">
              <w:rPr>
                <w:b/>
                <w:bCs/>
                <w:color w:val="000000"/>
                <w:sz w:val="20"/>
                <w:szCs w:val="20"/>
              </w:rPr>
              <w:t>Mean</w:t>
            </w: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9608078" w14:textId="35D39A92" w:rsidR="004C4BA2" w:rsidRPr="007B51B4" w:rsidRDefault="004C4BA2" w:rsidP="00D86A17">
            <w:pPr>
              <w:spacing w:line="240" w:lineRule="auto"/>
              <w:jc w:val="center"/>
              <w:rPr>
                <w:b/>
                <w:color w:val="000000"/>
                <w:sz w:val="20"/>
                <w:szCs w:val="22"/>
              </w:rPr>
            </w:pPr>
            <w:r>
              <w:rPr>
                <w:b/>
                <w:color w:val="000000"/>
                <w:sz w:val="20"/>
                <w:szCs w:val="22"/>
              </w:rPr>
              <w:t>NA</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62D36C9" w14:textId="1076F907" w:rsidR="004C4BA2" w:rsidRPr="00BE3EDE" w:rsidRDefault="004C4BA2" w:rsidP="00D86A17">
            <w:pPr>
              <w:spacing w:line="240" w:lineRule="auto"/>
              <w:jc w:val="center"/>
              <w:rPr>
                <w:b/>
                <w:color w:val="000000"/>
                <w:sz w:val="20"/>
                <w:szCs w:val="22"/>
              </w:rPr>
            </w:pPr>
            <w:r w:rsidRPr="00BE3EDE">
              <w:rPr>
                <w:b/>
                <w:color w:val="000000"/>
                <w:sz w:val="20"/>
                <w:szCs w:val="20"/>
              </w:rPr>
              <w:t>106.12</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F9BA9E5" w14:textId="3F3C2E93" w:rsidR="004C4BA2" w:rsidRPr="00BE3EDE" w:rsidRDefault="004C4BA2" w:rsidP="00D86A17">
            <w:pPr>
              <w:spacing w:line="240" w:lineRule="auto"/>
              <w:jc w:val="center"/>
              <w:rPr>
                <w:b/>
                <w:color w:val="000000"/>
                <w:sz w:val="20"/>
                <w:szCs w:val="22"/>
              </w:rPr>
            </w:pPr>
            <w:r w:rsidRPr="00BE3EDE">
              <w:rPr>
                <w:b/>
                <w:color w:val="000000"/>
                <w:sz w:val="20"/>
                <w:szCs w:val="20"/>
              </w:rPr>
              <w:t>210.15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1D166BF" w14:textId="02D39D9D" w:rsidR="004C4BA2" w:rsidRPr="00BE3EDE" w:rsidRDefault="004C4BA2" w:rsidP="00D86A17">
            <w:pPr>
              <w:spacing w:line="240" w:lineRule="auto"/>
              <w:jc w:val="center"/>
              <w:rPr>
                <w:b/>
                <w:color w:val="000000"/>
                <w:sz w:val="20"/>
                <w:szCs w:val="22"/>
              </w:rPr>
            </w:pPr>
            <w:r w:rsidRPr="00BE3EDE">
              <w:rPr>
                <w:b/>
                <w:color w:val="000000"/>
                <w:sz w:val="20"/>
                <w:szCs w:val="20"/>
              </w:rPr>
              <w:t>137.78</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95F7BD6" w14:textId="0B524C35" w:rsidR="004C4BA2" w:rsidRPr="00BE3EDE" w:rsidRDefault="004C4BA2" w:rsidP="00D86A17">
            <w:pPr>
              <w:spacing w:line="240" w:lineRule="auto"/>
              <w:jc w:val="center"/>
              <w:rPr>
                <w:b/>
                <w:color w:val="000000"/>
                <w:sz w:val="20"/>
                <w:szCs w:val="22"/>
              </w:rPr>
            </w:pPr>
            <w:r w:rsidRPr="00BE3EDE">
              <w:rPr>
                <w:b/>
                <w:color w:val="000000"/>
                <w:sz w:val="20"/>
                <w:szCs w:val="20"/>
              </w:rPr>
              <w:t>180.48</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F1EA166" w14:textId="6F423B42" w:rsidR="004C4BA2" w:rsidRPr="00BE3EDE" w:rsidRDefault="004C4BA2" w:rsidP="00D86A17">
            <w:pPr>
              <w:spacing w:line="240" w:lineRule="auto"/>
              <w:jc w:val="center"/>
              <w:rPr>
                <w:b/>
                <w:color w:val="000000"/>
                <w:sz w:val="20"/>
                <w:szCs w:val="22"/>
              </w:rPr>
            </w:pPr>
            <w:r w:rsidRPr="00BE3EDE">
              <w:rPr>
                <w:b/>
                <w:color w:val="000000"/>
                <w:sz w:val="20"/>
                <w:szCs w:val="20"/>
              </w:rPr>
              <w:t>60.42</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522AC09" w14:textId="5AE8580A" w:rsidR="004C4BA2" w:rsidRPr="00BE3EDE" w:rsidRDefault="004C4BA2" w:rsidP="00D86A17">
            <w:pPr>
              <w:spacing w:line="240" w:lineRule="auto"/>
              <w:jc w:val="center"/>
              <w:rPr>
                <w:b/>
                <w:color w:val="000000"/>
                <w:sz w:val="20"/>
                <w:szCs w:val="22"/>
              </w:rPr>
            </w:pPr>
            <w:r w:rsidRPr="00BE3EDE">
              <w:rPr>
                <w:b/>
                <w:color w:val="000000"/>
                <w:sz w:val="20"/>
                <w:szCs w:val="20"/>
              </w:rPr>
              <w:t>10.24</w:t>
            </w:r>
          </w:p>
        </w:tc>
        <w:tc>
          <w:tcPr>
            <w:tcW w:w="639" w:type="dxa"/>
            <w:tcBorders>
              <w:top w:val="single" w:sz="12" w:space="0" w:color="auto"/>
              <w:left w:val="nil"/>
              <w:bottom w:val="single" w:sz="12" w:space="0" w:color="auto"/>
              <w:right w:val="nil"/>
            </w:tcBorders>
            <w:vAlign w:val="center"/>
          </w:tcPr>
          <w:p w14:paraId="1E2E90FD" w14:textId="6F1A5292" w:rsidR="004C4BA2" w:rsidRPr="00BE3EDE" w:rsidRDefault="004C4BA2" w:rsidP="00D86A17">
            <w:pPr>
              <w:spacing w:line="240" w:lineRule="auto"/>
              <w:jc w:val="center"/>
              <w:rPr>
                <w:b/>
                <w:color w:val="000000"/>
                <w:sz w:val="20"/>
                <w:szCs w:val="22"/>
              </w:rPr>
            </w:pPr>
            <w:r>
              <w:rPr>
                <w:b/>
                <w:color w:val="000000"/>
                <w:sz w:val="20"/>
                <w:szCs w:val="22"/>
              </w:rPr>
              <w:t>NA</w:t>
            </w:r>
          </w:p>
        </w:tc>
        <w:tc>
          <w:tcPr>
            <w:tcW w:w="639" w:type="dxa"/>
            <w:tcBorders>
              <w:top w:val="single" w:sz="12" w:space="0" w:color="auto"/>
              <w:left w:val="nil"/>
              <w:bottom w:val="single" w:sz="12" w:space="0" w:color="auto"/>
              <w:right w:val="nil"/>
            </w:tcBorders>
            <w:vAlign w:val="center"/>
          </w:tcPr>
          <w:p w14:paraId="7B7D0AD4" w14:textId="096AE31C" w:rsidR="004C4BA2" w:rsidRPr="00BE3EDE" w:rsidRDefault="004C4BA2" w:rsidP="00D86A17">
            <w:pPr>
              <w:spacing w:line="240" w:lineRule="auto"/>
              <w:jc w:val="center"/>
              <w:rPr>
                <w:b/>
                <w:color w:val="000000"/>
                <w:sz w:val="20"/>
                <w:szCs w:val="22"/>
              </w:rPr>
            </w:pPr>
            <w:r>
              <w:rPr>
                <w:b/>
                <w:color w:val="000000"/>
                <w:sz w:val="20"/>
                <w:szCs w:val="22"/>
              </w:rPr>
              <w:t>NA</w:t>
            </w:r>
          </w:p>
        </w:tc>
      </w:tr>
      <w:tr w:rsidR="004C4BA2" w:rsidRPr="005C447B" w14:paraId="7B57621B" w14:textId="77777777" w:rsidTr="00D86A17">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hideMark/>
          </w:tcPr>
          <w:p w14:paraId="5C2295B5" w14:textId="77777777" w:rsidR="004C4BA2" w:rsidRPr="005C447B" w:rsidRDefault="004C4BA2" w:rsidP="00D86A17">
            <w:pPr>
              <w:spacing w:line="240" w:lineRule="auto"/>
              <w:jc w:val="center"/>
              <w:rPr>
                <w:bCs/>
                <w:color w:val="000000"/>
                <w:sz w:val="20"/>
                <w:szCs w:val="20"/>
              </w:rPr>
            </w:pPr>
            <w:r w:rsidRPr="005C447B">
              <w:rPr>
                <w:bCs/>
                <w:color w:val="000000"/>
                <w:sz w:val="20"/>
                <w:szCs w:val="20"/>
              </w:rPr>
              <w:t>SD</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35D63618" w14:textId="11DDB69F" w:rsidR="004C4BA2" w:rsidRPr="007B51B4" w:rsidRDefault="004C4BA2" w:rsidP="00D86A17">
            <w:pPr>
              <w:spacing w:line="240" w:lineRule="auto"/>
              <w:jc w:val="center"/>
              <w:rPr>
                <w:color w:val="000000"/>
                <w:sz w:val="20"/>
                <w:szCs w:val="22"/>
              </w:rPr>
            </w:pPr>
            <w:r>
              <w:rPr>
                <w:color w:val="000000"/>
                <w:sz w:val="20"/>
                <w:szCs w:val="22"/>
              </w:rPr>
              <w:t>NA</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75E5FB6D" w14:textId="1E86591E" w:rsidR="004C4BA2" w:rsidRPr="007B51B4" w:rsidRDefault="004C4BA2" w:rsidP="00D86A17">
            <w:pPr>
              <w:spacing w:line="240" w:lineRule="auto"/>
              <w:jc w:val="center"/>
              <w:rPr>
                <w:color w:val="000000"/>
                <w:sz w:val="20"/>
                <w:szCs w:val="22"/>
              </w:rPr>
            </w:pPr>
            <w:r>
              <w:rPr>
                <w:color w:val="000000"/>
                <w:sz w:val="20"/>
                <w:szCs w:val="20"/>
              </w:rPr>
              <w:t>79.21</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12EB7418" w14:textId="23159371" w:rsidR="004C4BA2" w:rsidRPr="007B51B4" w:rsidRDefault="004C4BA2" w:rsidP="00D86A17">
            <w:pPr>
              <w:spacing w:line="240" w:lineRule="auto"/>
              <w:jc w:val="center"/>
              <w:rPr>
                <w:color w:val="000000"/>
                <w:sz w:val="20"/>
                <w:szCs w:val="22"/>
              </w:rPr>
            </w:pPr>
            <w:r>
              <w:rPr>
                <w:color w:val="000000"/>
                <w:sz w:val="20"/>
                <w:szCs w:val="20"/>
              </w:rPr>
              <w:t>131.32</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DD17AFB" w14:textId="0DC60ABB" w:rsidR="004C4BA2" w:rsidRPr="007B51B4" w:rsidRDefault="004C4BA2" w:rsidP="00D86A17">
            <w:pPr>
              <w:spacing w:line="240" w:lineRule="auto"/>
              <w:jc w:val="center"/>
              <w:rPr>
                <w:color w:val="000000"/>
                <w:sz w:val="20"/>
                <w:szCs w:val="22"/>
              </w:rPr>
            </w:pPr>
            <w:r>
              <w:rPr>
                <w:color w:val="000000"/>
                <w:sz w:val="20"/>
                <w:szCs w:val="20"/>
              </w:rPr>
              <w:t>35.65</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1867ED37" w14:textId="01964FA6" w:rsidR="004C4BA2" w:rsidRPr="007B51B4" w:rsidRDefault="004C4BA2" w:rsidP="00D86A17">
            <w:pPr>
              <w:spacing w:line="240" w:lineRule="auto"/>
              <w:jc w:val="center"/>
              <w:rPr>
                <w:color w:val="000000"/>
                <w:sz w:val="20"/>
                <w:szCs w:val="22"/>
              </w:rPr>
            </w:pPr>
            <w:r>
              <w:rPr>
                <w:color w:val="000000"/>
                <w:sz w:val="20"/>
                <w:szCs w:val="20"/>
              </w:rPr>
              <w:t>87.78</w:t>
            </w: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66041E89" w14:textId="7E7A511E" w:rsidR="004C4BA2" w:rsidRPr="007B51B4" w:rsidRDefault="004C4BA2" w:rsidP="00D86A17">
            <w:pPr>
              <w:spacing w:line="240" w:lineRule="auto"/>
              <w:jc w:val="center"/>
              <w:rPr>
                <w:color w:val="000000"/>
                <w:sz w:val="20"/>
                <w:szCs w:val="22"/>
              </w:rPr>
            </w:pPr>
            <w:r>
              <w:rPr>
                <w:color w:val="000000"/>
                <w:sz w:val="20"/>
                <w:szCs w:val="20"/>
              </w:rPr>
              <w:t>43.65</w:t>
            </w: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47145984" w14:textId="3586E67C" w:rsidR="004C4BA2" w:rsidRPr="007B51B4" w:rsidRDefault="004C4BA2" w:rsidP="00D86A17">
            <w:pPr>
              <w:spacing w:line="240" w:lineRule="auto"/>
              <w:jc w:val="center"/>
              <w:rPr>
                <w:color w:val="000000"/>
                <w:sz w:val="20"/>
                <w:szCs w:val="22"/>
              </w:rPr>
            </w:pPr>
            <w:r>
              <w:rPr>
                <w:color w:val="000000"/>
                <w:sz w:val="20"/>
                <w:szCs w:val="20"/>
              </w:rPr>
              <w:t>7.62</w:t>
            </w:r>
          </w:p>
        </w:tc>
        <w:tc>
          <w:tcPr>
            <w:tcW w:w="639" w:type="dxa"/>
            <w:tcBorders>
              <w:top w:val="single" w:sz="12" w:space="0" w:color="auto"/>
              <w:left w:val="nil"/>
              <w:bottom w:val="nil"/>
              <w:right w:val="nil"/>
            </w:tcBorders>
            <w:vAlign w:val="center"/>
          </w:tcPr>
          <w:p w14:paraId="72BAFE6F" w14:textId="5FDE9609" w:rsidR="004C4BA2" w:rsidRPr="007B51B4" w:rsidRDefault="004C4BA2" w:rsidP="00D86A17">
            <w:pPr>
              <w:spacing w:line="240" w:lineRule="auto"/>
              <w:jc w:val="center"/>
              <w:rPr>
                <w:color w:val="000000"/>
                <w:sz w:val="20"/>
                <w:szCs w:val="22"/>
              </w:rPr>
            </w:pPr>
            <w:r>
              <w:rPr>
                <w:color w:val="000000"/>
                <w:sz w:val="20"/>
                <w:szCs w:val="22"/>
              </w:rPr>
              <w:t>NA</w:t>
            </w:r>
          </w:p>
        </w:tc>
        <w:tc>
          <w:tcPr>
            <w:tcW w:w="639" w:type="dxa"/>
            <w:tcBorders>
              <w:top w:val="single" w:sz="12" w:space="0" w:color="auto"/>
              <w:left w:val="nil"/>
              <w:bottom w:val="nil"/>
              <w:right w:val="nil"/>
            </w:tcBorders>
            <w:vAlign w:val="center"/>
          </w:tcPr>
          <w:p w14:paraId="0ABFCE3B" w14:textId="64974DA9" w:rsidR="004C4BA2" w:rsidRPr="007B51B4" w:rsidRDefault="004C4BA2" w:rsidP="00D86A17">
            <w:pPr>
              <w:spacing w:line="240" w:lineRule="auto"/>
              <w:jc w:val="center"/>
              <w:rPr>
                <w:color w:val="000000"/>
                <w:sz w:val="20"/>
                <w:szCs w:val="22"/>
              </w:rPr>
            </w:pPr>
            <w:r>
              <w:rPr>
                <w:color w:val="000000"/>
                <w:sz w:val="20"/>
                <w:szCs w:val="22"/>
              </w:rPr>
              <w:t>NA</w:t>
            </w:r>
          </w:p>
        </w:tc>
      </w:tr>
      <w:tr w:rsidR="004C4BA2" w:rsidRPr="005C447B" w14:paraId="2B3701CB" w14:textId="77777777" w:rsidTr="00D86A17">
        <w:trPr>
          <w:trHeight w:val="259"/>
          <w:jc w:val="center"/>
        </w:trPr>
        <w:tc>
          <w:tcPr>
            <w:tcW w:w="988" w:type="dxa"/>
            <w:tcBorders>
              <w:top w:val="nil"/>
              <w:left w:val="nil"/>
              <w:bottom w:val="single" w:sz="12" w:space="0" w:color="auto"/>
              <w:right w:val="nil"/>
            </w:tcBorders>
            <w:noWrap/>
            <w:tcMar>
              <w:top w:w="30" w:type="dxa"/>
              <w:left w:w="150" w:type="dxa"/>
              <w:bottom w:w="30" w:type="dxa"/>
              <w:right w:w="150" w:type="dxa"/>
            </w:tcMar>
            <w:vAlign w:val="center"/>
            <w:hideMark/>
          </w:tcPr>
          <w:p w14:paraId="625B9A3F" w14:textId="77777777" w:rsidR="004C4BA2" w:rsidRPr="005C447B" w:rsidRDefault="004C4BA2" w:rsidP="00D86A17">
            <w:pPr>
              <w:spacing w:line="240" w:lineRule="auto"/>
              <w:jc w:val="center"/>
              <w:rPr>
                <w:bCs/>
                <w:color w:val="000000"/>
                <w:sz w:val="20"/>
                <w:szCs w:val="20"/>
              </w:rPr>
            </w:pPr>
            <w:r w:rsidRPr="005C447B">
              <w:rPr>
                <w:bCs/>
                <w:color w:val="000000"/>
                <w:sz w:val="20"/>
                <w:szCs w:val="20"/>
              </w:rPr>
              <w:t>CV%</w:t>
            </w:r>
          </w:p>
        </w:tc>
        <w:tc>
          <w:tcPr>
            <w:tcW w:w="1312" w:type="dxa"/>
            <w:tcBorders>
              <w:top w:val="nil"/>
              <w:left w:val="nil"/>
              <w:bottom w:val="single" w:sz="12" w:space="0" w:color="auto"/>
              <w:right w:val="nil"/>
            </w:tcBorders>
            <w:noWrap/>
            <w:tcMar>
              <w:top w:w="30" w:type="dxa"/>
              <w:left w:w="150" w:type="dxa"/>
              <w:bottom w:w="30" w:type="dxa"/>
              <w:right w:w="150" w:type="dxa"/>
            </w:tcMar>
            <w:vAlign w:val="center"/>
          </w:tcPr>
          <w:p w14:paraId="6F394737" w14:textId="01B3B49A" w:rsidR="004C4BA2" w:rsidRPr="007B51B4" w:rsidRDefault="004C4BA2" w:rsidP="00D86A17">
            <w:pPr>
              <w:spacing w:line="240" w:lineRule="auto"/>
              <w:jc w:val="center"/>
              <w:rPr>
                <w:color w:val="000000"/>
                <w:sz w:val="20"/>
                <w:szCs w:val="22"/>
              </w:rPr>
            </w:pPr>
            <w:r>
              <w:rPr>
                <w:color w:val="000000"/>
                <w:sz w:val="20"/>
                <w:szCs w:val="22"/>
              </w:rPr>
              <w:t>NA</w:t>
            </w:r>
          </w:p>
        </w:tc>
        <w:tc>
          <w:tcPr>
            <w:tcW w:w="1081" w:type="dxa"/>
            <w:tcBorders>
              <w:top w:val="nil"/>
              <w:left w:val="nil"/>
              <w:bottom w:val="single" w:sz="12" w:space="0" w:color="auto"/>
              <w:right w:val="nil"/>
            </w:tcBorders>
            <w:noWrap/>
            <w:tcMar>
              <w:top w:w="30" w:type="dxa"/>
              <w:left w:w="150" w:type="dxa"/>
              <w:bottom w:w="30" w:type="dxa"/>
              <w:right w:w="150" w:type="dxa"/>
            </w:tcMar>
            <w:vAlign w:val="center"/>
          </w:tcPr>
          <w:p w14:paraId="036DEB24" w14:textId="1344E85C" w:rsidR="004C4BA2" w:rsidRPr="007B51B4" w:rsidRDefault="004C4BA2" w:rsidP="00D86A17">
            <w:pPr>
              <w:spacing w:line="240" w:lineRule="auto"/>
              <w:jc w:val="center"/>
              <w:rPr>
                <w:color w:val="000000"/>
                <w:sz w:val="20"/>
                <w:szCs w:val="22"/>
              </w:rPr>
            </w:pPr>
            <w:r>
              <w:rPr>
                <w:color w:val="000000"/>
                <w:sz w:val="20"/>
                <w:szCs w:val="20"/>
              </w:rPr>
              <w:t>75</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2AE275C2" w14:textId="5592C592" w:rsidR="004C4BA2" w:rsidRPr="007B51B4" w:rsidRDefault="004C4BA2" w:rsidP="00D86A17">
            <w:pPr>
              <w:spacing w:line="240" w:lineRule="auto"/>
              <w:jc w:val="center"/>
              <w:rPr>
                <w:color w:val="000000"/>
                <w:sz w:val="20"/>
                <w:szCs w:val="22"/>
              </w:rPr>
            </w:pPr>
            <w:r>
              <w:rPr>
                <w:color w:val="000000"/>
                <w:sz w:val="20"/>
                <w:szCs w:val="20"/>
              </w:rPr>
              <w:t>62</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4CCC575C" w14:textId="7AB25C0F" w:rsidR="004C4BA2" w:rsidRPr="007B51B4" w:rsidRDefault="004C4BA2" w:rsidP="00D86A17">
            <w:pPr>
              <w:spacing w:line="240" w:lineRule="auto"/>
              <w:jc w:val="center"/>
              <w:rPr>
                <w:color w:val="000000"/>
                <w:sz w:val="20"/>
                <w:szCs w:val="22"/>
              </w:rPr>
            </w:pPr>
            <w:r>
              <w:rPr>
                <w:color w:val="000000"/>
                <w:sz w:val="20"/>
                <w:szCs w:val="20"/>
              </w:rPr>
              <w:t>26</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564053FD" w14:textId="2782AC7A" w:rsidR="004C4BA2" w:rsidRPr="007B51B4" w:rsidRDefault="004C4BA2" w:rsidP="00D86A17">
            <w:pPr>
              <w:spacing w:line="240" w:lineRule="auto"/>
              <w:jc w:val="center"/>
              <w:rPr>
                <w:color w:val="000000"/>
                <w:sz w:val="20"/>
                <w:szCs w:val="22"/>
              </w:rPr>
            </w:pPr>
            <w:r>
              <w:rPr>
                <w:color w:val="000000"/>
                <w:sz w:val="20"/>
                <w:szCs w:val="20"/>
              </w:rPr>
              <w:t>49</w:t>
            </w:r>
          </w:p>
        </w:tc>
        <w:tc>
          <w:tcPr>
            <w:tcW w:w="1023" w:type="dxa"/>
            <w:tcBorders>
              <w:top w:val="nil"/>
              <w:left w:val="nil"/>
              <w:bottom w:val="single" w:sz="12" w:space="0" w:color="auto"/>
              <w:right w:val="nil"/>
            </w:tcBorders>
            <w:noWrap/>
            <w:tcMar>
              <w:top w:w="30" w:type="dxa"/>
              <w:left w:w="150" w:type="dxa"/>
              <w:bottom w:w="30" w:type="dxa"/>
              <w:right w:w="150" w:type="dxa"/>
            </w:tcMar>
            <w:vAlign w:val="center"/>
          </w:tcPr>
          <w:p w14:paraId="7CE2FC81" w14:textId="5B1F9611" w:rsidR="004C4BA2" w:rsidRPr="007B51B4" w:rsidRDefault="004C4BA2" w:rsidP="00D86A17">
            <w:pPr>
              <w:spacing w:line="240" w:lineRule="auto"/>
              <w:jc w:val="center"/>
              <w:rPr>
                <w:color w:val="000000"/>
                <w:sz w:val="20"/>
                <w:szCs w:val="22"/>
              </w:rPr>
            </w:pPr>
            <w:r>
              <w:rPr>
                <w:color w:val="000000"/>
                <w:sz w:val="20"/>
                <w:szCs w:val="20"/>
              </w:rPr>
              <w:t>72</w:t>
            </w:r>
          </w:p>
        </w:tc>
        <w:tc>
          <w:tcPr>
            <w:tcW w:w="923" w:type="dxa"/>
            <w:tcBorders>
              <w:top w:val="nil"/>
              <w:left w:val="nil"/>
              <w:bottom w:val="single" w:sz="12" w:space="0" w:color="auto"/>
              <w:right w:val="nil"/>
            </w:tcBorders>
            <w:noWrap/>
            <w:tcMar>
              <w:top w:w="30" w:type="dxa"/>
              <w:left w:w="150" w:type="dxa"/>
              <w:bottom w:w="30" w:type="dxa"/>
              <w:right w:w="150" w:type="dxa"/>
            </w:tcMar>
            <w:vAlign w:val="center"/>
          </w:tcPr>
          <w:p w14:paraId="2AFDDAC6" w14:textId="65CCEA88" w:rsidR="004C4BA2" w:rsidRPr="007B51B4" w:rsidRDefault="004C4BA2" w:rsidP="00D86A17">
            <w:pPr>
              <w:spacing w:line="240" w:lineRule="auto"/>
              <w:jc w:val="center"/>
              <w:rPr>
                <w:color w:val="000000"/>
                <w:sz w:val="20"/>
                <w:szCs w:val="22"/>
              </w:rPr>
            </w:pPr>
            <w:r>
              <w:rPr>
                <w:color w:val="000000"/>
                <w:sz w:val="20"/>
                <w:szCs w:val="20"/>
              </w:rPr>
              <w:t>74</w:t>
            </w:r>
          </w:p>
        </w:tc>
        <w:tc>
          <w:tcPr>
            <w:tcW w:w="639" w:type="dxa"/>
            <w:tcBorders>
              <w:top w:val="nil"/>
              <w:left w:val="nil"/>
              <w:bottom w:val="single" w:sz="12" w:space="0" w:color="auto"/>
              <w:right w:val="nil"/>
            </w:tcBorders>
            <w:vAlign w:val="center"/>
          </w:tcPr>
          <w:p w14:paraId="67BEA5C9" w14:textId="792EBFCB" w:rsidR="004C4BA2" w:rsidRPr="007B51B4" w:rsidRDefault="004C4BA2" w:rsidP="00D86A17">
            <w:pPr>
              <w:spacing w:line="240" w:lineRule="auto"/>
              <w:jc w:val="center"/>
              <w:rPr>
                <w:color w:val="000000"/>
                <w:sz w:val="20"/>
                <w:szCs w:val="22"/>
              </w:rPr>
            </w:pPr>
            <w:r>
              <w:rPr>
                <w:color w:val="000000"/>
                <w:sz w:val="20"/>
                <w:szCs w:val="22"/>
              </w:rPr>
              <w:t>NA</w:t>
            </w:r>
          </w:p>
        </w:tc>
        <w:tc>
          <w:tcPr>
            <w:tcW w:w="639" w:type="dxa"/>
            <w:tcBorders>
              <w:top w:val="nil"/>
              <w:left w:val="nil"/>
              <w:bottom w:val="single" w:sz="12" w:space="0" w:color="auto"/>
              <w:right w:val="nil"/>
            </w:tcBorders>
            <w:vAlign w:val="center"/>
          </w:tcPr>
          <w:p w14:paraId="17EAF147" w14:textId="1B8B37D8" w:rsidR="004C4BA2" w:rsidRPr="007B51B4" w:rsidRDefault="004C4BA2" w:rsidP="00D86A17">
            <w:pPr>
              <w:spacing w:line="240" w:lineRule="auto"/>
              <w:jc w:val="center"/>
              <w:rPr>
                <w:color w:val="000000"/>
                <w:sz w:val="20"/>
                <w:szCs w:val="22"/>
              </w:rPr>
            </w:pPr>
            <w:r>
              <w:rPr>
                <w:color w:val="000000"/>
                <w:sz w:val="20"/>
                <w:szCs w:val="22"/>
              </w:rPr>
              <w:t>NA</w:t>
            </w:r>
          </w:p>
        </w:tc>
      </w:tr>
    </w:tbl>
    <w:p w14:paraId="784C89C8" w14:textId="7429C683" w:rsidR="003D503C" w:rsidRPr="00217517" w:rsidRDefault="003D503C" w:rsidP="003D503C">
      <w:pPr>
        <w:pStyle w:val="Caption"/>
        <w:spacing w:line="240" w:lineRule="auto"/>
        <w:jc w:val="both"/>
        <w:rPr>
          <w:b w:val="0"/>
          <w:szCs w:val="16"/>
        </w:rPr>
      </w:pPr>
      <w:r w:rsidRPr="00217517">
        <w:rPr>
          <w:b w:val="0"/>
          <w:szCs w:val="16"/>
        </w:rPr>
        <w:t xml:space="preserve">LLOQ = </w:t>
      </w:r>
      <w:r w:rsidR="00D86A17">
        <w:rPr>
          <w:b w:val="0"/>
          <w:szCs w:val="16"/>
        </w:rPr>
        <w:t>2</w:t>
      </w:r>
      <w:r>
        <w:rPr>
          <w:b w:val="0"/>
          <w:szCs w:val="16"/>
        </w:rPr>
        <w:t>.03</w:t>
      </w:r>
      <w:r w:rsidRPr="00217517">
        <w:rPr>
          <w:b w:val="0"/>
          <w:szCs w:val="16"/>
        </w:rPr>
        <w:t xml:space="preserve"> ng/mL; BLQ- Below limit of quantitation; NA- Not applicable.</w:t>
      </w:r>
    </w:p>
    <w:p w14:paraId="354B1C71" w14:textId="77777777" w:rsidR="00BE3EDE" w:rsidRPr="00BE3EDE" w:rsidRDefault="00BE3EDE" w:rsidP="00BE3EDE"/>
    <w:p w14:paraId="04E808EB" w14:textId="77777777" w:rsidR="003D503C" w:rsidRPr="00217517" w:rsidRDefault="003D503C" w:rsidP="003D503C"/>
    <w:p w14:paraId="34033946" w14:textId="7636C8C9" w:rsidR="003D503C" w:rsidRDefault="003D503C" w:rsidP="003D503C">
      <w:pPr>
        <w:pStyle w:val="Caption"/>
        <w:jc w:val="both"/>
        <w:rPr>
          <w:sz w:val="24"/>
          <w:szCs w:val="24"/>
        </w:rPr>
      </w:pPr>
      <w:bookmarkStart w:id="45" w:name="_Toc77069234"/>
      <w:r w:rsidRPr="00057F3B">
        <w:rPr>
          <w:sz w:val="24"/>
          <w:szCs w:val="24"/>
        </w:rPr>
        <w:lastRenderedPageBreak/>
        <w:t xml:space="preserve">Table </w:t>
      </w:r>
      <w:r w:rsidRPr="00057F3B">
        <w:rPr>
          <w:sz w:val="24"/>
          <w:szCs w:val="24"/>
        </w:rPr>
        <w:fldChar w:fldCharType="begin"/>
      </w:r>
      <w:r w:rsidRPr="00057F3B">
        <w:rPr>
          <w:sz w:val="24"/>
          <w:szCs w:val="24"/>
        </w:rPr>
        <w:instrText xml:space="preserve"> SEQ Table \* ARABIC </w:instrText>
      </w:r>
      <w:r w:rsidRPr="00057F3B">
        <w:rPr>
          <w:sz w:val="24"/>
          <w:szCs w:val="24"/>
        </w:rPr>
        <w:fldChar w:fldCharType="separate"/>
      </w:r>
      <w:r w:rsidR="00D176EB">
        <w:rPr>
          <w:noProof/>
          <w:sz w:val="24"/>
          <w:szCs w:val="24"/>
        </w:rPr>
        <w:t>5</w:t>
      </w:r>
      <w:r w:rsidRPr="00057F3B">
        <w:rPr>
          <w:sz w:val="24"/>
          <w:szCs w:val="24"/>
        </w:rPr>
        <w:fldChar w:fldCharType="end"/>
      </w:r>
      <w:r w:rsidRPr="00057F3B">
        <w:rPr>
          <w:sz w:val="24"/>
          <w:szCs w:val="24"/>
        </w:rPr>
        <w:t>:</w:t>
      </w:r>
      <w:r w:rsidRPr="00B94BCD">
        <w:rPr>
          <w:sz w:val="24"/>
          <w:szCs w:val="24"/>
        </w:rPr>
        <w:t xml:space="preserve"> </w:t>
      </w:r>
      <w:r>
        <w:rPr>
          <w:sz w:val="24"/>
          <w:szCs w:val="24"/>
        </w:rPr>
        <w:t>Individual</w:t>
      </w:r>
      <w:r w:rsidRPr="00057F3B">
        <w:rPr>
          <w:sz w:val="24"/>
          <w:szCs w:val="24"/>
        </w:rPr>
        <w:t xml:space="preserve"> </w:t>
      </w:r>
      <w:r>
        <w:rPr>
          <w:sz w:val="24"/>
          <w:szCs w:val="24"/>
        </w:rPr>
        <w:t>plasma concentration</w:t>
      </w:r>
      <w:r w:rsidRPr="00B246B2">
        <w:rPr>
          <w:sz w:val="24"/>
          <w:szCs w:val="24"/>
        </w:rPr>
        <w:t xml:space="preserve">-time data </w:t>
      </w:r>
      <w:r>
        <w:rPr>
          <w:sz w:val="24"/>
          <w:szCs w:val="24"/>
        </w:rPr>
        <w:t xml:space="preserve">of </w:t>
      </w:r>
      <w:r w:rsidR="00A800D2">
        <w:rPr>
          <w:sz w:val="24"/>
          <w:szCs w:val="24"/>
        </w:rPr>
        <w:t xml:space="preserve">ZD-3-392 </w:t>
      </w:r>
      <w:r w:rsidRPr="001741C2">
        <w:rPr>
          <w:sz w:val="24"/>
          <w:szCs w:val="24"/>
        </w:rPr>
        <w:t xml:space="preserve">in male </w:t>
      </w:r>
      <w:r>
        <w:rPr>
          <w:sz w:val="24"/>
          <w:szCs w:val="24"/>
        </w:rPr>
        <w:t>C57BL/6</w:t>
      </w:r>
      <w:r w:rsidRPr="001741C2">
        <w:rPr>
          <w:sz w:val="24"/>
          <w:szCs w:val="24"/>
        </w:rPr>
        <w:t xml:space="preserve"> mice</w:t>
      </w:r>
      <w:r>
        <w:rPr>
          <w:sz w:val="24"/>
          <w:szCs w:val="24"/>
        </w:rPr>
        <w:t xml:space="preserve"> </w:t>
      </w:r>
      <w:r w:rsidRPr="001741C2">
        <w:rPr>
          <w:sz w:val="24"/>
          <w:szCs w:val="24"/>
        </w:rPr>
        <w:t xml:space="preserve">following a single </w:t>
      </w:r>
      <w:r>
        <w:rPr>
          <w:sz w:val="24"/>
          <w:szCs w:val="24"/>
        </w:rPr>
        <w:t>oral administration (Dose:</w:t>
      </w:r>
      <w:r w:rsidRPr="001741C2">
        <w:rPr>
          <w:sz w:val="24"/>
          <w:szCs w:val="24"/>
        </w:rPr>
        <w:t xml:space="preserve"> </w:t>
      </w:r>
      <w:r>
        <w:rPr>
          <w:sz w:val="24"/>
          <w:szCs w:val="24"/>
        </w:rPr>
        <w:t>30 mg/kg)</w:t>
      </w:r>
      <w:bookmarkEnd w:id="45"/>
    </w:p>
    <w:tbl>
      <w:tblPr>
        <w:tblW w:w="9459"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8"/>
        <w:gridCol w:w="1312"/>
        <w:gridCol w:w="1081"/>
        <w:gridCol w:w="950"/>
        <w:gridCol w:w="950"/>
        <w:gridCol w:w="950"/>
        <w:gridCol w:w="1023"/>
        <w:gridCol w:w="923"/>
        <w:gridCol w:w="739"/>
        <w:gridCol w:w="616"/>
      </w:tblGrid>
      <w:tr w:rsidR="003D503C" w:rsidRPr="005C447B" w14:paraId="4144FA59" w14:textId="77777777" w:rsidTr="00D86A17">
        <w:trPr>
          <w:trHeight w:val="259"/>
          <w:jc w:val="center"/>
        </w:trPr>
        <w:tc>
          <w:tcPr>
            <w:tcW w:w="988"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AB90FC9"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Animal</w:t>
            </w:r>
          </w:p>
          <w:p w14:paraId="289F9EA9"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ID</w:t>
            </w:r>
          </w:p>
        </w:tc>
        <w:tc>
          <w:tcPr>
            <w:tcW w:w="8471"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E9690FD"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Plasma concentration (ng/mL)</w:t>
            </w:r>
          </w:p>
        </w:tc>
      </w:tr>
      <w:tr w:rsidR="003D503C" w:rsidRPr="005C447B" w14:paraId="7D26699C" w14:textId="77777777" w:rsidTr="00D86A17">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E450A44" w14:textId="77777777" w:rsidR="003D503C" w:rsidRPr="005C447B" w:rsidRDefault="003D503C" w:rsidP="00D86A17">
            <w:pPr>
              <w:spacing w:line="240" w:lineRule="auto"/>
              <w:jc w:val="center"/>
              <w:rPr>
                <w:color w:val="000000"/>
                <w:sz w:val="20"/>
                <w:szCs w:val="20"/>
              </w:rPr>
            </w:pPr>
          </w:p>
        </w:tc>
        <w:tc>
          <w:tcPr>
            <w:tcW w:w="8471"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9A795B1"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Time (h)</w:t>
            </w:r>
          </w:p>
        </w:tc>
      </w:tr>
      <w:tr w:rsidR="003D503C" w:rsidRPr="005C447B" w14:paraId="4333D34B" w14:textId="77777777" w:rsidTr="00D86A17">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5AE7C5C" w14:textId="77777777" w:rsidR="003D503C" w:rsidRPr="005C447B" w:rsidRDefault="003D503C" w:rsidP="00D86A17">
            <w:pPr>
              <w:spacing w:line="240" w:lineRule="auto"/>
              <w:jc w:val="center"/>
              <w:rPr>
                <w:b/>
                <w:bCs/>
                <w:color w:val="000000"/>
                <w:sz w:val="20"/>
                <w:szCs w:val="20"/>
              </w:rPr>
            </w:pP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1E5A478" w14:textId="54A2BD61" w:rsidR="003D503C" w:rsidRPr="005C447B" w:rsidRDefault="00BE3EDE" w:rsidP="00D86A17">
            <w:pPr>
              <w:spacing w:line="240" w:lineRule="auto"/>
              <w:jc w:val="center"/>
              <w:rPr>
                <w:b/>
                <w:bCs/>
                <w:color w:val="000000"/>
                <w:sz w:val="20"/>
                <w:szCs w:val="20"/>
              </w:rPr>
            </w:pPr>
            <w:r>
              <w:rPr>
                <w:b/>
                <w:bCs/>
                <w:color w:val="000000"/>
                <w:sz w:val="20"/>
                <w:szCs w:val="20"/>
              </w:rPr>
              <w:t>Predose</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1E381A2"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0.25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FF10F39"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0.50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DE1E2CA"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1</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DC61421"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2FF3165" w14:textId="77777777" w:rsidR="003D503C" w:rsidRPr="005C447B" w:rsidRDefault="003D503C" w:rsidP="00D86A17">
            <w:pPr>
              <w:spacing w:line="240" w:lineRule="auto"/>
              <w:jc w:val="center"/>
              <w:rPr>
                <w:b/>
                <w:bCs/>
                <w:color w:val="000000"/>
                <w:sz w:val="20"/>
                <w:szCs w:val="20"/>
              </w:rPr>
            </w:pPr>
            <w:r w:rsidRPr="005C447B">
              <w:rPr>
                <w:b/>
                <w:bCs/>
                <w:color w:val="000000"/>
                <w:sz w:val="20"/>
                <w:szCs w:val="20"/>
              </w:rPr>
              <w:t>4</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316CFD4" w14:textId="77777777" w:rsidR="003D503C" w:rsidRPr="005C447B" w:rsidRDefault="003D503C" w:rsidP="00D86A17">
            <w:pPr>
              <w:spacing w:line="240" w:lineRule="auto"/>
              <w:jc w:val="center"/>
              <w:rPr>
                <w:b/>
                <w:bCs/>
                <w:color w:val="000000"/>
                <w:sz w:val="20"/>
                <w:szCs w:val="20"/>
              </w:rPr>
            </w:pPr>
            <w:r>
              <w:rPr>
                <w:b/>
                <w:bCs/>
                <w:color w:val="000000"/>
                <w:sz w:val="20"/>
                <w:szCs w:val="20"/>
              </w:rPr>
              <w:t>8</w:t>
            </w:r>
          </w:p>
        </w:tc>
        <w:tc>
          <w:tcPr>
            <w:tcW w:w="666" w:type="dxa"/>
            <w:tcBorders>
              <w:top w:val="single" w:sz="12" w:space="0" w:color="auto"/>
              <w:left w:val="nil"/>
              <w:bottom w:val="single" w:sz="12" w:space="0" w:color="auto"/>
              <w:right w:val="nil"/>
            </w:tcBorders>
            <w:vAlign w:val="center"/>
          </w:tcPr>
          <w:p w14:paraId="1D2FAD38" w14:textId="77777777" w:rsidR="003D503C" w:rsidRPr="005C447B" w:rsidRDefault="003D503C" w:rsidP="00D86A17">
            <w:pPr>
              <w:spacing w:line="240" w:lineRule="auto"/>
              <w:jc w:val="center"/>
              <w:rPr>
                <w:b/>
                <w:bCs/>
                <w:color w:val="000000"/>
                <w:sz w:val="20"/>
                <w:szCs w:val="20"/>
              </w:rPr>
            </w:pPr>
            <w:r>
              <w:rPr>
                <w:b/>
                <w:bCs/>
                <w:color w:val="000000"/>
                <w:sz w:val="20"/>
                <w:szCs w:val="20"/>
              </w:rPr>
              <w:t>12</w:t>
            </w:r>
          </w:p>
        </w:tc>
        <w:tc>
          <w:tcPr>
            <w:tcW w:w="616" w:type="dxa"/>
            <w:tcBorders>
              <w:top w:val="single" w:sz="12" w:space="0" w:color="auto"/>
              <w:left w:val="nil"/>
              <w:bottom w:val="single" w:sz="12" w:space="0" w:color="auto"/>
              <w:right w:val="nil"/>
            </w:tcBorders>
            <w:vAlign w:val="center"/>
          </w:tcPr>
          <w:p w14:paraId="4914EF79" w14:textId="77777777" w:rsidR="003D503C" w:rsidRPr="005C447B" w:rsidRDefault="003D503C" w:rsidP="00D86A17">
            <w:pPr>
              <w:spacing w:line="240" w:lineRule="auto"/>
              <w:jc w:val="center"/>
              <w:rPr>
                <w:b/>
                <w:bCs/>
                <w:color w:val="000000"/>
                <w:sz w:val="20"/>
                <w:szCs w:val="20"/>
              </w:rPr>
            </w:pPr>
            <w:r>
              <w:rPr>
                <w:b/>
                <w:bCs/>
                <w:color w:val="000000"/>
                <w:sz w:val="20"/>
                <w:szCs w:val="20"/>
              </w:rPr>
              <w:t>24</w:t>
            </w:r>
          </w:p>
        </w:tc>
      </w:tr>
      <w:tr w:rsidR="00BE3EDE" w:rsidRPr="005C447B" w14:paraId="2DCB0164" w14:textId="77777777" w:rsidTr="00D86A17">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tcPr>
          <w:p w14:paraId="363DB206" w14:textId="5AA37976" w:rsidR="00BE3EDE" w:rsidRPr="005C447B" w:rsidRDefault="00BE3EDE" w:rsidP="00D86A17">
            <w:pPr>
              <w:spacing w:line="240" w:lineRule="auto"/>
              <w:jc w:val="center"/>
              <w:rPr>
                <w:color w:val="000000"/>
                <w:sz w:val="20"/>
                <w:szCs w:val="20"/>
              </w:rPr>
            </w:pPr>
            <w:r>
              <w:rPr>
                <w:color w:val="000000"/>
                <w:sz w:val="20"/>
                <w:szCs w:val="20"/>
              </w:rPr>
              <w:t>19</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77E3587B" w14:textId="62CF4ABB" w:rsidR="00BE3EDE" w:rsidRPr="007B51B4" w:rsidRDefault="00BE3EDE" w:rsidP="00D86A17">
            <w:pPr>
              <w:spacing w:line="240" w:lineRule="auto"/>
              <w:jc w:val="center"/>
              <w:rPr>
                <w:color w:val="000000"/>
                <w:sz w:val="20"/>
                <w:szCs w:val="22"/>
              </w:rPr>
            </w:pPr>
            <w:r>
              <w:rPr>
                <w:color w:val="000000"/>
                <w:sz w:val="20"/>
                <w:szCs w:val="22"/>
              </w:rPr>
              <w:t>BLQ</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67C671C0" w14:textId="0E3DFDF8" w:rsidR="00BE3EDE" w:rsidRPr="007B51B4" w:rsidRDefault="00BE3EDE" w:rsidP="00D86A17">
            <w:pPr>
              <w:spacing w:line="240" w:lineRule="auto"/>
              <w:jc w:val="center"/>
              <w:rPr>
                <w:color w:val="000000"/>
                <w:sz w:val="20"/>
                <w:szCs w:val="22"/>
              </w:rPr>
            </w:pPr>
            <w:r>
              <w:rPr>
                <w:color w:val="000000"/>
                <w:sz w:val="20"/>
                <w:szCs w:val="20"/>
              </w:rPr>
              <w:t>225.37</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4306B162" w14:textId="77777777" w:rsidR="00BE3EDE" w:rsidRPr="007B51B4" w:rsidRDefault="00BE3EDE" w:rsidP="00D86A17">
            <w:pPr>
              <w:spacing w:line="240" w:lineRule="auto"/>
              <w:jc w:val="center"/>
              <w:rPr>
                <w:color w:val="000000"/>
                <w:sz w:val="20"/>
                <w:szCs w:val="22"/>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72CFE63F" w14:textId="7B44BBC7" w:rsidR="00BE3EDE" w:rsidRPr="007B51B4" w:rsidRDefault="00BE3EDE" w:rsidP="00D86A17">
            <w:pPr>
              <w:spacing w:line="240" w:lineRule="auto"/>
              <w:jc w:val="center"/>
              <w:rPr>
                <w:color w:val="000000"/>
                <w:sz w:val="20"/>
                <w:szCs w:val="22"/>
              </w:rPr>
            </w:pPr>
            <w:r>
              <w:rPr>
                <w:color w:val="000000"/>
                <w:sz w:val="20"/>
                <w:szCs w:val="20"/>
              </w:rPr>
              <w:t>602.30</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2CC10370" w14:textId="77777777" w:rsidR="00BE3EDE" w:rsidRPr="007B51B4" w:rsidRDefault="00BE3EDE" w:rsidP="00D86A17">
            <w:pPr>
              <w:spacing w:line="240" w:lineRule="auto"/>
              <w:jc w:val="center"/>
              <w:rPr>
                <w:color w:val="000000"/>
                <w:sz w:val="20"/>
                <w:szCs w:val="22"/>
              </w:rPr>
            </w:pP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03AD9F9B" w14:textId="77777777" w:rsidR="00BE3EDE" w:rsidRPr="007B51B4" w:rsidRDefault="00BE3EDE" w:rsidP="00D86A17">
            <w:pPr>
              <w:spacing w:line="240" w:lineRule="auto"/>
              <w:jc w:val="center"/>
              <w:rPr>
                <w:color w:val="000000"/>
                <w:sz w:val="20"/>
                <w:szCs w:val="22"/>
              </w:rPr>
            </w:pP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36D0AE76" w14:textId="77777777" w:rsidR="00BE3EDE" w:rsidRPr="007B51B4" w:rsidRDefault="00BE3EDE" w:rsidP="00D86A17">
            <w:pPr>
              <w:spacing w:line="240" w:lineRule="auto"/>
              <w:jc w:val="center"/>
              <w:rPr>
                <w:color w:val="000000"/>
                <w:sz w:val="20"/>
                <w:szCs w:val="22"/>
              </w:rPr>
            </w:pPr>
          </w:p>
        </w:tc>
        <w:tc>
          <w:tcPr>
            <w:tcW w:w="666" w:type="dxa"/>
            <w:tcBorders>
              <w:top w:val="single" w:sz="12" w:space="0" w:color="auto"/>
              <w:left w:val="nil"/>
              <w:bottom w:val="nil"/>
              <w:right w:val="nil"/>
            </w:tcBorders>
            <w:vAlign w:val="center"/>
          </w:tcPr>
          <w:p w14:paraId="7EC1C4B2" w14:textId="77777777" w:rsidR="00BE3EDE" w:rsidRPr="007B51B4" w:rsidRDefault="00BE3EDE" w:rsidP="00D86A17">
            <w:pPr>
              <w:spacing w:line="240" w:lineRule="auto"/>
              <w:jc w:val="center"/>
              <w:rPr>
                <w:color w:val="000000"/>
                <w:sz w:val="20"/>
                <w:szCs w:val="22"/>
              </w:rPr>
            </w:pPr>
          </w:p>
        </w:tc>
        <w:tc>
          <w:tcPr>
            <w:tcW w:w="616" w:type="dxa"/>
            <w:tcBorders>
              <w:top w:val="single" w:sz="12" w:space="0" w:color="auto"/>
              <w:left w:val="nil"/>
              <w:bottom w:val="nil"/>
              <w:right w:val="nil"/>
            </w:tcBorders>
            <w:vAlign w:val="center"/>
          </w:tcPr>
          <w:p w14:paraId="6AA3ED14" w14:textId="77777777" w:rsidR="00BE3EDE" w:rsidRPr="007B51B4" w:rsidRDefault="00BE3EDE" w:rsidP="00D86A17">
            <w:pPr>
              <w:spacing w:line="240" w:lineRule="auto"/>
              <w:jc w:val="center"/>
              <w:rPr>
                <w:color w:val="000000"/>
                <w:sz w:val="20"/>
                <w:szCs w:val="22"/>
              </w:rPr>
            </w:pPr>
          </w:p>
        </w:tc>
      </w:tr>
      <w:tr w:rsidR="00BE3EDE" w:rsidRPr="005C447B" w14:paraId="064258DF"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60012D19" w14:textId="4C77966F" w:rsidR="00BE3EDE" w:rsidRPr="005C447B" w:rsidRDefault="00BE3EDE" w:rsidP="00D86A17">
            <w:pPr>
              <w:spacing w:line="240" w:lineRule="auto"/>
              <w:jc w:val="center"/>
              <w:rPr>
                <w:color w:val="000000"/>
                <w:sz w:val="20"/>
                <w:szCs w:val="20"/>
              </w:rPr>
            </w:pPr>
            <w:r>
              <w:rPr>
                <w:color w:val="000000"/>
                <w:sz w:val="20"/>
                <w:szCs w:val="20"/>
              </w:rPr>
              <w:t>20</w:t>
            </w:r>
          </w:p>
        </w:tc>
        <w:tc>
          <w:tcPr>
            <w:tcW w:w="1312" w:type="dxa"/>
            <w:tcBorders>
              <w:top w:val="nil"/>
              <w:left w:val="nil"/>
              <w:bottom w:val="nil"/>
              <w:right w:val="nil"/>
            </w:tcBorders>
            <w:noWrap/>
            <w:tcMar>
              <w:top w:w="30" w:type="dxa"/>
              <w:left w:w="150" w:type="dxa"/>
              <w:bottom w:w="30" w:type="dxa"/>
              <w:right w:w="150" w:type="dxa"/>
            </w:tcMar>
            <w:vAlign w:val="center"/>
          </w:tcPr>
          <w:p w14:paraId="282BF4C5" w14:textId="4572C91E" w:rsidR="00BE3EDE" w:rsidRPr="007B51B4" w:rsidRDefault="00BE3EDE" w:rsidP="00D86A17">
            <w:pPr>
              <w:spacing w:line="240" w:lineRule="auto"/>
              <w:jc w:val="center"/>
              <w:rPr>
                <w:color w:val="000000"/>
                <w:sz w:val="20"/>
                <w:szCs w:val="22"/>
              </w:rPr>
            </w:pPr>
            <w:r>
              <w:rPr>
                <w:color w:val="000000"/>
                <w:sz w:val="20"/>
                <w:szCs w:val="22"/>
              </w:rPr>
              <w:t>BLQ</w:t>
            </w:r>
          </w:p>
        </w:tc>
        <w:tc>
          <w:tcPr>
            <w:tcW w:w="1081" w:type="dxa"/>
            <w:tcBorders>
              <w:top w:val="nil"/>
              <w:left w:val="nil"/>
              <w:bottom w:val="nil"/>
              <w:right w:val="nil"/>
            </w:tcBorders>
            <w:noWrap/>
            <w:tcMar>
              <w:top w:w="30" w:type="dxa"/>
              <w:left w:w="150" w:type="dxa"/>
              <w:bottom w:w="30" w:type="dxa"/>
              <w:right w:w="150" w:type="dxa"/>
            </w:tcMar>
            <w:vAlign w:val="center"/>
          </w:tcPr>
          <w:p w14:paraId="3959F77E" w14:textId="16E4B356" w:rsidR="00BE3EDE" w:rsidRPr="007B51B4" w:rsidRDefault="00BE3EDE" w:rsidP="00D86A17">
            <w:pPr>
              <w:spacing w:line="240" w:lineRule="auto"/>
              <w:jc w:val="center"/>
              <w:rPr>
                <w:color w:val="000000"/>
                <w:sz w:val="20"/>
                <w:szCs w:val="22"/>
              </w:rPr>
            </w:pPr>
            <w:r>
              <w:rPr>
                <w:color w:val="000000"/>
                <w:sz w:val="20"/>
                <w:szCs w:val="20"/>
              </w:rPr>
              <w:t>327.83</w:t>
            </w:r>
          </w:p>
        </w:tc>
        <w:tc>
          <w:tcPr>
            <w:tcW w:w="950" w:type="dxa"/>
            <w:tcBorders>
              <w:top w:val="nil"/>
              <w:left w:val="nil"/>
              <w:bottom w:val="nil"/>
              <w:right w:val="nil"/>
            </w:tcBorders>
            <w:noWrap/>
            <w:tcMar>
              <w:top w:w="30" w:type="dxa"/>
              <w:left w:w="150" w:type="dxa"/>
              <w:bottom w:w="30" w:type="dxa"/>
              <w:right w:w="150" w:type="dxa"/>
            </w:tcMar>
            <w:vAlign w:val="center"/>
          </w:tcPr>
          <w:p w14:paraId="4B787304"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66E13CEA" w14:textId="5EC0AF66" w:rsidR="00BE3EDE" w:rsidRPr="007B51B4" w:rsidRDefault="00BE3EDE" w:rsidP="00D86A17">
            <w:pPr>
              <w:spacing w:line="240" w:lineRule="auto"/>
              <w:jc w:val="center"/>
              <w:rPr>
                <w:color w:val="000000"/>
                <w:sz w:val="20"/>
                <w:szCs w:val="22"/>
              </w:rPr>
            </w:pPr>
            <w:r>
              <w:rPr>
                <w:color w:val="000000"/>
                <w:sz w:val="20"/>
                <w:szCs w:val="20"/>
              </w:rPr>
              <w:t>1120.71</w:t>
            </w:r>
          </w:p>
        </w:tc>
        <w:tc>
          <w:tcPr>
            <w:tcW w:w="950" w:type="dxa"/>
            <w:tcBorders>
              <w:top w:val="nil"/>
              <w:left w:val="nil"/>
              <w:bottom w:val="nil"/>
              <w:right w:val="nil"/>
            </w:tcBorders>
            <w:noWrap/>
            <w:tcMar>
              <w:top w:w="30" w:type="dxa"/>
              <w:left w:w="150" w:type="dxa"/>
              <w:bottom w:w="30" w:type="dxa"/>
              <w:right w:w="150" w:type="dxa"/>
            </w:tcMar>
            <w:vAlign w:val="center"/>
          </w:tcPr>
          <w:p w14:paraId="69EABC64"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6D4A2AEE"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515DEE29" w14:textId="77777777" w:rsidR="00BE3EDE" w:rsidRPr="007B51B4" w:rsidRDefault="00BE3EDE" w:rsidP="00D86A17">
            <w:pPr>
              <w:spacing w:line="240" w:lineRule="auto"/>
              <w:jc w:val="center"/>
              <w:rPr>
                <w:color w:val="000000"/>
                <w:sz w:val="20"/>
                <w:szCs w:val="22"/>
              </w:rPr>
            </w:pPr>
          </w:p>
        </w:tc>
        <w:tc>
          <w:tcPr>
            <w:tcW w:w="666" w:type="dxa"/>
            <w:tcBorders>
              <w:top w:val="nil"/>
              <w:left w:val="nil"/>
              <w:bottom w:val="nil"/>
              <w:right w:val="nil"/>
            </w:tcBorders>
            <w:vAlign w:val="center"/>
          </w:tcPr>
          <w:p w14:paraId="1B8684EC" w14:textId="77777777" w:rsidR="00BE3EDE" w:rsidRPr="007B51B4" w:rsidRDefault="00BE3EDE" w:rsidP="00D86A17">
            <w:pPr>
              <w:spacing w:line="240" w:lineRule="auto"/>
              <w:jc w:val="center"/>
              <w:rPr>
                <w:color w:val="000000"/>
                <w:sz w:val="20"/>
                <w:szCs w:val="22"/>
              </w:rPr>
            </w:pPr>
          </w:p>
        </w:tc>
        <w:tc>
          <w:tcPr>
            <w:tcW w:w="616" w:type="dxa"/>
            <w:tcBorders>
              <w:top w:val="nil"/>
              <w:left w:val="nil"/>
              <w:bottom w:val="nil"/>
              <w:right w:val="nil"/>
            </w:tcBorders>
            <w:vAlign w:val="center"/>
          </w:tcPr>
          <w:p w14:paraId="12A6060A" w14:textId="77777777" w:rsidR="00BE3EDE" w:rsidRPr="007B51B4" w:rsidRDefault="00BE3EDE" w:rsidP="00D86A17">
            <w:pPr>
              <w:spacing w:line="240" w:lineRule="auto"/>
              <w:jc w:val="center"/>
              <w:rPr>
                <w:color w:val="000000"/>
                <w:sz w:val="20"/>
                <w:szCs w:val="22"/>
              </w:rPr>
            </w:pPr>
          </w:p>
        </w:tc>
      </w:tr>
      <w:tr w:rsidR="00BE3EDE" w:rsidRPr="005C447B" w14:paraId="7479BF92"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3A580F12" w14:textId="22D2EFC0" w:rsidR="00BE3EDE" w:rsidRPr="005C447B" w:rsidRDefault="00BE3EDE" w:rsidP="00D86A17">
            <w:pPr>
              <w:spacing w:line="240" w:lineRule="auto"/>
              <w:jc w:val="center"/>
              <w:rPr>
                <w:color w:val="000000"/>
                <w:sz w:val="20"/>
                <w:szCs w:val="20"/>
              </w:rPr>
            </w:pPr>
            <w:r>
              <w:rPr>
                <w:color w:val="000000"/>
                <w:sz w:val="20"/>
                <w:szCs w:val="20"/>
              </w:rPr>
              <w:t>21</w:t>
            </w:r>
          </w:p>
        </w:tc>
        <w:tc>
          <w:tcPr>
            <w:tcW w:w="1312" w:type="dxa"/>
            <w:tcBorders>
              <w:top w:val="nil"/>
              <w:left w:val="nil"/>
              <w:bottom w:val="nil"/>
              <w:right w:val="nil"/>
            </w:tcBorders>
            <w:noWrap/>
            <w:tcMar>
              <w:top w:w="30" w:type="dxa"/>
              <w:left w:w="150" w:type="dxa"/>
              <w:bottom w:w="30" w:type="dxa"/>
              <w:right w:w="150" w:type="dxa"/>
            </w:tcMar>
            <w:vAlign w:val="center"/>
          </w:tcPr>
          <w:p w14:paraId="5F46F7E2" w14:textId="5F9A4DED" w:rsidR="00BE3EDE" w:rsidRPr="007B51B4" w:rsidRDefault="00BE3EDE" w:rsidP="00D86A17">
            <w:pPr>
              <w:spacing w:line="240" w:lineRule="auto"/>
              <w:jc w:val="center"/>
              <w:rPr>
                <w:color w:val="000000"/>
                <w:sz w:val="20"/>
                <w:szCs w:val="22"/>
              </w:rPr>
            </w:pPr>
            <w:r>
              <w:rPr>
                <w:color w:val="000000"/>
                <w:sz w:val="20"/>
                <w:szCs w:val="22"/>
              </w:rPr>
              <w:t>BLQ</w:t>
            </w:r>
          </w:p>
        </w:tc>
        <w:tc>
          <w:tcPr>
            <w:tcW w:w="1081" w:type="dxa"/>
            <w:tcBorders>
              <w:top w:val="nil"/>
              <w:left w:val="nil"/>
              <w:bottom w:val="nil"/>
              <w:right w:val="nil"/>
            </w:tcBorders>
            <w:noWrap/>
            <w:tcMar>
              <w:top w:w="30" w:type="dxa"/>
              <w:left w:w="150" w:type="dxa"/>
              <w:bottom w:w="30" w:type="dxa"/>
              <w:right w:w="150" w:type="dxa"/>
            </w:tcMar>
            <w:vAlign w:val="center"/>
          </w:tcPr>
          <w:p w14:paraId="40A08AD8" w14:textId="2115CEFF" w:rsidR="00BE3EDE" w:rsidRPr="007B51B4" w:rsidRDefault="00BE3EDE" w:rsidP="00D86A17">
            <w:pPr>
              <w:spacing w:line="240" w:lineRule="auto"/>
              <w:jc w:val="center"/>
              <w:rPr>
                <w:color w:val="000000"/>
                <w:sz w:val="20"/>
                <w:szCs w:val="22"/>
              </w:rPr>
            </w:pPr>
            <w:r>
              <w:rPr>
                <w:color w:val="000000"/>
                <w:sz w:val="20"/>
                <w:szCs w:val="20"/>
              </w:rPr>
              <w:t>705.17</w:t>
            </w:r>
          </w:p>
        </w:tc>
        <w:tc>
          <w:tcPr>
            <w:tcW w:w="950" w:type="dxa"/>
            <w:tcBorders>
              <w:top w:val="nil"/>
              <w:left w:val="nil"/>
              <w:bottom w:val="nil"/>
              <w:right w:val="nil"/>
            </w:tcBorders>
            <w:noWrap/>
            <w:tcMar>
              <w:top w:w="30" w:type="dxa"/>
              <w:left w:w="150" w:type="dxa"/>
              <w:bottom w:w="30" w:type="dxa"/>
              <w:right w:w="150" w:type="dxa"/>
            </w:tcMar>
            <w:vAlign w:val="center"/>
          </w:tcPr>
          <w:p w14:paraId="69FB4FF7"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6937AC37" w14:textId="5CB2D88A" w:rsidR="00BE3EDE" w:rsidRPr="007B51B4" w:rsidRDefault="00BE3EDE" w:rsidP="00D86A17">
            <w:pPr>
              <w:spacing w:line="240" w:lineRule="auto"/>
              <w:jc w:val="center"/>
              <w:rPr>
                <w:color w:val="000000"/>
                <w:sz w:val="20"/>
                <w:szCs w:val="22"/>
              </w:rPr>
            </w:pPr>
            <w:r>
              <w:rPr>
                <w:color w:val="000000"/>
                <w:sz w:val="20"/>
                <w:szCs w:val="20"/>
              </w:rPr>
              <w:t>398.39</w:t>
            </w:r>
          </w:p>
        </w:tc>
        <w:tc>
          <w:tcPr>
            <w:tcW w:w="950" w:type="dxa"/>
            <w:tcBorders>
              <w:top w:val="nil"/>
              <w:left w:val="nil"/>
              <w:bottom w:val="nil"/>
              <w:right w:val="nil"/>
            </w:tcBorders>
            <w:noWrap/>
            <w:tcMar>
              <w:top w:w="30" w:type="dxa"/>
              <w:left w:w="150" w:type="dxa"/>
              <w:bottom w:w="30" w:type="dxa"/>
              <w:right w:w="150" w:type="dxa"/>
            </w:tcMar>
            <w:vAlign w:val="center"/>
          </w:tcPr>
          <w:p w14:paraId="17D6B2FE"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229D7B2A"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0E8AB947" w14:textId="77777777" w:rsidR="00BE3EDE" w:rsidRPr="007B51B4" w:rsidRDefault="00BE3EDE" w:rsidP="00D86A17">
            <w:pPr>
              <w:spacing w:line="240" w:lineRule="auto"/>
              <w:jc w:val="center"/>
              <w:rPr>
                <w:color w:val="000000"/>
                <w:sz w:val="20"/>
                <w:szCs w:val="22"/>
              </w:rPr>
            </w:pPr>
          </w:p>
        </w:tc>
        <w:tc>
          <w:tcPr>
            <w:tcW w:w="666" w:type="dxa"/>
            <w:tcBorders>
              <w:top w:val="nil"/>
              <w:left w:val="nil"/>
              <w:bottom w:val="nil"/>
              <w:right w:val="nil"/>
            </w:tcBorders>
            <w:vAlign w:val="center"/>
          </w:tcPr>
          <w:p w14:paraId="7AF2830D" w14:textId="77777777" w:rsidR="00BE3EDE" w:rsidRPr="007B51B4" w:rsidRDefault="00BE3EDE" w:rsidP="00D86A17">
            <w:pPr>
              <w:spacing w:line="240" w:lineRule="auto"/>
              <w:jc w:val="center"/>
              <w:rPr>
                <w:color w:val="000000"/>
                <w:sz w:val="20"/>
                <w:szCs w:val="22"/>
              </w:rPr>
            </w:pPr>
          </w:p>
        </w:tc>
        <w:tc>
          <w:tcPr>
            <w:tcW w:w="616" w:type="dxa"/>
            <w:tcBorders>
              <w:top w:val="nil"/>
              <w:left w:val="nil"/>
              <w:bottom w:val="nil"/>
              <w:right w:val="nil"/>
            </w:tcBorders>
            <w:vAlign w:val="center"/>
          </w:tcPr>
          <w:p w14:paraId="449A74A5" w14:textId="77777777" w:rsidR="00BE3EDE" w:rsidRPr="007B51B4" w:rsidRDefault="00BE3EDE" w:rsidP="00D86A17">
            <w:pPr>
              <w:spacing w:line="240" w:lineRule="auto"/>
              <w:jc w:val="center"/>
              <w:rPr>
                <w:color w:val="000000"/>
                <w:sz w:val="20"/>
                <w:szCs w:val="22"/>
              </w:rPr>
            </w:pPr>
          </w:p>
        </w:tc>
      </w:tr>
      <w:tr w:rsidR="00BE3EDE" w:rsidRPr="005C447B" w14:paraId="0EB759D2"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7DB737E0" w14:textId="114460E9" w:rsidR="00BE3EDE" w:rsidRPr="005C447B" w:rsidRDefault="00BE3EDE" w:rsidP="00D86A17">
            <w:pPr>
              <w:spacing w:line="240" w:lineRule="auto"/>
              <w:jc w:val="center"/>
              <w:rPr>
                <w:color w:val="000000"/>
                <w:sz w:val="20"/>
                <w:szCs w:val="20"/>
              </w:rPr>
            </w:pPr>
            <w:r>
              <w:rPr>
                <w:color w:val="000000"/>
                <w:sz w:val="20"/>
                <w:szCs w:val="20"/>
              </w:rPr>
              <w:t>22</w:t>
            </w:r>
          </w:p>
        </w:tc>
        <w:tc>
          <w:tcPr>
            <w:tcW w:w="1312" w:type="dxa"/>
            <w:tcBorders>
              <w:top w:val="nil"/>
              <w:left w:val="nil"/>
              <w:bottom w:val="nil"/>
              <w:right w:val="nil"/>
            </w:tcBorders>
            <w:noWrap/>
            <w:tcMar>
              <w:top w:w="30" w:type="dxa"/>
              <w:left w:w="150" w:type="dxa"/>
              <w:bottom w:w="30" w:type="dxa"/>
              <w:right w:w="150" w:type="dxa"/>
            </w:tcMar>
            <w:vAlign w:val="center"/>
          </w:tcPr>
          <w:p w14:paraId="78E785AE"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65006769"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5B8C0315" w14:textId="542A000C" w:rsidR="00BE3EDE" w:rsidRPr="007B51B4" w:rsidRDefault="00BE3EDE" w:rsidP="00D86A17">
            <w:pPr>
              <w:spacing w:line="240" w:lineRule="auto"/>
              <w:jc w:val="center"/>
              <w:rPr>
                <w:color w:val="000000"/>
                <w:sz w:val="20"/>
                <w:szCs w:val="22"/>
              </w:rPr>
            </w:pPr>
            <w:r>
              <w:rPr>
                <w:color w:val="000000"/>
                <w:sz w:val="20"/>
                <w:szCs w:val="20"/>
              </w:rPr>
              <w:t>629.82</w:t>
            </w:r>
          </w:p>
        </w:tc>
        <w:tc>
          <w:tcPr>
            <w:tcW w:w="950" w:type="dxa"/>
            <w:tcBorders>
              <w:top w:val="nil"/>
              <w:left w:val="nil"/>
              <w:bottom w:val="nil"/>
              <w:right w:val="nil"/>
            </w:tcBorders>
            <w:noWrap/>
            <w:tcMar>
              <w:top w:w="30" w:type="dxa"/>
              <w:left w:w="150" w:type="dxa"/>
              <w:bottom w:w="30" w:type="dxa"/>
              <w:right w:w="150" w:type="dxa"/>
            </w:tcMar>
            <w:vAlign w:val="center"/>
          </w:tcPr>
          <w:p w14:paraId="255F1199"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4B32F3AC" w14:textId="6A50A4FF" w:rsidR="00BE3EDE" w:rsidRPr="007B51B4" w:rsidRDefault="00BE3EDE" w:rsidP="00D86A17">
            <w:pPr>
              <w:spacing w:line="240" w:lineRule="auto"/>
              <w:jc w:val="center"/>
              <w:rPr>
                <w:color w:val="000000"/>
                <w:sz w:val="20"/>
                <w:szCs w:val="22"/>
              </w:rPr>
            </w:pPr>
            <w:r>
              <w:rPr>
                <w:color w:val="000000"/>
                <w:sz w:val="20"/>
                <w:szCs w:val="20"/>
              </w:rPr>
              <w:t>656.82</w:t>
            </w:r>
          </w:p>
        </w:tc>
        <w:tc>
          <w:tcPr>
            <w:tcW w:w="1023" w:type="dxa"/>
            <w:tcBorders>
              <w:top w:val="nil"/>
              <w:left w:val="nil"/>
              <w:bottom w:val="nil"/>
              <w:right w:val="nil"/>
            </w:tcBorders>
            <w:noWrap/>
            <w:tcMar>
              <w:top w:w="30" w:type="dxa"/>
              <w:left w:w="150" w:type="dxa"/>
              <w:bottom w:w="30" w:type="dxa"/>
              <w:right w:w="150" w:type="dxa"/>
            </w:tcMar>
            <w:vAlign w:val="center"/>
          </w:tcPr>
          <w:p w14:paraId="7CBAE632" w14:textId="32D6C645" w:rsidR="00BE3EDE" w:rsidRPr="007B51B4" w:rsidRDefault="00BE3EDE" w:rsidP="00D86A17">
            <w:pPr>
              <w:spacing w:line="240" w:lineRule="auto"/>
              <w:jc w:val="center"/>
              <w:rPr>
                <w:color w:val="000000"/>
                <w:sz w:val="20"/>
                <w:szCs w:val="22"/>
              </w:rPr>
            </w:pPr>
            <w:r>
              <w:rPr>
                <w:color w:val="000000"/>
                <w:sz w:val="20"/>
                <w:szCs w:val="20"/>
              </w:rPr>
              <w:t>311.54</w:t>
            </w:r>
          </w:p>
        </w:tc>
        <w:tc>
          <w:tcPr>
            <w:tcW w:w="923" w:type="dxa"/>
            <w:tcBorders>
              <w:top w:val="nil"/>
              <w:left w:val="nil"/>
              <w:bottom w:val="nil"/>
              <w:right w:val="nil"/>
            </w:tcBorders>
            <w:noWrap/>
            <w:tcMar>
              <w:top w:w="30" w:type="dxa"/>
              <w:left w:w="150" w:type="dxa"/>
              <w:bottom w:w="30" w:type="dxa"/>
              <w:right w:w="150" w:type="dxa"/>
            </w:tcMar>
            <w:vAlign w:val="center"/>
          </w:tcPr>
          <w:p w14:paraId="291E0EC4" w14:textId="77777777" w:rsidR="00BE3EDE" w:rsidRPr="007B51B4" w:rsidRDefault="00BE3EDE" w:rsidP="00D86A17">
            <w:pPr>
              <w:spacing w:line="240" w:lineRule="auto"/>
              <w:jc w:val="center"/>
              <w:rPr>
                <w:color w:val="000000"/>
                <w:sz w:val="20"/>
                <w:szCs w:val="22"/>
              </w:rPr>
            </w:pPr>
          </w:p>
        </w:tc>
        <w:tc>
          <w:tcPr>
            <w:tcW w:w="666" w:type="dxa"/>
            <w:tcBorders>
              <w:top w:val="nil"/>
              <w:left w:val="nil"/>
              <w:bottom w:val="nil"/>
              <w:right w:val="nil"/>
            </w:tcBorders>
            <w:vAlign w:val="center"/>
          </w:tcPr>
          <w:p w14:paraId="01293FC3" w14:textId="77777777" w:rsidR="00BE3EDE" w:rsidRPr="007B51B4" w:rsidRDefault="00BE3EDE" w:rsidP="00D86A17">
            <w:pPr>
              <w:spacing w:line="240" w:lineRule="auto"/>
              <w:jc w:val="center"/>
              <w:rPr>
                <w:color w:val="000000"/>
                <w:sz w:val="20"/>
                <w:szCs w:val="22"/>
              </w:rPr>
            </w:pPr>
          </w:p>
        </w:tc>
        <w:tc>
          <w:tcPr>
            <w:tcW w:w="616" w:type="dxa"/>
            <w:tcBorders>
              <w:top w:val="nil"/>
              <w:left w:val="nil"/>
              <w:bottom w:val="nil"/>
              <w:right w:val="nil"/>
            </w:tcBorders>
            <w:vAlign w:val="center"/>
          </w:tcPr>
          <w:p w14:paraId="267FC50D" w14:textId="77777777" w:rsidR="00BE3EDE" w:rsidRPr="007B51B4" w:rsidRDefault="00BE3EDE" w:rsidP="00D86A17">
            <w:pPr>
              <w:spacing w:line="240" w:lineRule="auto"/>
              <w:jc w:val="center"/>
              <w:rPr>
                <w:color w:val="000000"/>
                <w:sz w:val="20"/>
                <w:szCs w:val="22"/>
              </w:rPr>
            </w:pPr>
          </w:p>
        </w:tc>
      </w:tr>
      <w:tr w:rsidR="00BE3EDE" w:rsidRPr="005C447B" w14:paraId="2CAFAF6F"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AFD80F4" w14:textId="07467B0D" w:rsidR="00BE3EDE" w:rsidRPr="005C447B" w:rsidRDefault="00BE3EDE" w:rsidP="00D86A17">
            <w:pPr>
              <w:spacing w:line="240" w:lineRule="auto"/>
              <w:jc w:val="center"/>
              <w:rPr>
                <w:color w:val="000000"/>
                <w:sz w:val="20"/>
                <w:szCs w:val="20"/>
              </w:rPr>
            </w:pPr>
            <w:r>
              <w:rPr>
                <w:color w:val="000000"/>
                <w:sz w:val="20"/>
                <w:szCs w:val="20"/>
              </w:rPr>
              <w:t>23</w:t>
            </w:r>
          </w:p>
        </w:tc>
        <w:tc>
          <w:tcPr>
            <w:tcW w:w="1312" w:type="dxa"/>
            <w:tcBorders>
              <w:top w:val="nil"/>
              <w:left w:val="nil"/>
              <w:bottom w:val="nil"/>
              <w:right w:val="nil"/>
            </w:tcBorders>
            <w:noWrap/>
            <w:tcMar>
              <w:top w:w="30" w:type="dxa"/>
              <w:left w:w="150" w:type="dxa"/>
              <w:bottom w:w="30" w:type="dxa"/>
              <w:right w:w="150" w:type="dxa"/>
            </w:tcMar>
            <w:vAlign w:val="center"/>
          </w:tcPr>
          <w:p w14:paraId="5A48E08D"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38DB637E"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5384A7E6" w14:textId="748113AA" w:rsidR="00BE3EDE" w:rsidRPr="007B51B4" w:rsidRDefault="00BE3EDE" w:rsidP="00D86A17">
            <w:pPr>
              <w:spacing w:line="240" w:lineRule="auto"/>
              <w:jc w:val="center"/>
              <w:rPr>
                <w:color w:val="000000"/>
                <w:sz w:val="20"/>
                <w:szCs w:val="22"/>
              </w:rPr>
            </w:pPr>
            <w:r>
              <w:rPr>
                <w:color w:val="000000"/>
                <w:sz w:val="20"/>
                <w:szCs w:val="20"/>
              </w:rPr>
              <w:t>882.44</w:t>
            </w:r>
          </w:p>
        </w:tc>
        <w:tc>
          <w:tcPr>
            <w:tcW w:w="950" w:type="dxa"/>
            <w:tcBorders>
              <w:top w:val="nil"/>
              <w:left w:val="nil"/>
              <w:bottom w:val="nil"/>
              <w:right w:val="nil"/>
            </w:tcBorders>
            <w:noWrap/>
            <w:tcMar>
              <w:top w:w="30" w:type="dxa"/>
              <w:left w:w="150" w:type="dxa"/>
              <w:bottom w:w="30" w:type="dxa"/>
              <w:right w:w="150" w:type="dxa"/>
            </w:tcMar>
            <w:vAlign w:val="center"/>
          </w:tcPr>
          <w:p w14:paraId="2329F534"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1BB08CC8" w14:textId="16DC4F5B" w:rsidR="00BE3EDE" w:rsidRPr="007B51B4" w:rsidRDefault="00BE3EDE" w:rsidP="00D86A17">
            <w:pPr>
              <w:spacing w:line="240" w:lineRule="auto"/>
              <w:jc w:val="center"/>
              <w:rPr>
                <w:color w:val="000000"/>
                <w:sz w:val="20"/>
                <w:szCs w:val="22"/>
              </w:rPr>
            </w:pPr>
            <w:r>
              <w:rPr>
                <w:color w:val="000000"/>
                <w:sz w:val="20"/>
                <w:szCs w:val="20"/>
              </w:rPr>
              <w:t>315.34</w:t>
            </w:r>
          </w:p>
        </w:tc>
        <w:tc>
          <w:tcPr>
            <w:tcW w:w="1023" w:type="dxa"/>
            <w:tcBorders>
              <w:top w:val="nil"/>
              <w:left w:val="nil"/>
              <w:bottom w:val="nil"/>
              <w:right w:val="nil"/>
            </w:tcBorders>
            <w:noWrap/>
            <w:tcMar>
              <w:top w:w="30" w:type="dxa"/>
              <w:left w:w="150" w:type="dxa"/>
              <w:bottom w:w="30" w:type="dxa"/>
              <w:right w:w="150" w:type="dxa"/>
            </w:tcMar>
            <w:vAlign w:val="center"/>
          </w:tcPr>
          <w:p w14:paraId="5F1593AB" w14:textId="1CDD0D6F" w:rsidR="00BE3EDE" w:rsidRPr="007B51B4" w:rsidRDefault="00BE3EDE" w:rsidP="00D86A17">
            <w:pPr>
              <w:spacing w:line="240" w:lineRule="auto"/>
              <w:jc w:val="center"/>
              <w:rPr>
                <w:color w:val="000000"/>
                <w:sz w:val="20"/>
                <w:szCs w:val="22"/>
              </w:rPr>
            </w:pPr>
            <w:r>
              <w:rPr>
                <w:color w:val="000000"/>
                <w:sz w:val="20"/>
                <w:szCs w:val="20"/>
              </w:rPr>
              <w:t>217.81</w:t>
            </w:r>
          </w:p>
        </w:tc>
        <w:tc>
          <w:tcPr>
            <w:tcW w:w="923" w:type="dxa"/>
            <w:tcBorders>
              <w:top w:val="nil"/>
              <w:left w:val="nil"/>
              <w:bottom w:val="nil"/>
              <w:right w:val="nil"/>
            </w:tcBorders>
            <w:noWrap/>
            <w:tcMar>
              <w:top w:w="30" w:type="dxa"/>
              <w:left w:w="150" w:type="dxa"/>
              <w:bottom w:w="30" w:type="dxa"/>
              <w:right w:w="150" w:type="dxa"/>
            </w:tcMar>
            <w:vAlign w:val="center"/>
          </w:tcPr>
          <w:p w14:paraId="59CEFE1B" w14:textId="77777777" w:rsidR="00BE3EDE" w:rsidRPr="007B51B4" w:rsidRDefault="00BE3EDE" w:rsidP="00D86A17">
            <w:pPr>
              <w:spacing w:line="240" w:lineRule="auto"/>
              <w:jc w:val="center"/>
              <w:rPr>
                <w:color w:val="000000"/>
                <w:sz w:val="20"/>
                <w:szCs w:val="22"/>
              </w:rPr>
            </w:pPr>
          </w:p>
        </w:tc>
        <w:tc>
          <w:tcPr>
            <w:tcW w:w="666" w:type="dxa"/>
            <w:tcBorders>
              <w:top w:val="nil"/>
              <w:left w:val="nil"/>
              <w:bottom w:val="nil"/>
              <w:right w:val="nil"/>
            </w:tcBorders>
            <w:vAlign w:val="center"/>
          </w:tcPr>
          <w:p w14:paraId="74F73CBA" w14:textId="77777777" w:rsidR="00BE3EDE" w:rsidRPr="007B51B4" w:rsidRDefault="00BE3EDE" w:rsidP="00D86A17">
            <w:pPr>
              <w:spacing w:line="240" w:lineRule="auto"/>
              <w:jc w:val="center"/>
              <w:rPr>
                <w:color w:val="000000"/>
                <w:sz w:val="20"/>
                <w:szCs w:val="22"/>
              </w:rPr>
            </w:pPr>
          </w:p>
        </w:tc>
        <w:tc>
          <w:tcPr>
            <w:tcW w:w="616" w:type="dxa"/>
            <w:tcBorders>
              <w:top w:val="nil"/>
              <w:left w:val="nil"/>
              <w:bottom w:val="nil"/>
              <w:right w:val="nil"/>
            </w:tcBorders>
            <w:vAlign w:val="center"/>
          </w:tcPr>
          <w:p w14:paraId="4BE1B37D" w14:textId="77777777" w:rsidR="00BE3EDE" w:rsidRPr="007B51B4" w:rsidRDefault="00BE3EDE" w:rsidP="00D86A17">
            <w:pPr>
              <w:spacing w:line="240" w:lineRule="auto"/>
              <w:jc w:val="center"/>
              <w:rPr>
                <w:color w:val="000000"/>
                <w:sz w:val="20"/>
                <w:szCs w:val="22"/>
              </w:rPr>
            </w:pPr>
          </w:p>
        </w:tc>
      </w:tr>
      <w:tr w:rsidR="00BE3EDE" w:rsidRPr="005C447B" w14:paraId="2EB31E4D"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6AE9F3D0" w14:textId="35EB623D" w:rsidR="00BE3EDE" w:rsidRPr="005C447B" w:rsidRDefault="00BE3EDE" w:rsidP="00D86A17">
            <w:pPr>
              <w:spacing w:line="240" w:lineRule="auto"/>
              <w:jc w:val="center"/>
              <w:rPr>
                <w:color w:val="000000"/>
                <w:sz w:val="20"/>
                <w:szCs w:val="20"/>
              </w:rPr>
            </w:pPr>
            <w:r>
              <w:rPr>
                <w:color w:val="000000"/>
                <w:sz w:val="20"/>
                <w:szCs w:val="20"/>
              </w:rPr>
              <w:t>24</w:t>
            </w:r>
          </w:p>
        </w:tc>
        <w:tc>
          <w:tcPr>
            <w:tcW w:w="1312" w:type="dxa"/>
            <w:tcBorders>
              <w:top w:val="nil"/>
              <w:left w:val="nil"/>
              <w:bottom w:val="nil"/>
              <w:right w:val="nil"/>
            </w:tcBorders>
            <w:noWrap/>
            <w:tcMar>
              <w:top w:w="30" w:type="dxa"/>
              <w:left w:w="150" w:type="dxa"/>
              <w:bottom w:w="30" w:type="dxa"/>
              <w:right w:w="150" w:type="dxa"/>
            </w:tcMar>
            <w:vAlign w:val="center"/>
          </w:tcPr>
          <w:p w14:paraId="2C3B5F23"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7CBD7CD4"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0C6ADD49" w14:textId="675917B7" w:rsidR="00BE3EDE" w:rsidRPr="007B51B4" w:rsidRDefault="00BE3EDE" w:rsidP="00D86A17">
            <w:pPr>
              <w:spacing w:line="240" w:lineRule="auto"/>
              <w:jc w:val="center"/>
              <w:rPr>
                <w:color w:val="000000"/>
                <w:sz w:val="20"/>
                <w:szCs w:val="22"/>
              </w:rPr>
            </w:pPr>
            <w:r>
              <w:rPr>
                <w:color w:val="000000"/>
                <w:sz w:val="20"/>
                <w:szCs w:val="20"/>
              </w:rPr>
              <w:t>467.37</w:t>
            </w:r>
          </w:p>
        </w:tc>
        <w:tc>
          <w:tcPr>
            <w:tcW w:w="950" w:type="dxa"/>
            <w:tcBorders>
              <w:top w:val="nil"/>
              <w:left w:val="nil"/>
              <w:bottom w:val="nil"/>
              <w:right w:val="nil"/>
            </w:tcBorders>
            <w:noWrap/>
            <w:tcMar>
              <w:top w:w="30" w:type="dxa"/>
              <w:left w:w="150" w:type="dxa"/>
              <w:bottom w:w="30" w:type="dxa"/>
              <w:right w:w="150" w:type="dxa"/>
            </w:tcMar>
            <w:vAlign w:val="center"/>
          </w:tcPr>
          <w:p w14:paraId="7AB7EE31"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7D39C23C" w14:textId="5FEFB0C1" w:rsidR="00BE3EDE" w:rsidRPr="007B51B4" w:rsidRDefault="00BE3EDE" w:rsidP="00D86A17">
            <w:pPr>
              <w:spacing w:line="240" w:lineRule="auto"/>
              <w:jc w:val="center"/>
              <w:rPr>
                <w:color w:val="000000"/>
                <w:sz w:val="20"/>
                <w:szCs w:val="22"/>
              </w:rPr>
            </w:pPr>
            <w:r>
              <w:rPr>
                <w:color w:val="000000"/>
                <w:sz w:val="20"/>
                <w:szCs w:val="20"/>
              </w:rPr>
              <w:t>1321.44</w:t>
            </w:r>
          </w:p>
        </w:tc>
        <w:tc>
          <w:tcPr>
            <w:tcW w:w="1023" w:type="dxa"/>
            <w:tcBorders>
              <w:top w:val="nil"/>
              <w:left w:val="nil"/>
              <w:bottom w:val="nil"/>
              <w:right w:val="nil"/>
            </w:tcBorders>
            <w:noWrap/>
            <w:tcMar>
              <w:top w:w="30" w:type="dxa"/>
              <w:left w:w="150" w:type="dxa"/>
              <w:bottom w:w="30" w:type="dxa"/>
              <w:right w:w="150" w:type="dxa"/>
            </w:tcMar>
            <w:vAlign w:val="center"/>
          </w:tcPr>
          <w:p w14:paraId="2BDD827E" w14:textId="095CBDD3" w:rsidR="00BE3EDE" w:rsidRPr="007B51B4" w:rsidRDefault="00BE3EDE" w:rsidP="00D86A17">
            <w:pPr>
              <w:spacing w:line="240" w:lineRule="auto"/>
              <w:jc w:val="center"/>
              <w:rPr>
                <w:color w:val="000000"/>
                <w:sz w:val="20"/>
                <w:szCs w:val="22"/>
              </w:rPr>
            </w:pPr>
            <w:r>
              <w:rPr>
                <w:color w:val="000000"/>
                <w:sz w:val="20"/>
                <w:szCs w:val="20"/>
              </w:rPr>
              <w:t>745.44</w:t>
            </w:r>
          </w:p>
        </w:tc>
        <w:tc>
          <w:tcPr>
            <w:tcW w:w="923" w:type="dxa"/>
            <w:tcBorders>
              <w:top w:val="nil"/>
              <w:left w:val="nil"/>
              <w:bottom w:val="nil"/>
              <w:right w:val="nil"/>
            </w:tcBorders>
            <w:noWrap/>
            <w:tcMar>
              <w:top w:w="30" w:type="dxa"/>
              <w:left w:w="150" w:type="dxa"/>
              <w:bottom w:w="30" w:type="dxa"/>
              <w:right w:w="150" w:type="dxa"/>
            </w:tcMar>
            <w:vAlign w:val="center"/>
          </w:tcPr>
          <w:p w14:paraId="6BE3D7A4" w14:textId="77777777" w:rsidR="00BE3EDE" w:rsidRPr="007B51B4" w:rsidRDefault="00BE3EDE" w:rsidP="00D86A17">
            <w:pPr>
              <w:spacing w:line="240" w:lineRule="auto"/>
              <w:jc w:val="center"/>
              <w:rPr>
                <w:color w:val="000000"/>
                <w:sz w:val="20"/>
                <w:szCs w:val="22"/>
              </w:rPr>
            </w:pPr>
          </w:p>
        </w:tc>
        <w:tc>
          <w:tcPr>
            <w:tcW w:w="666" w:type="dxa"/>
            <w:tcBorders>
              <w:top w:val="nil"/>
              <w:left w:val="nil"/>
              <w:bottom w:val="nil"/>
              <w:right w:val="nil"/>
            </w:tcBorders>
            <w:vAlign w:val="center"/>
          </w:tcPr>
          <w:p w14:paraId="1ED48D71" w14:textId="77777777" w:rsidR="00BE3EDE" w:rsidRPr="007B51B4" w:rsidRDefault="00BE3EDE" w:rsidP="00D86A17">
            <w:pPr>
              <w:spacing w:line="240" w:lineRule="auto"/>
              <w:jc w:val="center"/>
              <w:rPr>
                <w:color w:val="000000"/>
                <w:sz w:val="20"/>
                <w:szCs w:val="22"/>
              </w:rPr>
            </w:pPr>
          </w:p>
        </w:tc>
        <w:tc>
          <w:tcPr>
            <w:tcW w:w="616" w:type="dxa"/>
            <w:tcBorders>
              <w:top w:val="nil"/>
              <w:left w:val="nil"/>
              <w:bottom w:val="nil"/>
              <w:right w:val="nil"/>
            </w:tcBorders>
            <w:vAlign w:val="center"/>
          </w:tcPr>
          <w:p w14:paraId="5B42DA07" w14:textId="77777777" w:rsidR="00BE3EDE" w:rsidRPr="007B51B4" w:rsidRDefault="00BE3EDE" w:rsidP="00D86A17">
            <w:pPr>
              <w:spacing w:line="240" w:lineRule="auto"/>
              <w:jc w:val="center"/>
              <w:rPr>
                <w:color w:val="000000"/>
                <w:sz w:val="20"/>
                <w:szCs w:val="22"/>
              </w:rPr>
            </w:pPr>
          </w:p>
        </w:tc>
      </w:tr>
      <w:tr w:rsidR="00BE3EDE" w:rsidRPr="005C447B" w14:paraId="72BD11AB"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89E4F0F" w14:textId="222480B3" w:rsidR="00BE3EDE" w:rsidRPr="005C447B" w:rsidRDefault="00BE3EDE" w:rsidP="00D86A17">
            <w:pPr>
              <w:spacing w:line="240" w:lineRule="auto"/>
              <w:jc w:val="center"/>
              <w:rPr>
                <w:color w:val="000000"/>
                <w:sz w:val="20"/>
                <w:szCs w:val="20"/>
              </w:rPr>
            </w:pPr>
            <w:r>
              <w:rPr>
                <w:color w:val="000000"/>
                <w:sz w:val="20"/>
                <w:szCs w:val="20"/>
              </w:rPr>
              <w:t>25</w:t>
            </w:r>
          </w:p>
        </w:tc>
        <w:tc>
          <w:tcPr>
            <w:tcW w:w="1312" w:type="dxa"/>
            <w:tcBorders>
              <w:top w:val="nil"/>
              <w:left w:val="nil"/>
              <w:bottom w:val="nil"/>
              <w:right w:val="nil"/>
            </w:tcBorders>
            <w:noWrap/>
            <w:tcMar>
              <w:top w:w="30" w:type="dxa"/>
              <w:left w:w="150" w:type="dxa"/>
              <w:bottom w:w="30" w:type="dxa"/>
              <w:right w:w="150" w:type="dxa"/>
            </w:tcMar>
            <w:vAlign w:val="center"/>
          </w:tcPr>
          <w:p w14:paraId="5C4BB92E"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600C0588"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483D1ADB"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6B3C2556"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7D715604"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7FFDC85E"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45FCB429" w14:textId="334A8F6E" w:rsidR="00BE3EDE" w:rsidRPr="007B51B4" w:rsidRDefault="00BE3EDE" w:rsidP="00D86A17">
            <w:pPr>
              <w:spacing w:line="240" w:lineRule="auto"/>
              <w:jc w:val="center"/>
              <w:rPr>
                <w:color w:val="000000"/>
                <w:sz w:val="20"/>
                <w:szCs w:val="22"/>
              </w:rPr>
            </w:pPr>
            <w:r>
              <w:rPr>
                <w:color w:val="000000"/>
                <w:sz w:val="20"/>
                <w:szCs w:val="20"/>
              </w:rPr>
              <w:t>22.30</w:t>
            </w:r>
            <w:r w:rsidR="00D86A17" w:rsidRPr="00D86A17">
              <w:rPr>
                <w:color w:val="000000"/>
                <w:sz w:val="20"/>
                <w:szCs w:val="20"/>
                <w:vertAlign w:val="superscript"/>
              </w:rPr>
              <w:t>e</w:t>
            </w:r>
          </w:p>
        </w:tc>
        <w:tc>
          <w:tcPr>
            <w:tcW w:w="666" w:type="dxa"/>
            <w:tcBorders>
              <w:top w:val="nil"/>
              <w:left w:val="nil"/>
              <w:bottom w:val="nil"/>
              <w:right w:val="nil"/>
            </w:tcBorders>
            <w:vAlign w:val="center"/>
          </w:tcPr>
          <w:p w14:paraId="0A986609" w14:textId="61E1FBF8" w:rsidR="00BE3EDE" w:rsidRPr="007B51B4" w:rsidRDefault="00BE3EDE" w:rsidP="00D86A17">
            <w:pPr>
              <w:spacing w:line="240" w:lineRule="auto"/>
              <w:jc w:val="center"/>
              <w:rPr>
                <w:color w:val="000000"/>
                <w:sz w:val="20"/>
                <w:szCs w:val="22"/>
              </w:rPr>
            </w:pPr>
            <w:r>
              <w:rPr>
                <w:color w:val="000000"/>
                <w:sz w:val="20"/>
                <w:szCs w:val="20"/>
              </w:rPr>
              <w:t>BLQ</w:t>
            </w:r>
          </w:p>
        </w:tc>
        <w:tc>
          <w:tcPr>
            <w:tcW w:w="616" w:type="dxa"/>
            <w:tcBorders>
              <w:top w:val="nil"/>
              <w:left w:val="nil"/>
              <w:bottom w:val="nil"/>
              <w:right w:val="nil"/>
            </w:tcBorders>
            <w:vAlign w:val="center"/>
          </w:tcPr>
          <w:p w14:paraId="138F1248" w14:textId="358C4EA8" w:rsidR="00BE3EDE" w:rsidRPr="007B51B4" w:rsidRDefault="00BE3EDE" w:rsidP="00D86A17">
            <w:pPr>
              <w:spacing w:line="240" w:lineRule="auto"/>
              <w:jc w:val="center"/>
              <w:rPr>
                <w:color w:val="000000"/>
                <w:sz w:val="20"/>
                <w:szCs w:val="22"/>
              </w:rPr>
            </w:pPr>
            <w:r>
              <w:rPr>
                <w:color w:val="000000"/>
                <w:sz w:val="20"/>
                <w:szCs w:val="20"/>
              </w:rPr>
              <w:t>BLQ</w:t>
            </w:r>
          </w:p>
        </w:tc>
      </w:tr>
      <w:tr w:rsidR="00BE3EDE" w:rsidRPr="005C447B" w14:paraId="491A84AF"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5A5BD231" w14:textId="6D6A11E4" w:rsidR="00BE3EDE" w:rsidRPr="005C447B" w:rsidRDefault="00BE3EDE" w:rsidP="00D86A17">
            <w:pPr>
              <w:spacing w:line="240" w:lineRule="auto"/>
              <w:jc w:val="center"/>
              <w:rPr>
                <w:color w:val="000000"/>
                <w:sz w:val="20"/>
                <w:szCs w:val="20"/>
              </w:rPr>
            </w:pPr>
            <w:r>
              <w:rPr>
                <w:color w:val="000000"/>
                <w:sz w:val="20"/>
                <w:szCs w:val="20"/>
              </w:rPr>
              <w:t>26</w:t>
            </w:r>
          </w:p>
        </w:tc>
        <w:tc>
          <w:tcPr>
            <w:tcW w:w="1312" w:type="dxa"/>
            <w:tcBorders>
              <w:top w:val="nil"/>
              <w:left w:val="nil"/>
              <w:bottom w:val="nil"/>
              <w:right w:val="nil"/>
            </w:tcBorders>
            <w:noWrap/>
            <w:tcMar>
              <w:top w:w="30" w:type="dxa"/>
              <w:left w:w="150" w:type="dxa"/>
              <w:bottom w:w="30" w:type="dxa"/>
              <w:right w:w="150" w:type="dxa"/>
            </w:tcMar>
            <w:vAlign w:val="center"/>
          </w:tcPr>
          <w:p w14:paraId="0F9B926C"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5E4CECEF"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482A7367"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1F9A0372"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7282FBC3"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26014F65"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1B4F8A5E" w14:textId="62B25CA5" w:rsidR="00BE3EDE" w:rsidRPr="007B51B4" w:rsidRDefault="00BE3EDE" w:rsidP="00D86A17">
            <w:pPr>
              <w:spacing w:line="240" w:lineRule="auto"/>
              <w:jc w:val="center"/>
              <w:rPr>
                <w:color w:val="000000"/>
                <w:sz w:val="20"/>
                <w:szCs w:val="22"/>
              </w:rPr>
            </w:pPr>
            <w:r>
              <w:rPr>
                <w:color w:val="000000"/>
                <w:sz w:val="20"/>
                <w:szCs w:val="20"/>
              </w:rPr>
              <w:t>182.57</w:t>
            </w:r>
          </w:p>
        </w:tc>
        <w:tc>
          <w:tcPr>
            <w:tcW w:w="666" w:type="dxa"/>
            <w:tcBorders>
              <w:top w:val="nil"/>
              <w:left w:val="nil"/>
              <w:bottom w:val="nil"/>
              <w:right w:val="nil"/>
            </w:tcBorders>
            <w:vAlign w:val="center"/>
          </w:tcPr>
          <w:p w14:paraId="557C0639" w14:textId="6F990912" w:rsidR="00BE3EDE" w:rsidRPr="007B51B4" w:rsidRDefault="00BE3EDE" w:rsidP="00D86A17">
            <w:pPr>
              <w:spacing w:line="240" w:lineRule="auto"/>
              <w:jc w:val="center"/>
              <w:rPr>
                <w:color w:val="000000"/>
                <w:sz w:val="20"/>
                <w:szCs w:val="22"/>
              </w:rPr>
            </w:pPr>
            <w:r>
              <w:rPr>
                <w:color w:val="000000"/>
                <w:sz w:val="20"/>
                <w:szCs w:val="20"/>
              </w:rPr>
              <w:t>7.70</w:t>
            </w:r>
          </w:p>
        </w:tc>
        <w:tc>
          <w:tcPr>
            <w:tcW w:w="616" w:type="dxa"/>
            <w:tcBorders>
              <w:top w:val="nil"/>
              <w:left w:val="nil"/>
              <w:bottom w:val="nil"/>
              <w:right w:val="nil"/>
            </w:tcBorders>
            <w:vAlign w:val="center"/>
          </w:tcPr>
          <w:p w14:paraId="12079CE4" w14:textId="5CFDDD4A" w:rsidR="00BE3EDE" w:rsidRPr="007B51B4" w:rsidRDefault="00BE3EDE" w:rsidP="00D86A17">
            <w:pPr>
              <w:spacing w:line="240" w:lineRule="auto"/>
              <w:jc w:val="center"/>
              <w:rPr>
                <w:color w:val="000000"/>
                <w:sz w:val="20"/>
                <w:szCs w:val="22"/>
              </w:rPr>
            </w:pPr>
            <w:r>
              <w:rPr>
                <w:color w:val="000000"/>
                <w:sz w:val="20"/>
                <w:szCs w:val="20"/>
              </w:rPr>
              <w:t>BLQ</w:t>
            </w:r>
          </w:p>
        </w:tc>
      </w:tr>
      <w:tr w:rsidR="00BE3EDE" w:rsidRPr="005C447B" w14:paraId="694227D4" w14:textId="77777777" w:rsidTr="00D86A17">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9610DB6" w14:textId="193D40E1" w:rsidR="00BE3EDE" w:rsidRPr="005C447B" w:rsidRDefault="00BE3EDE" w:rsidP="00D86A17">
            <w:pPr>
              <w:spacing w:line="240" w:lineRule="auto"/>
              <w:jc w:val="center"/>
              <w:rPr>
                <w:color w:val="000000"/>
                <w:sz w:val="20"/>
                <w:szCs w:val="20"/>
              </w:rPr>
            </w:pPr>
            <w:r>
              <w:rPr>
                <w:color w:val="000000"/>
                <w:sz w:val="20"/>
                <w:szCs w:val="20"/>
              </w:rPr>
              <w:t>27</w:t>
            </w:r>
          </w:p>
        </w:tc>
        <w:tc>
          <w:tcPr>
            <w:tcW w:w="1312" w:type="dxa"/>
            <w:tcBorders>
              <w:top w:val="nil"/>
              <w:left w:val="nil"/>
              <w:bottom w:val="nil"/>
              <w:right w:val="nil"/>
            </w:tcBorders>
            <w:noWrap/>
            <w:tcMar>
              <w:top w:w="30" w:type="dxa"/>
              <w:left w:w="150" w:type="dxa"/>
              <w:bottom w:w="30" w:type="dxa"/>
              <w:right w:w="150" w:type="dxa"/>
            </w:tcMar>
            <w:vAlign w:val="center"/>
          </w:tcPr>
          <w:p w14:paraId="3B57B451" w14:textId="77777777" w:rsidR="00BE3EDE" w:rsidRPr="007B51B4" w:rsidRDefault="00BE3EDE" w:rsidP="00D86A17">
            <w:pPr>
              <w:spacing w:line="240" w:lineRule="auto"/>
              <w:jc w:val="center"/>
              <w:rPr>
                <w:color w:val="000000"/>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2EAD5FEB"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4C4581B4"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218DAD3C" w14:textId="77777777" w:rsidR="00BE3EDE" w:rsidRPr="007B51B4" w:rsidRDefault="00BE3EDE" w:rsidP="00D86A17">
            <w:pPr>
              <w:spacing w:line="240" w:lineRule="auto"/>
              <w:jc w:val="center"/>
              <w:rPr>
                <w:color w:val="000000"/>
                <w:sz w:val="20"/>
                <w:szCs w:val="22"/>
              </w:rPr>
            </w:pPr>
          </w:p>
        </w:tc>
        <w:tc>
          <w:tcPr>
            <w:tcW w:w="950" w:type="dxa"/>
            <w:tcBorders>
              <w:top w:val="nil"/>
              <w:left w:val="nil"/>
              <w:bottom w:val="nil"/>
              <w:right w:val="nil"/>
            </w:tcBorders>
            <w:noWrap/>
            <w:tcMar>
              <w:top w:w="30" w:type="dxa"/>
              <w:left w:w="150" w:type="dxa"/>
              <w:bottom w:w="30" w:type="dxa"/>
              <w:right w:w="150" w:type="dxa"/>
            </w:tcMar>
            <w:vAlign w:val="center"/>
          </w:tcPr>
          <w:p w14:paraId="533B9E47" w14:textId="77777777" w:rsidR="00BE3EDE" w:rsidRPr="007B51B4" w:rsidRDefault="00BE3EDE" w:rsidP="00D86A17">
            <w:pPr>
              <w:spacing w:line="240" w:lineRule="auto"/>
              <w:jc w:val="center"/>
              <w:rPr>
                <w:color w:val="000000"/>
                <w:sz w:val="20"/>
                <w:szCs w:val="22"/>
              </w:rPr>
            </w:pPr>
          </w:p>
        </w:tc>
        <w:tc>
          <w:tcPr>
            <w:tcW w:w="1023" w:type="dxa"/>
            <w:tcBorders>
              <w:top w:val="nil"/>
              <w:left w:val="nil"/>
              <w:bottom w:val="nil"/>
              <w:right w:val="nil"/>
            </w:tcBorders>
            <w:noWrap/>
            <w:tcMar>
              <w:top w:w="30" w:type="dxa"/>
              <w:left w:w="150" w:type="dxa"/>
              <w:bottom w:w="30" w:type="dxa"/>
              <w:right w:w="150" w:type="dxa"/>
            </w:tcMar>
            <w:vAlign w:val="center"/>
          </w:tcPr>
          <w:p w14:paraId="3133EE93" w14:textId="77777777" w:rsidR="00BE3EDE" w:rsidRPr="007B51B4" w:rsidRDefault="00BE3EDE" w:rsidP="00D86A17">
            <w:pPr>
              <w:spacing w:line="240" w:lineRule="auto"/>
              <w:jc w:val="center"/>
              <w:rPr>
                <w:color w:val="000000"/>
                <w:sz w:val="20"/>
                <w:szCs w:val="22"/>
              </w:rPr>
            </w:pPr>
          </w:p>
        </w:tc>
        <w:tc>
          <w:tcPr>
            <w:tcW w:w="923" w:type="dxa"/>
            <w:tcBorders>
              <w:top w:val="nil"/>
              <w:left w:val="nil"/>
              <w:bottom w:val="nil"/>
              <w:right w:val="nil"/>
            </w:tcBorders>
            <w:noWrap/>
            <w:tcMar>
              <w:top w:w="30" w:type="dxa"/>
              <w:left w:w="150" w:type="dxa"/>
              <w:bottom w:w="30" w:type="dxa"/>
              <w:right w:w="150" w:type="dxa"/>
            </w:tcMar>
            <w:vAlign w:val="center"/>
          </w:tcPr>
          <w:p w14:paraId="30543CA5" w14:textId="121F5380" w:rsidR="00BE3EDE" w:rsidRPr="007B51B4" w:rsidRDefault="00BE3EDE" w:rsidP="00D86A17">
            <w:pPr>
              <w:spacing w:line="240" w:lineRule="auto"/>
              <w:jc w:val="center"/>
              <w:rPr>
                <w:color w:val="000000"/>
                <w:sz w:val="20"/>
                <w:szCs w:val="22"/>
              </w:rPr>
            </w:pPr>
            <w:r>
              <w:rPr>
                <w:color w:val="000000"/>
                <w:sz w:val="20"/>
                <w:szCs w:val="20"/>
              </w:rPr>
              <w:t>194.24</w:t>
            </w:r>
          </w:p>
        </w:tc>
        <w:tc>
          <w:tcPr>
            <w:tcW w:w="666" w:type="dxa"/>
            <w:tcBorders>
              <w:top w:val="nil"/>
              <w:left w:val="nil"/>
              <w:bottom w:val="nil"/>
              <w:right w:val="nil"/>
            </w:tcBorders>
            <w:vAlign w:val="center"/>
          </w:tcPr>
          <w:p w14:paraId="2AA7451C" w14:textId="56D31364" w:rsidR="00BE3EDE" w:rsidRPr="007B51B4" w:rsidRDefault="00BE3EDE" w:rsidP="00D86A17">
            <w:pPr>
              <w:spacing w:line="240" w:lineRule="auto"/>
              <w:jc w:val="center"/>
              <w:rPr>
                <w:color w:val="000000"/>
                <w:sz w:val="20"/>
                <w:szCs w:val="22"/>
              </w:rPr>
            </w:pPr>
            <w:r>
              <w:rPr>
                <w:color w:val="000000"/>
                <w:sz w:val="20"/>
                <w:szCs w:val="20"/>
              </w:rPr>
              <w:t>19.31</w:t>
            </w:r>
          </w:p>
        </w:tc>
        <w:tc>
          <w:tcPr>
            <w:tcW w:w="616" w:type="dxa"/>
            <w:tcBorders>
              <w:top w:val="nil"/>
              <w:left w:val="nil"/>
              <w:bottom w:val="nil"/>
              <w:right w:val="nil"/>
            </w:tcBorders>
            <w:vAlign w:val="center"/>
          </w:tcPr>
          <w:p w14:paraId="6E12FB5E" w14:textId="7A9BBE83" w:rsidR="00BE3EDE" w:rsidRPr="007B51B4" w:rsidRDefault="00BE3EDE" w:rsidP="00D86A17">
            <w:pPr>
              <w:spacing w:line="240" w:lineRule="auto"/>
              <w:jc w:val="center"/>
              <w:rPr>
                <w:color w:val="000000"/>
                <w:sz w:val="20"/>
                <w:szCs w:val="22"/>
              </w:rPr>
            </w:pPr>
            <w:r>
              <w:rPr>
                <w:color w:val="000000"/>
                <w:sz w:val="20"/>
                <w:szCs w:val="20"/>
              </w:rPr>
              <w:t>BLQ</w:t>
            </w:r>
          </w:p>
        </w:tc>
      </w:tr>
      <w:tr w:rsidR="00BE3EDE" w:rsidRPr="00991CF0" w14:paraId="28316D25" w14:textId="77777777" w:rsidTr="00D86A17">
        <w:trPr>
          <w:trHeight w:val="259"/>
          <w:jc w:val="center"/>
        </w:trPr>
        <w:tc>
          <w:tcPr>
            <w:tcW w:w="988"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29FED266" w14:textId="77777777" w:rsidR="00BE3EDE" w:rsidRPr="005C447B" w:rsidRDefault="00BE3EDE" w:rsidP="00D86A17">
            <w:pPr>
              <w:spacing w:line="240" w:lineRule="auto"/>
              <w:jc w:val="center"/>
              <w:rPr>
                <w:b/>
                <w:bCs/>
                <w:color w:val="000000"/>
                <w:sz w:val="20"/>
                <w:szCs w:val="20"/>
              </w:rPr>
            </w:pPr>
            <w:r w:rsidRPr="005C447B">
              <w:rPr>
                <w:b/>
                <w:bCs/>
                <w:color w:val="000000"/>
                <w:sz w:val="20"/>
                <w:szCs w:val="20"/>
              </w:rPr>
              <w:t>Mean</w:t>
            </w: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2FDA597D" w14:textId="3DAC689F" w:rsidR="00BE3EDE" w:rsidRPr="007B51B4" w:rsidRDefault="00BE3EDE" w:rsidP="00D86A17">
            <w:pPr>
              <w:spacing w:line="240" w:lineRule="auto"/>
              <w:jc w:val="center"/>
              <w:rPr>
                <w:b/>
                <w:color w:val="000000"/>
                <w:sz w:val="20"/>
                <w:szCs w:val="22"/>
              </w:rPr>
            </w:pPr>
            <w:r>
              <w:rPr>
                <w:b/>
                <w:color w:val="000000"/>
                <w:sz w:val="20"/>
                <w:szCs w:val="22"/>
              </w:rPr>
              <w:t>NA</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6A7E05B" w14:textId="43E8A9F7" w:rsidR="00BE3EDE" w:rsidRPr="00D86A17" w:rsidRDefault="00BE3EDE" w:rsidP="00D86A17">
            <w:pPr>
              <w:spacing w:line="240" w:lineRule="auto"/>
              <w:jc w:val="center"/>
              <w:rPr>
                <w:b/>
                <w:color w:val="000000"/>
                <w:sz w:val="20"/>
                <w:szCs w:val="22"/>
              </w:rPr>
            </w:pPr>
            <w:r w:rsidRPr="00D86A17">
              <w:rPr>
                <w:b/>
                <w:color w:val="000000"/>
                <w:sz w:val="20"/>
                <w:szCs w:val="20"/>
              </w:rPr>
              <w:t>419.46</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156FBFE" w14:textId="4FCD44AB" w:rsidR="00BE3EDE" w:rsidRPr="00D86A17" w:rsidRDefault="00BE3EDE" w:rsidP="00D86A17">
            <w:pPr>
              <w:spacing w:line="240" w:lineRule="auto"/>
              <w:jc w:val="center"/>
              <w:rPr>
                <w:b/>
                <w:color w:val="000000"/>
                <w:sz w:val="20"/>
                <w:szCs w:val="22"/>
              </w:rPr>
            </w:pPr>
            <w:r w:rsidRPr="00D86A17">
              <w:rPr>
                <w:b/>
                <w:color w:val="000000"/>
                <w:sz w:val="20"/>
                <w:szCs w:val="20"/>
              </w:rPr>
              <w:t>659.88</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10E1F8F" w14:textId="10D02918" w:rsidR="00BE3EDE" w:rsidRPr="00D86A17" w:rsidRDefault="00BE3EDE" w:rsidP="00D86A17">
            <w:pPr>
              <w:spacing w:line="240" w:lineRule="auto"/>
              <w:jc w:val="center"/>
              <w:rPr>
                <w:b/>
                <w:color w:val="000000"/>
                <w:sz w:val="20"/>
                <w:szCs w:val="22"/>
              </w:rPr>
            </w:pPr>
            <w:r w:rsidRPr="00D86A17">
              <w:rPr>
                <w:b/>
                <w:color w:val="000000"/>
                <w:sz w:val="20"/>
                <w:szCs w:val="20"/>
              </w:rPr>
              <w:t>707.13</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5DD7415" w14:textId="1CC53073" w:rsidR="00BE3EDE" w:rsidRPr="00D86A17" w:rsidRDefault="00BE3EDE" w:rsidP="00D86A17">
            <w:pPr>
              <w:spacing w:line="240" w:lineRule="auto"/>
              <w:jc w:val="center"/>
              <w:rPr>
                <w:b/>
                <w:color w:val="000000"/>
                <w:sz w:val="20"/>
                <w:szCs w:val="22"/>
              </w:rPr>
            </w:pPr>
            <w:r w:rsidRPr="00D86A17">
              <w:rPr>
                <w:b/>
                <w:color w:val="000000"/>
                <w:sz w:val="20"/>
                <w:szCs w:val="20"/>
              </w:rPr>
              <w:t>764.53</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BBB403D" w14:textId="53E05E21" w:rsidR="00BE3EDE" w:rsidRPr="00D86A17" w:rsidRDefault="00BE3EDE" w:rsidP="00D86A17">
            <w:pPr>
              <w:spacing w:line="240" w:lineRule="auto"/>
              <w:jc w:val="center"/>
              <w:rPr>
                <w:b/>
                <w:color w:val="000000"/>
                <w:sz w:val="20"/>
                <w:szCs w:val="22"/>
              </w:rPr>
            </w:pPr>
            <w:r w:rsidRPr="00D86A17">
              <w:rPr>
                <w:b/>
                <w:color w:val="000000"/>
                <w:sz w:val="20"/>
                <w:szCs w:val="20"/>
              </w:rPr>
              <w:t>424.93</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99C529A" w14:textId="6187F439" w:rsidR="00BE3EDE" w:rsidRPr="00D86A17" w:rsidRDefault="00BE3EDE" w:rsidP="00D86A17">
            <w:pPr>
              <w:spacing w:line="240" w:lineRule="auto"/>
              <w:jc w:val="center"/>
              <w:rPr>
                <w:b/>
                <w:color w:val="000000"/>
                <w:sz w:val="20"/>
                <w:szCs w:val="22"/>
              </w:rPr>
            </w:pPr>
            <w:r w:rsidRPr="00D86A17">
              <w:rPr>
                <w:b/>
                <w:color w:val="000000"/>
                <w:sz w:val="20"/>
                <w:szCs w:val="20"/>
              </w:rPr>
              <w:t>188.41</w:t>
            </w:r>
          </w:p>
        </w:tc>
        <w:tc>
          <w:tcPr>
            <w:tcW w:w="666" w:type="dxa"/>
            <w:tcBorders>
              <w:top w:val="single" w:sz="12" w:space="0" w:color="auto"/>
              <w:left w:val="nil"/>
              <w:bottom w:val="single" w:sz="12" w:space="0" w:color="auto"/>
              <w:right w:val="nil"/>
            </w:tcBorders>
            <w:vAlign w:val="center"/>
          </w:tcPr>
          <w:p w14:paraId="5D19D441" w14:textId="2271FF94" w:rsidR="00BE3EDE" w:rsidRPr="00D86A17" w:rsidRDefault="00BE3EDE" w:rsidP="00D86A17">
            <w:pPr>
              <w:spacing w:line="240" w:lineRule="auto"/>
              <w:jc w:val="center"/>
              <w:rPr>
                <w:b/>
                <w:color w:val="000000"/>
                <w:sz w:val="20"/>
                <w:szCs w:val="22"/>
              </w:rPr>
            </w:pPr>
            <w:r w:rsidRPr="00D86A17">
              <w:rPr>
                <w:b/>
                <w:color w:val="000000"/>
                <w:sz w:val="20"/>
                <w:szCs w:val="20"/>
              </w:rPr>
              <w:t>13.51</w:t>
            </w:r>
            <w:r w:rsidR="00D86A17" w:rsidRPr="00D86A17">
              <w:rPr>
                <w:b/>
                <w:color w:val="000000"/>
                <w:sz w:val="20"/>
                <w:szCs w:val="20"/>
                <w:vertAlign w:val="superscript"/>
              </w:rPr>
              <w:t>d</w:t>
            </w:r>
          </w:p>
        </w:tc>
        <w:tc>
          <w:tcPr>
            <w:tcW w:w="616" w:type="dxa"/>
            <w:tcBorders>
              <w:top w:val="single" w:sz="12" w:space="0" w:color="auto"/>
              <w:left w:val="nil"/>
              <w:bottom w:val="single" w:sz="12" w:space="0" w:color="auto"/>
              <w:right w:val="nil"/>
            </w:tcBorders>
            <w:vAlign w:val="center"/>
          </w:tcPr>
          <w:p w14:paraId="42F0BA8C" w14:textId="557669AB" w:rsidR="00BE3EDE" w:rsidRPr="007B51B4" w:rsidRDefault="00D86A17" w:rsidP="00D86A17">
            <w:pPr>
              <w:spacing w:line="240" w:lineRule="auto"/>
              <w:jc w:val="center"/>
              <w:rPr>
                <w:b/>
                <w:color w:val="000000"/>
                <w:sz w:val="20"/>
                <w:szCs w:val="22"/>
              </w:rPr>
            </w:pPr>
            <w:r>
              <w:rPr>
                <w:b/>
                <w:color w:val="000000"/>
                <w:sz w:val="20"/>
                <w:szCs w:val="22"/>
              </w:rPr>
              <w:t>NA</w:t>
            </w:r>
          </w:p>
        </w:tc>
      </w:tr>
      <w:tr w:rsidR="00BE3EDE" w:rsidRPr="005C447B" w14:paraId="429CBBA9" w14:textId="77777777" w:rsidTr="00D86A17">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hideMark/>
          </w:tcPr>
          <w:p w14:paraId="0B34E795" w14:textId="77777777" w:rsidR="00BE3EDE" w:rsidRPr="005C447B" w:rsidRDefault="00BE3EDE" w:rsidP="00D86A17">
            <w:pPr>
              <w:spacing w:line="240" w:lineRule="auto"/>
              <w:jc w:val="center"/>
              <w:rPr>
                <w:bCs/>
                <w:color w:val="000000"/>
                <w:sz w:val="20"/>
                <w:szCs w:val="20"/>
              </w:rPr>
            </w:pPr>
            <w:r w:rsidRPr="005C447B">
              <w:rPr>
                <w:bCs/>
                <w:color w:val="000000"/>
                <w:sz w:val="20"/>
                <w:szCs w:val="20"/>
              </w:rPr>
              <w:t>SD</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07A4E905" w14:textId="1A366857" w:rsidR="00BE3EDE" w:rsidRPr="007B51B4" w:rsidRDefault="00BE3EDE" w:rsidP="00D86A17">
            <w:pPr>
              <w:spacing w:line="240" w:lineRule="auto"/>
              <w:jc w:val="center"/>
              <w:rPr>
                <w:color w:val="000000"/>
                <w:sz w:val="20"/>
                <w:szCs w:val="22"/>
              </w:rPr>
            </w:pPr>
            <w:r>
              <w:rPr>
                <w:color w:val="000000"/>
                <w:sz w:val="20"/>
                <w:szCs w:val="22"/>
              </w:rPr>
              <w:t>NA</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5C8C0688" w14:textId="21142CD5" w:rsidR="00BE3EDE" w:rsidRPr="007B51B4" w:rsidRDefault="00BE3EDE" w:rsidP="00D86A17">
            <w:pPr>
              <w:spacing w:line="240" w:lineRule="auto"/>
              <w:jc w:val="center"/>
              <w:rPr>
                <w:color w:val="000000"/>
                <w:sz w:val="20"/>
                <w:szCs w:val="22"/>
              </w:rPr>
            </w:pPr>
            <w:r>
              <w:rPr>
                <w:color w:val="000000"/>
                <w:sz w:val="20"/>
                <w:szCs w:val="20"/>
              </w:rPr>
              <w:t>252.68</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02E38592" w14:textId="1E089B3B" w:rsidR="00BE3EDE" w:rsidRPr="007B51B4" w:rsidRDefault="00BE3EDE" w:rsidP="00D86A17">
            <w:pPr>
              <w:spacing w:line="240" w:lineRule="auto"/>
              <w:jc w:val="center"/>
              <w:rPr>
                <w:color w:val="000000"/>
                <w:sz w:val="20"/>
                <w:szCs w:val="22"/>
              </w:rPr>
            </w:pPr>
            <w:r>
              <w:rPr>
                <w:color w:val="000000"/>
                <w:sz w:val="20"/>
                <w:szCs w:val="20"/>
              </w:rPr>
              <w:t>209.16</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D87F6AC" w14:textId="4B37F495" w:rsidR="00BE3EDE" w:rsidRPr="007B51B4" w:rsidRDefault="00BE3EDE" w:rsidP="00D86A17">
            <w:pPr>
              <w:spacing w:line="240" w:lineRule="auto"/>
              <w:jc w:val="center"/>
              <w:rPr>
                <w:color w:val="000000"/>
                <w:sz w:val="20"/>
                <w:szCs w:val="22"/>
              </w:rPr>
            </w:pPr>
            <w:r>
              <w:rPr>
                <w:color w:val="000000"/>
                <w:sz w:val="20"/>
                <w:szCs w:val="20"/>
              </w:rPr>
              <w:t>372.40</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140F0D04" w14:textId="3CAEE347" w:rsidR="00BE3EDE" w:rsidRPr="007B51B4" w:rsidRDefault="00BE3EDE" w:rsidP="00D86A17">
            <w:pPr>
              <w:spacing w:line="240" w:lineRule="auto"/>
              <w:jc w:val="center"/>
              <w:rPr>
                <w:color w:val="000000"/>
                <w:sz w:val="20"/>
                <w:szCs w:val="22"/>
              </w:rPr>
            </w:pPr>
            <w:r>
              <w:rPr>
                <w:color w:val="000000"/>
                <w:sz w:val="20"/>
                <w:szCs w:val="20"/>
              </w:rPr>
              <w:t>511.63</w:t>
            </w: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2073057B" w14:textId="1C51EAE5" w:rsidR="00BE3EDE" w:rsidRPr="007B51B4" w:rsidRDefault="00BE3EDE" w:rsidP="00D86A17">
            <w:pPr>
              <w:spacing w:line="240" w:lineRule="auto"/>
              <w:jc w:val="center"/>
              <w:rPr>
                <w:color w:val="000000"/>
                <w:sz w:val="20"/>
                <w:szCs w:val="22"/>
              </w:rPr>
            </w:pPr>
            <w:r>
              <w:rPr>
                <w:color w:val="000000"/>
                <w:sz w:val="20"/>
                <w:szCs w:val="20"/>
              </w:rPr>
              <w:t>281.50</w:t>
            </w: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77A60DE8" w14:textId="1D9AED19" w:rsidR="00BE3EDE" w:rsidRPr="007B51B4" w:rsidRDefault="00D86A17" w:rsidP="00D86A17">
            <w:pPr>
              <w:spacing w:line="240" w:lineRule="auto"/>
              <w:jc w:val="center"/>
              <w:rPr>
                <w:color w:val="000000"/>
                <w:sz w:val="20"/>
                <w:szCs w:val="22"/>
              </w:rPr>
            </w:pPr>
            <w:r>
              <w:rPr>
                <w:color w:val="000000"/>
                <w:sz w:val="20"/>
                <w:szCs w:val="22"/>
              </w:rPr>
              <w:t>NA</w:t>
            </w:r>
          </w:p>
        </w:tc>
        <w:tc>
          <w:tcPr>
            <w:tcW w:w="666" w:type="dxa"/>
            <w:tcBorders>
              <w:top w:val="single" w:sz="12" w:space="0" w:color="auto"/>
              <w:left w:val="nil"/>
              <w:bottom w:val="nil"/>
              <w:right w:val="nil"/>
            </w:tcBorders>
            <w:vAlign w:val="center"/>
          </w:tcPr>
          <w:p w14:paraId="38706F66" w14:textId="15C78625" w:rsidR="00BE3EDE" w:rsidRPr="007B51B4" w:rsidRDefault="00D86A17" w:rsidP="00D86A17">
            <w:pPr>
              <w:spacing w:line="240" w:lineRule="auto"/>
              <w:jc w:val="center"/>
              <w:rPr>
                <w:color w:val="000000"/>
                <w:sz w:val="20"/>
                <w:szCs w:val="22"/>
              </w:rPr>
            </w:pPr>
            <w:r>
              <w:rPr>
                <w:color w:val="000000"/>
                <w:sz w:val="20"/>
                <w:szCs w:val="22"/>
              </w:rPr>
              <w:t>NA</w:t>
            </w:r>
          </w:p>
        </w:tc>
        <w:tc>
          <w:tcPr>
            <w:tcW w:w="616" w:type="dxa"/>
            <w:tcBorders>
              <w:top w:val="single" w:sz="12" w:space="0" w:color="auto"/>
              <w:left w:val="nil"/>
              <w:bottom w:val="nil"/>
              <w:right w:val="nil"/>
            </w:tcBorders>
            <w:vAlign w:val="center"/>
          </w:tcPr>
          <w:p w14:paraId="4C6E681B" w14:textId="3AC0B570" w:rsidR="00BE3EDE" w:rsidRPr="007B51B4" w:rsidRDefault="00D86A17" w:rsidP="00D86A17">
            <w:pPr>
              <w:spacing w:line="240" w:lineRule="auto"/>
              <w:jc w:val="center"/>
              <w:rPr>
                <w:color w:val="000000"/>
                <w:sz w:val="20"/>
                <w:szCs w:val="22"/>
              </w:rPr>
            </w:pPr>
            <w:r>
              <w:rPr>
                <w:color w:val="000000"/>
                <w:sz w:val="20"/>
                <w:szCs w:val="22"/>
              </w:rPr>
              <w:t>NA</w:t>
            </w:r>
          </w:p>
        </w:tc>
      </w:tr>
      <w:tr w:rsidR="00BE3EDE" w:rsidRPr="005C447B" w14:paraId="75D44793" w14:textId="77777777" w:rsidTr="00D86A17">
        <w:trPr>
          <w:trHeight w:val="259"/>
          <w:jc w:val="center"/>
        </w:trPr>
        <w:tc>
          <w:tcPr>
            <w:tcW w:w="988" w:type="dxa"/>
            <w:tcBorders>
              <w:top w:val="nil"/>
              <w:left w:val="nil"/>
              <w:bottom w:val="single" w:sz="12" w:space="0" w:color="auto"/>
              <w:right w:val="nil"/>
            </w:tcBorders>
            <w:noWrap/>
            <w:tcMar>
              <w:top w:w="30" w:type="dxa"/>
              <w:left w:w="150" w:type="dxa"/>
              <w:bottom w:w="30" w:type="dxa"/>
              <w:right w:w="150" w:type="dxa"/>
            </w:tcMar>
            <w:vAlign w:val="center"/>
            <w:hideMark/>
          </w:tcPr>
          <w:p w14:paraId="11D812CC" w14:textId="77777777" w:rsidR="00BE3EDE" w:rsidRPr="005C447B" w:rsidRDefault="00BE3EDE" w:rsidP="00D86A17">
            <w:pPr>
              <w:spacing w:line="240" w:lineRule="auto"/>
              <w:jc w:val="center"/>
              <w:rPr>
                <w:bCs/>
                <w:color w:val="000000"/>
                <w:sz w:val="20"/>
                <w:szCs w:val="20"/>
              </w:rPr>
            </w:pPr>
            <w:r w:rsidRPr="005C447B">
              <w:rPr>
                <w:bCs/>
                <w:color w:val="000000"/>
                <w:sz w:val="20"/>
                <w:szCs w:val="20"/>
              </w:rPr>
              <w:t>CV%</w:t>
            </w:r>
          </w:p>
        </w:tc>
        <w:tc>
          <w:tcPr>
            <w:tcW w:w="1312" w:type="dxa"/>
            <w:tcBorders>
              <w:top w:val="nil"/>
              <w:left w:val="nil"/>
              <w:bottom w:val="single" w:sz="12" w:space="0" w:color="auto"/>
              <w:right w:val="nil"/>
            </w:tcBorders>
            <w:noWrap/>
            <w:tcMar>
              <w:top w:w="30" w:type="dxa"/>
              <w:left w:w="150" w:type="dxa"/>
              <w:bottom w:w="30" w:type="dxa"/>
              <w:right w:w="150" w:type="dxa"/>
            </w:tcMar>
            <w:vAlign w:val="center"/>
          </w:tcPr>
          <w:p w14:paraId="2955CBC4" w14:textId="344D9D82" w:rsidR="00BE3EDE" w:rsidRPr="007B51B4" w:rsidRDefault="00BE3EDE" w:rsidP="00D86A17">
            <w:pPr>
              <w:spacing w:line="240" w:lineRule="auto"/>
              <w:jc w:val="center"/>
              <w:rPr>
                <w:color w:val="000000"/>
                <w:sz w:val="20"/>
                <w:szCs w:val="22"/>
              </w:rPr>
            </w:pPr>
            <w:r>
              <w:rPr>
                <w:color w:val="000000"/>
                <w:sz w:val="20"/>
                <w:szCs w:val="22"/>
              </w:rPr>
              <w:t>NA</w:t>
            </w:r>
          </w:p>
        </w:tc>
        <w:tc>
          <w:tcPr>
            <w:tcW w:w="1081" w:type="dxa"/>
            <w:tcBorders>
              <w:top w:val="nil"/>
              <w:left w:val="nil"/>
              <w:bottom w:val="single" w:sz="12" w:space="0" w:color="auto"/>
              <w:right w:val="nil"/>
            </w:tcBorders>
            <w:noWrap/>
            <w:tcMar>
              <w:top w:w="30" w:type="dxa"/>
              <w:left w:w="150" w:type="dxa"/>
              <w:bottom w:w="30" w:type="dxa"/>
              <w:right w:w="150" w:type="dxa"/>
            </w:tcMar>
            <w:vAlign w:val="center"/>
          </w:tcPr>
          <w:p w14:paraId="5B76E5C2" w14:textId="77AAD867" w:rsidR="00BE3EDE" w:rsidRPr="007B51B4" w:rsidRDefault="00BE3EDE" w:rsidP="00D86A17">
            <w:pPr>
              <w:spacing w:line="240" w:lineRule="auto"/>
              <w:jc w:val="center"/>
              <w:rPr>
                <w:color w:val="000000"/>
                <w:sz w:val="20"/>
                <w:szCs w:val="22"/>
              </w:rPr>
            </w:pPr>
            <w:r>
              <w:rPr>
                <w:color w:val="000000"/>
                <w:sz w:val="20"/>
                <w:szCs w:val="20"/>
              </w:rPr>
              <w:t>60</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7B592F38" w14:textId="703CD6FC" w:rsidR="00BE3EDE" w:rsidRPr="007B51B4" w:rsidRDefault="00BE3EDE" w:rsidP="00D86A17">
            <w:pPr>
              <w:spacing w:line="240" w:lineRule="auto"/>
              <w:jc w:val="center"/>
              <w:rPr>
                <w:color w:val="000000"/>
                <w:sz w:val="20"/>
                <w:szCs w:val="22"/>
              </w:rPr>
            </w:pPr>
            <w:r>
              <w:rPr>
                <w:color w:val="000000"/>
                <w:sz w:val="20"/>
                <w:szCs w:val="20"/>
              </w:rPr>
              <w:t>32</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27757F31" w14:textId="69106D37" w:rsidR="00BE3EDE" w:rsidRPr="007B51B4" w:rsidRDefault="00BE3EDE" w:rsidP="00D86A17">
            <w:pPr>
              <w:spacing w:line="240" w:lineRule="auto"/>
              <w:jc w:val="center"/>
              <w:rPr>
                <w:color w:val="000000"/>
                <w:sz w:val="20"/>
                <w:szCs w:val="22"/>
              </w:rPr>
            </w:pPr>
            <w:r>
              <w:rPr>
                <w:color w:val="000000"/>
                <w:sz w:val="20"/>
                <w:szCs w:val="20"/>
              </w:rPr>
              <w:t>53</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619D3A6A" w14:textId="363AD7EF" w:rsidR="00BE3EDE" w:rsidRPr="007B51B4" w:rsidRDefault="00BE3EDE" w:rsidP="00D86A17">
            <w:pPr>
              <w:spacing w:line="240" w:lineRule="auto"/>
              <w:jc w:val="center"/>
              <w:rPr>
                <w:color w:val="000000"/>
                <w:sz w:val="20"/>
                <w:szCs w:val="22"/>
              </w:rPr>
            </w:pPr>
            <w:r>
              <w:rPr>
                <w:color w:val="000000"/>
                <w:sz w:val="20"/>
                <w:szCs w:val="20"/>
              </w:rPr>
              <w:t>67</w:t>
            </w:r>
          </w:p>
        </w:tc>
        <w:tc>
          <w:tcPr>
            <w:tcW w:w="1023" w:type="dxa"/>
            <w:tcBorders>
              <w:top w:val="nil"/>
              <w:left w:val="nil"/>
              <w:bottom w:val="single" w:sz="12" w:space="0" w:color="auto"/>
              <w:right w:val="nil"/>
            </w:tcBorders>
            <w:noWrap/>
            <w:tcMar>
              <w:top w:w="30" w:type="dxa"/>
              <w:left w:w="150" w:type="dxa"/>
              <w:bottom w:w="30" w:type="dxa"/>
              <w:right w:w="150" w:type="dxa"/>
            </w:tcMar>
            <w:vAlign w:val="center"/>
          </w:tcPr>
          <w:p w14:paraId="67D6D683" w14:textId="0A7AB675" w:rsidR="00BE3EDE" w:rsidRPr="007B51B4" w:rsidRDefault="00BE3EDE" w:rsidP="00D86A17">
            <w:pPr>
              <w:spacing w:line="240" w:lineRule="auto"/>
              <w:jc w:val="center"/>
              <w:rPr>
                <w:color w:val="000000"/>
                <w:sz w:val="20"/>
                <w:szCs w:val="22"/>
              </w:rPr>
            </w:pPr>
            <w:r>
              <w:rPr>
                <w:color w:val="000000"/>
                <w:sz w:val="20"/>
                <w:szCs w:val="20"/>
              </w:rPr>
              <w:t>66</w:t>
            </w:r>
          </w:p>
        </w:tc>
        <w:tc>
          <w:tcPr>
            <w:tcW w:w="923" w:type="dxa"/>
            <w:tcBorders>
              <w:top w:val="nil"/>
              <w:left w:val="nil"/>
              <w:bottom w:val="single" w:sz="12" w:space="0" w:color="auto"/>
              <w:right w:val="nil"/>
            </w:tcBorders>
            <w:noWrap/>
            <w:tcMar>
              <w:top w:w="30" w:type="dxa"/>
              <w:left w:w="150" w:type="dxa"/>
              <w:bottom w:w="30" w:type="dxa"/>
              <w:right w:w="150" w:type="dxa"/>
            </w:tcMar>
            <w:vAlign w:val="center"/>
          </w:tcPr>
          <w:p w14:paraId="37F04FE8" w14:textId="5B8697B2" w:rsidR="00BE3EDE" w:rsidRPr="007B51B4" w:rsidRDefault="00D86A17" w:rsidP="00D86A17">
            <w:pPr>
              <w:spacing w:line="240" w:lineRule="auto"/>
              <w:jc w:val="center"/>
              <w:rPr>
                <w:color w:val="000000"/>
                <w:sz w:val="20"/>
                <w:szCs w:val="22"/>
              </w:rPr>
            </w:pPr>
            <w:r>
              <w:rPr>
                <w:color w:val="000000"/>
                <w:sz w:val="20"/>
                <w:szCs w:val="22"/>
              </w:rPr>
              <w:t>NA</w:t>
            </w:r>
          </w:p>
        </w:tc>
        <w:tc>
          <w:tcPr>
            <w:tcW w:w="666" w:type="dxa"/>
            <w:tcBorders>
              <w:top w:val="nil"/>
              <w:left w:val="nil"/>
              <w:bottom w:val="single" w:sz="12" w:space="0" w:color="auto"/>
              <w:right w:val="nil"/>
            </w:tcBorders>
            <w:vAlign w:val="center"/>
          </w:tcPr>
          <w:p w14:paraId="19365BD6" w14:textId="0A6684D8" w:rsidR="00BE3EDE" w:rsidRPr="007B51B4" w:rsidRDefault="00D86A17" w:rsidP="00D86A17">
            <w:pPr>
              <w:spacing w:line="240" w:lineRule="auto"/>
              <w:jc w:val="center"/>
              <w:rPr>
                <w:color w:val="000000"/>
                <w:sz w:val="20"/>
                <w:szCs w:val="22"/>
              </w:rPr>
            </w:pPr>
            <w:r>
              <w:rPr>
                <w:color w:val="000000"/>
                <w:sz w:val="20"/>
                <w:szCs w:val="22"/>
              </w:rPr>
              <w:t>NA</w:t>
            </w:r>
          </w:p>
        </w:tc>
        <w:tc>
          <w:tcPr>
            <w:tcW w:w="616" w:type="dxa"/>
            <w:tcBorders>
              <w:top w:val="nil"/>
              <w:left w:val="nil"/>
              <w:bottom w:val="single" w:sz="12" w:space="0" w:color="auto"/>
              <w:right w:val="nil"/>
            </w:tcBorders>
            <w:vAlign w:val="center"/>
          </w:tcPr>
          <w:p w14:paraId="556DF170" w14:textId="0DFD6E3F" w:rsidR="00BE3EDE" w:rsidRPr="007B51B4" w:rsidRDefault="00D86A17" w:rsidP="00D86A17">
            <w:pPr>
              <w:spacing w:line="240" w:lineRule="auto"/>
              <w:jc w:val="center"/>
              <w:rPr>
                <w:color w:val="000000"/>
                <w:sz w:val="20"/>
                <w:szCs w:val="22"/>
              </w:rPr>
            </w:pPr>
            <w:r>
              <w:rPr>
                <w:color w:val="000000"/>
                <w:sz w:val="20"/>
                <w:szCs w:val="22"/>
              </w:rPr>
              <w:t>NA</w:t>
            </w:r>
          </w:p>
        </w:tc>
      </w:tr>
    </w:tbl>
    <w:p w14:paraId="6BCAD633" w14:textId="0C277AFC" w:rsidR="003D503C" w:rsidRPr="00217517" w:rsidRDefault="003D503C" w:rsidP="003D503C">
      <w:pPr>
        <w:pStyle w:val="Caption"/>
        <w:spacing w:line="240" w:lineRule="auto"/>
        <w:jc w:val="both"/>
        <w:rPr>
          <w:b w:val="0"/>
          <w:szCs w:val="16"/>
        </w:rPr>
      </w:pPr>
      <w:r w:rsidRPr="00217517">
        <w:rPr>
          <w:b w:val="0"/>
          <w:szCs w:val="16"/>
        </w:rPr>
        <w:t xml:space="preserve">LLOQ = </w:t>
      </w:r>
      <w:r w:rsidR="00D86A17">
        <w:rPr>
          <w:b w:val="0"/>
          <w:szCs w:val="16"/>
        </w:rPr>
        <w:t>2</w:t>
      </w:r>
      <w:r>
        <w:rPr>
          <w:b w:val="0"/>
          <w:szCs w:val="16"/>
        </w:rPr>
        <w:t>.03</w:t>
      </w:r>
      <w:r w:rsidRPr="00217517">
        <w:rPr>
          <w:b w:val="0"/>
          <w:szCs w:val="16"/>
        </w:rPr>
        <w:t xml:space="preserve"> ng/mL; BLQ- Below limit of quantitation; NA- Not applicable.</w:t>
      </w:r>
    </w:p>
    <w:p w14:paraId="6250833C" w14:textId="77777777" w:rsidR="00D86A17" w:rsidRDefault="00D86A17" w:rsidP="00D86A17">
      <w:pPr>
        <w:pStyle w:val="Caption"/>
        <w:spacing w:line="240" w:lineRule="auto"/>
        <w:jc w:val="both"/>
        <w:rPr>
          <w:b w:val="0"/>
          <w:szCs w:val="16"/>
        </w:rPr>
      </w:pPr>
      <w:r>
        <w:rPr>
          <w:b w:val="0"/>
          <w:szCs w:val="16"/>
        </w:rPr>
        <w:t xml:space="preserve">d </w:t>
      </w:r>
      <w:r w:rsidRPr="00217517">
        <w:rPr>
          <w:b w:val="0"/>
          <w:szCs w:val="16"/>
        </w:rPr>
        <w:t xml:space="preserve">– </w:t>
      </w:r>
      <w:r>
        <w:rPr>
          <w:b w:val="0"/>
          <w:szCs w:val="16"/>
        </w:rPr>
        <w:t xml:space="preserve">Average of two values reported and considered for data analysis </w:t>
      </w:r>
    </w:p>
    <w:p w14:paraId="5F884FD9" w14:textId="77777777" w:rsidR="003D503C" w:rsidRDefault="003D503C" w:rsidP="003D503C">
      <w:pPr>
        <w:pStyle w:val="Caption"/>
        <w:spacing w:line="240" w:lineRule="auto"/>
        <w:jc w:val="both"/>
        <w:rPr>
          <w:b w:val="0"/>
          <w:szCs w:val="16"/>
        </w:rPr>
      </w:pPr>
      <w:r>
        <w:rPr>
          <w:b w:val="0"/>
          <w:szCs w:val="16"/>
        </w:rPr>
        <w:t xml:space="preserve">e </w:t>
      </w:r>
      <w:r w:rsidRPr="00217517">
        <w:rPr>
          <w:b w:val="0"/>
          <w:szCs w:val="16"/>
        </w:rPr>
        <w:t xml:space="preserve">– </w:t>
      </w:r>
      <w:r>
        <w:rPr>
          <w:b w:val="0"/>
          <w:szCs w:val="16"/>
        </w:rPr>
        <w:t>Value excluded from</w:t>
      </w:r>
      <w:r w:rsidRPr="00217517">
        <w:rPr>
          <w:b w:val="0"/>
          <w:szCs w:val="16"/>
        </w:rPr>
        <w:t xml:space="preserve"> data analysis and graphical presentation</w:t>
      </w:r>
    </w:p>
    <w:p w14:paraId="4CF6E8D4" w14:textId="77777777" w:rsidR="00341D1D" w:rsidRDefault="00341D1D">
      <w:pPr>
        <w:spacing w:line="240" w:lineRule="auto"/>
        <w:rPr>
          <w:b/>
          <w:bCs/>
        </w:rPr>
      </w:pPr>
      <w:r>
        <w:br w:type="page"/>
      </w:r>
    </w:p>
    <w:p w14:paraId="4279CA27" w14:textId="56CEB7E0" w:rsidR="003D503C" w:rsidRPr="00DB3A0E" w:rsidRDefault="003D503C" w:rsidP="003D503C">
      <w:pPr>
        <w:tabs>
          <w:tab w:val="left" w:pos="6060"/>
        </w:tabs>
        <w:jc w:val="both"/>
        <w:rPr>
          <w:sz w:val="20"/>
          <w:szCs w:val="18"/>
        </w:rPr>
      </w:pPr>
      <w:bookmarkStart w:id="46" w:name="_Toc77069235"/>
      <w:bookmarkStart w:id="47" w:name="_Toc40450191"/>
      <w:bookmarkEnd w:id="42"/>
      <w:r w:rsidRPr="005E193A">
        <w:rPr>
          <w:b/>
        </w:rPr>
        <w:lastRenderedPageBreak/>
        <w:t xml:space="preserve">Table </w:t>
      </w:r>
      <w:r w:rsidRPr="005E193A">
        <w:rPr>
          <w:b/>
        </w:rPr>
        <w:fldChar w:fldCharType="begin"/>
      </w:r>
      <w:r w:rsidRPr="005E193A">
        <w:rPr>
          <w:b/>
        </w:rPr>
        <w:instrText xml:space="preserve"> SEQ Table \* ARABIC </w:instrText>
      </w:r>
      <w:r w:rsidRPr="005E193A">
        <w:rPr>
          <w:b/>
        </w:rPr>
        <w:fldChar w:fldCharType="separate"/>
      </w:r>
      <w:r w:rsidR="00D176EB">
        <w:rPr>
          <w:b/>
          <w:noProof/>
        </w:rPr>
        <w:t>6</w:t>
      </w:r>
      <w:r w:rsidRPr="005E193A">
        <w:rPr>
          <w:b/>
        </w:rPr>
        <w:fldChar w:fldCharType="end"/>
      </w:r>
      <w:r w:rsidRPr="005E193A">
        <w:rPr>
          <w:b/>
        </w:rPr>
        <w:t xml:space="preserve">: </w:t>
      </w:r>
      <w:r>
        <w:rPr>
          <w:b/>
        </w:rPr>
        <w:t xml:space="preserve">Individual plasma and brain concentrations and brain-Kp </w:t>
      </w:r>
      <w:r w:rsidRPr="005E193A">
        <w:rPr>
          <w:b/>
        </w:rPr>
        <w:t xml:space="preserve">of </w:t>
      </w:r>
      <w:r>
        <w:rPr>
          <w:b/>
        </w:rPr>
        <w:t xml:space="preserve">                                 </w:t>
      </w:r>
      <w:r w:rsidR="00A800D2">
        <w:rPr>
          <w:b/>
        </w:rPr>
        <w:t xml:space="preserve">ZD-3-392 </w:t>
      </w:r>
      <w:r>
        <w:rPr>
          <w:b/>
        </w:rPr>
        <w:t>in</w:t>
      </w:r>
      <w:r w:rsidRPr="005E193A">
        <w:rPr>
          <w:b/>
        </w:rPr>
        <w:t xml:space="preserve"> male C57BL/6 mice following a single </w:t>
      </w:r>
      <w:r>
        <w:rPr>
          <w:b/>
        </w:rPr>
        <w:t xml:space="preserve">oral </w:t>
      </w:r>
      <w:r w:rsidRPr="005E193A">
        <w:rPr>
          <w:b/>
        </w:rPr>
        <w:t xml:space="preserve">administration (Dose: </w:t>
      </w:r>
      <w:r>
        <w:rPr>
          <w:b/>
        </w:rPr>
        <w:t>3, 10 and 30</w:t>
      </w:r>
      <w:r w:rsidRPr="005E193A">
        <w:rPr>
          <w:b/>
        </w:rPr>
        <w:t xml:space="preserve"> mg/kg)</w:t>
      </w:r>
      <w:bookmarkEnd w:id="46"/>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695"/>
        <w:gridCol w:w="942"/>
        <w:gridCol w:w="1609"/>
        <w:gridCol w:w="2174"/>
        <w:gridCol w:w="1139"/>
        <w:gridCol w:w="1375"/>
      </w:tblGrid>
      <w:tr w:rsidR="00AD2390" w:rsidRPr="00854AB5" w14:paraId="4959E5D9" w14:textId="141186A5" w:rsidTr="00AD2390">
        <w:trPr>
          <w:trHeight w:hRule="exact" w:val="786"/>
          <w:jc w:val="center"/>
        </w:trPr>
        <w:tc>
          <w:tcPr>
            <w:tcW w:w="884" w:type="dxa"/>
            <w:tcBorders>
              <w:top w:val="single" w:sz="12" w:space="0" w:color="auto"/>
              <w:left w:val="nil"/>
              <w:bottom w:val="single" w:sz="12" w:space="0" w:color="auto"/>
              <w:right w:val="nil"/>
            </w:tcBorders>
            <w:vAlign w:val="center"/>
          </w:tcPr>
          <w:p w14:paraId="1298DDBB" w14:textId="56020E7B" w:rsidR="00AD2390" w:rsidRPr="00854AB5" w:rsidRDefault="00AD2390" w:rsidP="00DB1295">
            <w:pPr>
              <w:spacing w:line="240" w:lineRule="auto"/>
              <w:jc w:val="center"/>
              <w:rPr>
                <w:b/>
                <w:sz w:val="20"/>
                <w:szCs w:val="20"/>
              </w:rPr>
            </w:pPr>
            <w:r>
              <w:rPr>
                <w:b/>
                <w:sz w:val="20"/>
                <w:szCs w:val="20"/>
              </w:rPr>
              <w:t>Dose (mg/kg)</w:t>
            </w:r>
          </w:p>
        </w:tc>
        <w:tc>
          <w:tcPr>
            <w:tcW w:w="695" w:type="dxa"/>
            <w:tcBorders>
              <w:top w:val="single" w:sz="12" w:space="0" w:color="auto"/>
              <w:left w:val="nil"/>
              <w:bottom w:val="single" w:sz="12" w:space="0" w:color="auto"/>
              <w:right w:val="nil"/>
            </w:tcBorders>
            <w:vAlign w:val="center"/>
            <w:hideMark/>
          </w:tcPr>
          <w:p w14:paraId="554D1368" w14:textId="37E2CB2A" w:rsidR="00AD2390" w:rsidRPr="00854AB5" w:rsidRDefault="00AD2390" w:rsidP="00DB1295">
            <w:pPr>
              <w:spacing w:line="240" w:lineRule="auto"/>
              <w:jc w:val="center"/>
              <w:rPr>
                <w:b/>
                <w:sz w:val="20"/>
                <w:szCs w:val="20"/>
              </w:rPr>
            </w:pPr>
            <w:r w:rsidRPr="00854AB5">
              <w:rPr>
                <w:b/>
                <w:sz w:val="20"/>
                <w:szCs w:val="20"/>
              </w:rPr>
              <w:t>Time</w:t>
            </w:r>
          </w:p>
          <w:p w14:paraId="08EE6370" w14:textId="77777777" w:rsidR="00AD2390" w:rsidRPr="00854AB5" w:rsidRDefault="00AD2390" w:rsidP="00DB1295">
            <w:pPr>
              <w:spacing w:line="240" w:lineRule="auto"/>
              <w:jc w:val="center"/>
              <w:rPr>
                <w:b/>
                <w:sz w:val="20"/>
                <w:szCs w:val="20"/>
              </w:rPr>
            </w:pPr>
            <w:r w:rsidRPr="00854AB5">
              <w:rPr>
                <w:b/>
                <w:sz w:val="20"/>
                <w:szCs w:val="20"/>
              </w:rPr>
              <w:t>(h)</w:t>
            </w:r>
          </w:p>
        </w:tc>
        <w:tc>
          <w:tcPr>
            <w:tcW w:w="942" w:type="dxa"/>
            <w:tcBorders>
              <w:top w:val="single" w:sz="12" w:space="0" w:color="auto"/>
              <w:left w:val="nil"/>
              <w:bottom w:val="single" w:sz="12" w:space="0" w:color="auto"/>
              <w:right w:val="nil"/>
            </w:tcBorders>
            <w:vAlign w:val="center"/>
            <w:hideMark/>
          </w:tcPr>
          <w:p w14:paraId="3C696D52" w14:textId="77777777" w:rsidR="00AD2390" w:rsidRPr="00854AB5" w:rsidRDefault="00AD2390" w:rsidP="00DB1295">
            <w:pPr>
              <w:spacing w:line="240" w:lineRule="auto"/>
              <w:jc w:val="center"/>
              <w:rPr>
                <w:b/>
                <w:sz w:val="20"/>
                <w:szCs w:val="20"/>
              </w:rPr>
            </w:pPr>
            <w:r w:rsidRPr="00854AB5">
              <w:rPr>
                <w:b/>
                <w:sz w:val="20"/>
                <w:szCs w:val="20"/>
              </w:rPr>
              <w:t>Animal ID</w:t>
            </w:r>
          </w:p>
        </w:tc>
        <w:tc>
          <w:tcPr>
            <w:tcW w:w="1609" w:type="dxa"/>
            <w:tcBorders>
              <w:top w:val="single" w:sz="12" w:space="0" w:color="auto"/>
              <w:left w:val="nil"/>
              <w:bottom w:val="single" w:sz="12" w:space="0" w:color="auto"/>
              <w:right w:val="nil"/>
            </w:tcBorders>
            <w:vAlign w:val="center"/>
            <w:hideMark/>
          </w:tcPr>
          <w:p w14:paraId="3393AE05" w14:textId="77777777" w:rsidR="00AD2390" w:rsidRPr="00854AB5" w:rsidRDefault="00AD2390" w:rsidP="00DB1295">
            <w:pPr>
              <w:spacing w:line="240" w:lineRule="auto"/>
              <w:jc w:val="center"/>
              <w:rPr>
                <w:b/>
                <w:sz w:val="20"/>
                <w:szCs w:val="20"/>
              </w:rPr>
            </w:pPr>
            <w:r w:rsidRPr="00854AB5">
              <w:rPr>
                <w:b/>
                <w:sz w:val="20"/>
                <w:szCs w:val="20"/>
              </w:rPr>
              <w:t>Plasma Concentration</w:t>
            </w:r>
          </w:p>
          <w:p w14:paraId="4387B761" w14:textId="77777777" w:rsidR="00AD2390" w:rsidRPr="00854AB5" w:rsidRDefault="00AD2390" w:rsidP="00DB1295">
            <w:pPr>
              <w:spacing w:line="240" w:lineRule="auto"/>
              <w:jc w:val="center"/>
              <w:rPr>
                <w:b/>
                <w:sz w:val="20"/>
                <w:szCs w:val="20"/>
              </w:rPr>
            </w:pPr>
            <w:r w:rsidRPr="00854AB5">
              <w:rPr>
                <w:b/>
                <w:sz w:val="20"/>
                <w:szCs w:val="20"/>
              </w:rPr>
              <w:t>(ng/mL)</w:t>
            </w:r>
          </w:p>
        </w:tc>
        <w:tc>
          <w:tcPr>
            <w:tcW w:w="2174" w:type="dxa"/>
            <w:tcBorders>
              <w:top w:val="single" w:sz="12" w:space="0" w:color="auto"/>
              <w:left w:val="nil"/>
              <w:bottom w:val="single" w:sz="12" w:space="0" w:color="auto"/>
              <w:right w:val="nil"/>
            </w:tcBorders>
            <w:vAlign w:val="center"/>
            <w:hideMark/>
          </w:tcPr>
          <w:p w14:paraId="4892DB9B" w14:textId="127D8D36" w:rsidR="00AD2390" w:rsidRPr="00854AB5" w:rsidRDefault="00AD2390" w:rsidP="00DB1295">
            <w:pPr>
              <w:spacing w:line="240" w:lineRule="auto"/>
              <w:jc w:val="center"/>
              <w:rPr>
                <w:b/>
                <w:sz w:val="20"/>
                <w:szCs w:val="20"/>
              </w:rPr>
            </w:pPr>
            <w:r w:rsidRPr="00854AB5">
              <w:rPr>
                <w:b/>
                <w:sz w:val="20"/>
                <w:szCs w:val="20"/>
              </w:rPr>
              <w:t>Brain</w:t>
            </w:r>
          </w:p>
          <w:p w14:paraId="44FF9B35" w14:textId="7168971C" w:rsidR="00AD2390" w:rsidRPr="00854AB5" w:rsidRDefault="00AD2390" w:rsidP="00DB1295">
            <w:pPr>
              <w:spacing w:line="240" w:lineRule="auto"/>
              <w:jc w:val="center"/>
              <w:rPr>
                <w:b/>
                <w:sz w:val="20"/>
                <w:szCs w:val="20"/>
              </w:rPr>
            </w:pPr>
            <w:r w:rsidRPr="00854AB5">
              <w:rPr>
                <w:b/>
                <w:sz w:val="20"/>
                <w:szCs w:val="20"/>
              </w:rPr>
              <w:t>Concentration</w:t>
            </w:r>
          </w:p>
          <w:p w14:paraId="1CF20830" w14:textId="77777777" w:rsidR="00AD2390" w:rsidRPr="00854AB5" w:rsidRDefault="00AD2390" w:rsidP="00DB1295">
            <w:pPr>
              <w:spacing w:line="240" w:lineRule="auto"/>
              <w:jc w:val="center"/>
              <w:rPr>
                <w:b/>
                <w:sz w:val="20"/>
                <w:szCs w:val="20"/>
              </w:rPr>
            </w:pPr>
            <w:r w:rsidRPr="00854AB5">
              <w:rPr>
                <w:b/>
                <w:sz w:val="20"/>
                <w:szCs w:val="20"/>
              </w:rPr>
              <w:t>(ng/g)</w:t>
            </w:r>
          </w:p>
        </w:tc>
        <w:tc>
          <w:tcPr>
            <w:tcW w:w="1139" w:type="dxa"/>
            <w:tcBorders>
              <w:top w:val="single" w:sz="12" w:space="0" w:color="auto"/>
              <w:left w:val="nil"/>
              <w:bottom w:val="single" w:sz="12" w:space="0" w:color="auto"/>
              <w:right w:val="nil"/>
            </w:tcBorders>
            <w:vAlign w:val="center"/>
            <w:hideMark/>
          </w:tcPr>
          <w:p w14:paraId="0C30DB4E" w14:textId="77777777" w:rsidR="00AD2390" w:rsidRPr="00854AB5" w:rsidRDefault="00AD2390" w:rsidP="00DB1295">
            <w:pPr>
              <w:spacing w:line="240" w:lineRule="auto"/>
              <w:jc w:val="center"/>
              <w:rPr>
                <w:b/>
                <w:sz w:val="20"/>
                <w:szCs w:val="20"/>
              </w:rPr>
            </w:pPr>
            <w:r w:rsidRPr="00854AB5">
              <w:rPr>
                <w:b/>
                <w:sz w:val="20"/>
                <w:szCs w:val="20"/>
              </w:rPr>
              <w:t>Brain-Kp</w:t>
            </w:r>
          </w:p>
        </w:tc>
        <w:tc>
          <w:tcPr>
            <w:tcW w:w="1375" w:type="dxa"/>
            <w:tcBorders>
              <w:top w:val="single" w:sz="12" w:space="0" w:color="auto"/>
              <w:left w:val="nil"/>
              <w:bottom w:val="single" w:sz="12" w:space="0" w:color="auto"/>
              <w:right w:val="nil"/>
            </w:tcBorders>
            <w:vAlign w:val="center"/>
          </w:tcPr>
          <w:p w14:paraId="7F67242E" w14:textId="16BD7566" w:rsidR="00AD2390" w:rsidRPr="00854AB5" w:rsidRDefault="00AD2390" w:rsidP="00AD2390">
            <w:pPr>
              <w:spacing w:line="240" w:lineRule="auto"/>
              <w:jc w:val="center"/>
              <w:rPr>
                <w:b/>
                <w:sz w:val="20"/>
                <w:szCs w:val="20"/>
              </w:rPr>
            </w:pPr>
            <w:r>
              <w:rPr>
                <w:b/>
                <w:sz w:val="20"/>
                <w:szCs w:val="20"/>
              </w:rPr>
              <w:t>Mean</w:t>
            </w:r>
          </w:p>
        </w:tc>
      </w:tr>
      <w:tr w:rsidR="00AD2390" w:rsidRPr="00854AB5" w14:paraId="23EEE3EA" w14:textId="32E3FA6A" w:rsidTr="00CA6316">
        <w:trPr>
          <w:trHeight w:hRule="exact" w:val="326"/>
          <w:jc w:val="center"/>
        </w:trPr>
        <w:tc>
          <w:tcPr>
            <w:tcW w:w="884" w:type="dxa"/>
            <w:vMerge w:val="restart"/>
            <w:tcBorders>
              <w:top w:val="single" w:sz="12" w:space="0" w:color="auto"/>
              <w:left w:val="nil"/>
              <w:right w:val="nil"/>
            </w:tcBorders>
            <w:vAlign w:val="center"/>
          </w:tcPr>
          <w:p w14:paraId="5E8BF0CB" w14:textId="3AB5887E" w:rsidR="00AD2390" w:rsidRDefault="00AD2390" w:rsidP="00AD2390">
            <w:pPr>
              <w:spacing w:line="240" w:lineRule="auto"/>
              <w:jc w:val="center"/>
              <w:rPr>
                <w:sz w:val="20"/>
                <w:szCs w:val="20"/>
              </w:rPr>
            </w:pPr>
            <w:r>
              <w:rPr>
                <w:sz w:val="20"/>
                <w:szCs w:val="20"/>
              </w:rPr>
              <w:t>3 mg/kg</w:t>
            </w:r>
          </w:p>
        </w:tc>
        <w:tc>
          <w:tcPr>
            <w:tcW w:w="695" w:type="dxa"/>
            <w:vMerge w:val="restart"/>
            <w:tcBorders>
              <w:top w:val="single" w:sz="12" w:space="0" w:color="auto"/>
              <w:left w:val="nil"/>
              <w:right w:val="nil"/>
            </w:tcBorders>
            <w:vAlign w:val="center"/>
            <w:hideMark/>
          </w:tcPr>
          <w:p w14:paraId="18D39D9C" w14:textId="0D7F0FC0" w:rsidR="00AD2390" w:rsidRPr="00854AB5" w:rsidRDefault="00AD2390" w:rsidP="00AD2390">
            <w:pPr>
              <w:spacing w:line="240" w:lineRule="auto"/>
              <w:jc w:val="center"/>
              <w:rPr>
                <w:sz w:val="20"/>
                <w:szCs w:val="20"/>
              </w:rPr>
            </w:pPr>
            <w:r>
              <w:rPr>
                <w:sz w:val="20"/>
                <w:szCs w:val="20"/>
              </w:rPr>
              <w:t>1</w:t>
            </w:r>
          </w:p>
        </w:tc>
        <w:tc>
          <w:tcPr>
            <w:tcW w:w="942" w:type="dxa"/>
            <w:tcBorders>
              <w:top w:val="single" w:sz="12" w:space="0" w:color="auto"/>
              <w:left w:val="nil"/>
              <w:bottom w:val="nil"/>
              <w:right w:val="nil"/>
            </w:tcBorders>
            <w:vAlign w:val="center"/>
          </w:tcPr>
          <w:p w14:paraId="0952331B" w14:textId="77777777" w:rsidR="00AD2390" w:rsidRPr="00854AB5" w:rsidRDefault="00AD2390" w:rsidP="00AD2390">
            <w:pPr>
              <w:spacing w:line="240" w:lineRule="auto"/>
              <w:jc w:val="center"/>
              <w:rPr>
                <w:color w:val="000000"/>
                <w:sz w:val="20"/>
                <w:szCs w:val="20"/>
              </w:rPr>
            </w:pPr>
            <w:r w:rsidRPr="00854AB5">
              <w:rPr>
                <w:color w:val="000000"/>
                <w:sz w:val="20"/>
                <w:szCs w:val="20"/>
              </w:rPr>
              <w:t>1</w:t>
            </w:r>
          </w:p>
        </w:tc>
        <w:tc>
          <w:tcPr>
            <w:tcW w:w="1609" w:type="dxa"/>
            <w:tcBorders>
              <w:top w:val="single" w:sz="12" w:space="0" w:color="auto"/>
              <w:left w:val="nil"/>
              <w:bottom w:val="nil"/>
              <w:right w:val="nil"/>
            </w:tcBorders>
            <w:vAlign w:val="center"/>
          </w:tcPr>
          <w:p w14:paraId="317F4696" w14:textId="0E13DC06" w:rsidR="00AD2390" w:rsidRPr="0017555F" w:rsidRDefault="00AD2390" w:rsidP="00AD2390">
            <w:pPr>
              <w:spacing w:line="240" w:lineRule="auto"/>
              <w:jc w:val="center"/>
              <w:rPr>
                <w:color w:val="000000"/>
                <w:sz w:val="20"/>
                <w:szCs w:val="20"/>
              </w:rPr>
            </w:pPr>
            <w:r w:rsidRPr="00CB2CF3">
              <w:rPr>
                <w:color w:val="000000"/>
                <w:sz w:val="20"/>
                <w:szCs w:val="20"/>
              </w:rPr>
              <w:t>14.71</w:t>
            </w:r>
          </w:p>
        </w:tc>
        <w:tc>
          <w:tcPr>
            <w:tcW w:w="2174" w:type="dxa"/>
            <w:tcBorders>
              <w:top w:val="single" w:sz="12" w:space="0" w:color="auto"/>
              <w:left w:val="nil"/>
              <w:bottom w:val="nil"/>
              <w:right w:val="nil"/>
            </w:tcBorders>
            <w:vAlign w:val="center"/>
          </w:tcPr>
          <w:p w14:paraId="7AC3AFAC" w14:textId="77F255D0" w:rsidR="00AD2390" w:rsidRPr="0017555F" w:rsidRDefault="00AD2390" w:rsidP="00AD2390">
            <w:pPr>
              <w:spacing w:line="240" w:lineRule="auto"/>
              <w:jc w:val="center"/>
              <w:rPr>
                <w:color w:val="000000"/>
                <w:sz w:val="20"/>
                <w:szCs w:val="20"/>
              </w:rPr>
            </w:pPr>
            <w:r w:rsidRPr="0024354E">
              <w:rPr>
                <w:color w:val="000000"/>
                <w:sz w:val="20"/>
                <w:szCs w:val="20"/>
              </w:rPr>
              <w:t>BLQ</w:t>
            </w:r>
          </w:p>
        </w:tc>
        <w:tc>
          <w:tcPr>
            <w:tcW w:w="1139" w:type="dxa"/>
            <w:tcBorders>
              <w:top w:val="single" w:sz="12" w:space="0" w:color="auto"/>
              <w:left w:val="nil"/>
              <w:bottom w:val="nil"/>
              <w:right w:val="nil"/>
            </w:tcBorders>
            <w:vAlign w:val="center"/>
          </w:tcPr>
          <w:p w14:paraId="403748C1" w14:textId="6FC91641" w:rsidR="00AD2390" w:rsidRPr="0017555F" w:rsidRDefault="00AD2390" w:rsidP="00AD2390">
            <w:pPr>
              <w:spacing w:line="240" w:lineRule="auto"/>
              <w:jc w:val="center"/>
              <w:rPr>
                <w:color w:val="000000"/>
                <w:sz w:val="20"/>
                <w:szCs w:val="20"/>
              </w:rPr>
            </w:pPr>
            <w:r w:rsidRPr="00457C8B">
              <w:rPr>
                <w:color w:val="000000"/>
                <w:sz w:val="20"/>
                <w:szCs w:val="20"/>
              </w:rPr>
              <w:t>NC</w:t>
            </w:r>
          </w:p>
        </w:tc>
        <w:tc>
          <w:tcPr>
            <w:tcW w:w="1375" w:type="dxa"/>
            <w:vMerge w:val="restart"/>
            <w:tcBorders>
              <w:top w:val="single" w:sz="12" w:space="0" w:color="auto"/>
              <w:left w:val="nil"/>
              <w:right w:val="nil"/>
            </w:tcBorders>
            <w:vAlign w:val="center"/>
          </w:tcPr>
          <w:p w14:paraId="6F0A782A" w14:textId="74849A08" w:rsidR="00AD2390" w:rsidRPr="00457C8B" w:rsidRDefault="00AD2390" w:rsidP="00AD2390">
            <w:pPr>
              <w:spacing w:line="240" w:lineRule="auto"/>
              <w:jc w:val="center"/>
              <w:rPr>
                <w:color w:val="000000"/>
                <w:sz w:val="20"/>
                <w:szCs w:val="20"/>
              </w:rPr>
            </w:pPr>
            <w:r>
              <w:rPr>
                <w:color w:val="000000"/>
                <w:sz w:val="20"/>
                <w:szCs w:val="20"/>
              </w:rPr>
              <w:t>NC</w:t>
            </w:r>
          </w:p>
        </w:tc>
      </w:tr>
      <w:tr w:rsidR="00AD2390" w:rsidRPr="00854AB5" w14:paraId="7265F060" w14:textId="7FB0E448" w:rsidTr="00CA6316">
        <w:trPr>
          <w:trHeight w:hRule="exact" w:val="326"/>
          <w:jc w:val="center"/>
        </w:trPr>
        <w:tc>
          <w:tcPr>
            <w:tcW w:w="884" w:type="dxa"/>
            <w:vMerge/>
            <w:tcBorders>
              <w:left w:val="nil"/>
              <w:right w:val="nil"/>
            </w:tcBorders>
            <w:vAlign w:val="center"/>
          </w:tcPr>
          <w:p w14:paraId="072513BF" w14:textId="77777777" w:rsidR="00AD2390" w:rsidRPr="00854AB5" w:rsidRDefault="00AD2390" w:rsidP="00AD2390">
            <w:pPr>
              <w:spacing w:line="240" w:lineRule="auto"/>
              <w:jc w:val="center"/>
              <w:rPr>
                <w:sz w:val="20"/>
                <w:szCs w:val="20"/>
              </w:rPr>
            </w:pPr>
          </w:p>
        </w:tc>
        <w:tc>
          <w:tcPr>
            <w:tcW w:w="695" w:type="dxa"/>
            <w:vMerge/>
            <w:tcBorders>
              <w:left w:val="nil"/>
              <w:right w:val="nil"/>
            </w:tcBorders>
            <w:vAlign w:val="center"/>
            <w:hideMark/>
          </w:tcPr>
          <w:p w14:paraId="1EAA4CA5" w14:textId="39A196DB"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064B181B" w14:textId="77777777" w:rsidR="00AD2390" w:rsidRPr="00854AB5" w:rsidRDefault="00AD2390" w:rsidP="00AD2390">
            <w:pPr>
              <w:spacing w:line="240" w:lineRule="auto"/>
              <w:jc w:val="center"/>
              <w:rPr>
                <w:color w:val="000000"/>
                <w:sz w:val="20"/>
                <w:szCs w:val="20"/>
              </w:rPr>
            </w:pPr>
            <w:r w:rsidRPr="00854AB5">
              <w:rPr>
                <w:color w:val="000000"/>
                <w:sz w:val="20"/>
                <w:szCs w:val="20"/>
              </w:rPr>
              <w:t>2</w:t>
            </w:r>
          </w:p>
        </w:tc>
        <w:tc>
          <w:tcPr>
            <w:tcW w:w="1609" w:type="dxa"/>
            <w:tcBorders>
              <w:top w:val="nil"/>
              <w:left w:val="nil"/>
              <w:bottom w:val="nil"/>
              <w:right w:val="nil"/>
            </w:tcBorders>
            <w:vAlign w:val="center"/>
          </w:tcPr>
          <w:p w14:paraId="09E88633" w14:textId="4FCF7A20" w:rsidR="00AD2390" w:rsidRPr="0017555F" w:rsidRDefault="00AD2390" w:rsidP="00AD2390">
            <w:pPr>
              <w:spacing w:line="240" w:lineRule="auto"/>
              <w:jc w:val="center"/>
              <w:rPr>
                <w:color w:val="000000"/>
                <w:sz w:val="20"/>
                <w:szCs w:val="20"/>
              </w:rPr>
            </w:pPr>
            <w:r w:rsidRPr="00CB2CF3">
              <w:rPr>
                <w:color w:val="000000"/>
                <w:sz w:val="20"/>
                <w:szCs w:val="20"/>
              </w:rPr>
              <w:t>43.24</w:t>
            </w:r>
          </w:p>
        </w:tc>
        <w:tc>
          <w:tcPr>
            <w:tcW w:w="2174" w:type="dxa"/>
            <w:tcBorders>
              <w:top w:val="nil"/>
              <w:left w:val="nil"/>
              <w:bottom w:val="nil"/>
              <w:right w:val="nil"/>
            </w:tcBorders>
            <w:vAlign w:val="center"/>
          </w:tcPr>
          <w:p w14:paraId="38710375" w14:textId="0A07E818" w:rsidR="00AD2390" w:rsidRPr="0017555F" w:rsidRDefault="00AD2390" w:rsidP="00AD2390">
            <w:pPr>
              <w:spacing w:line="240" w:lineRule="auto"/>
              <w:jc w:val="center"/>
              <w:rPr>
                <w:color w:val="000000"/>
                <w:sz w:val="20"/>
                <w:szCs w:val="20"/>
              </w:rPr>
            </w:pPr>
            <w:r w:rsidRPr="0024354E">
              <w:rPr>
                <w:color w:val="000000"/>
                <w:sz w:val="20"/>
                <w:szCs w:val="20"/>
              </w:rPr>
              <w:t>BLQ</w:t>
            </w:r>
          </w:p>
        </w:tc>
        <w:tc>
          <w:tcPr>
            <w:tcW w:w="1139" w:type="dxa"/>
            <w:tcBorders>
              <w:top w:val="nil"/>
              <w:left w:val="nil"/>
              <w:bottom w:val="nil"/>
              <w:right w:val="nil"/>
            </w:tcBorders>
            <w:vAlign w:val="center"/>
          </w:tcPr>
          <w:p w14:paraId="629E6A6E" w14:textId="1067B23A" w:rsidR="00AD2390" w:rsidRPr="0017555F" w:rsidRDefault="00AD2390" w:rsidP="00AD2390">
            <w:pPr>
              <w:spacing w:line="240" w:lineRule="auto"/>
              <w:jc w:val="center"/>
              <w:rPr>
                <w:color w:val="000000"/>
                <w:sz w:val="20"/>
                <w:szCs w:val="20"/>
              </w:rPr>
            </w:pPr>
            <w:r w:rsidRPr="00457C8B">
              <w:rPr>
                <w:color w:val="000000"/>
                <w:sz w:val="20"/>
                <w:szCs w:val="20"/>
              </w:rPr>
              <w:t>NC</w:t>
            </w:r>
          </w:p>
        </w:tc>
        <w:tc>
          <w:tcPr>
            <w:tcW w:w="1375" w:type="dxa"/>
            <w:vMerge/>
            <w:tcBorders>
              <w:left w:val="nil"/>
              <w:right w:val="nil"/>
            </w:tcBorders>
            <w:vAlign w:val="center"/>
          </w:tcPr>
          <w:p w14:paraId="40329644" w14:textId="0D01BD64" w:rsidR="00AD2390" w:rsidRPr="00457C8B" w:rsidRDefault="00AD2390" w:rsidP="00AD2390">
            <w:pPr>
              <w:spacing w:line="240" w:lineRule="auto"/>
              <w:jc w:val="center"/>
              <w:rPr>
                <w:color w:val="000000"/>
                <w:sz w:val="20"/>
                <w:szCs w:val="20"/>
              </w:rPr>
            </w:pPr>
          </w:p>
        </w:tc>
      </w:tr>
      <w:tr w:rsidR="00AD2390" w:rsidRPr="00854AB5" w14:paraId="50748CAA" w14:textId="6FBB8F22" w:rsidTr="00CA6316">
        <w:trPr>
          <w:trHeight w:hRule="exact" w:val="326"/>
          <w:jc w:val="center"/>
        </w:trPr>
        <w:tc>
          <w:tcPr>
            <w:tcW w:w="884" w:type="dxa"/>
            <w:vMerge/>
            <w:tcBorders>
              <w:left w:val="nil"/>
              <w:right w:val="nil"/>
            </w:tcBorders>
            <w:vAlign w:val="center"/>
          </w:tcPr>
          <w:p w14:paraId="452ED18F" w14:textId="77777777" w:rsidR="00AD2390" w:rsidRPr="00854AB5" w:rsidRDefault="00AD2390" w:rsidP="00AD2390">
            <w:pPr>
              <w:spacing w:line="240" w:lineRule="auto"/>
              <w:jc w:val="center"/>
              <w:rPr>
                <w:sz w:val="20"/>
                <w:szCs w:val="20"/>
              </w:rPr>
            </w:pPr>
          </w:p>
        </w:tc>
        <w:tc>
          <w:tcPr>
            <w:tcW w:w="695" w:type="dxa"/>
            <w:vMerge/>
            <w:tcBorders>
              <w:left w:val="nil"/>
              <w:bottom w:val="single" w:sz="8" w:space="0" w:color="auto"/>
              <w:right w:val="nil"/>
            </w:tcBorders>
            <w:vAlign w:val="center"/>
          </w:tcPr>
          <w:p w14:paraId="4BC37ABA" w14:textId="3473451A"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2548021F" w14:textId="77777777" w:rsidR="00AD2390" w:rsidRPr="00854AB5" w:rsidRDefault="00AD2390" w:rsidP="00AD2390">
            <w:pPr>
              <w:spacing w:line="240" w:lineRule="auto"/>
              <w:jc w:val="center"/>
              <w:rPr>
                <w:color w:val="000000"/>
                <w:sz w:val="20"/>
                <w:szCs w:val="20"/>
              </w:rPr>
            </w:pPr>
            <w:r w:rsidRPr="00854AB5">
              <w:rPr>
                <w:color w:val="000000"/>
                <w:sz w:val="20"/>
                <w:szCs w:val="20"/>
              </w:rPr>
              <w:t>3</w:t>
            </w:r>
          </w:p>
        </w:tc>
        <w:tc>
          <w:tcPr>
            <w:tcW w:w="1609" w:type="dxa"/>
            <w:tcBorders>
              <w:top w:val="nil"/>
              <w:left w:val="nil"/>
              <w:bottom w:val="nil"/>
              <w:right w:val="nil"/>
            </w:tcBorders>
            <w:vAlign w:val="center"/>
          </w:tcPr>
          <w:p w14:paraId="56861CDA" w14:textId="18A15CFD" w:rsidR="00AD2390" w:rsidRPr="0017555F" w:rsidRDefault="00AD2390" w:rsidP="00AD2390">
            <w:pPr>
              <w:spacing w:line="240" w:lineRule="auto"/>
              <w:jc w:val="center"/>
              <w:rPr>
                <w:color w:val="000000"/>
                <w:sz w:val="20"/>
                <w:szCs w:val="20"/>
              </w:rPr>
            </w:pPr>
            <w:r w:rsidRPr="00CB2CF3">
              <w:rPr>
                <w:color w:val="000000"/>
                <w:sz w:val="20"/>
                <w:szCs w:val="20"/>
              </w:rPr>
              <w:t>53.78</w:t>
            </w:r>
          </w:p>
        </w:tc>
        <w:tc>
          <w:tcPr>
            <w:tcW w:w="2174" w:type="dxa"/>
            <w:tcBorders>
              <w:top w:val="nil"/>
              <w:left w:val="nil"/>
              <w:bottom w:val="nil"/>
              <w:right w:val="nil"/>
            </w:tcBorders>
            <w:vAlign w:val="center"/>
          </w:tcPr>
          <w:p w14:paraId="720DBCDF" w14:textId="29D932EF" w:rsidR="00AD2390" w:rsidRPr="0017555F" w:rsidRDefault="00AD2390" w:rsidP="00AD2390">
            <w:pPr>
              <w:spacing w:line="240" w:lineRule="auto"/>
              <w:jc w:val="center"/>
              <w:rPr>
                <w:color w:val="000000"/>
                <w:sz w:val="20"/>
                <w:szCs w:val="20"/>
              </w:rPr>
            </w:pPr>
            <w:r w:rsidRPr="0024354E">
              <w:rPr>
                <w:color w:val="000000"/>
                <w:sz w:val="20"/>
                <w:szCs w:val="20"/>
              </w:rPr>
              <w:t>BLQ</w:t>
            </w:r>
          </w:p>
        </w:tc>
        <w:tc>
          <w:tcPr>
            <w:tcW w:w="1139" w:type="dxa"/>
            <w:tcBorders>
              <w:top w:val="nil"/>
              <w:left w:val="nil"/>
              <w:bottom w:val="nil"/>
              <w:right w:val="nil"/>
            </w:tcBorders>
            <w:vAlign w:val="center"/>
          </w:tcPr>
          <w:p w14:paraId="1413A383" w14:textId="752D2339" w:rsidR="00AD2390" w:rsidRPr="0017555F" w:rsidRDefault="00AD2390" w:rsidP="00AD2390">
            <w:pPr>
              <w:spacing w:line="240" w:lineRule="auto"/>
              <w:jc w:val="center"/>
              <w:rPr>
                <w:color w:val="000000"/>
                <w:sz w:val="20"/>
                <w:szCs w:val="20"/>
              </w:rPr>
            </w:pPr>
            <w:r w:rsidRPr="00457C8B">
              <w:rPr>
                <w:color w:val="000000"/>
                <w:sz w:val="20"/>
                <w:szCs w:val="20"/>
              </w:rPr>
              <w:t>NC</w:t>
            </w:r>
          </w:p>
        </w:tc>
        <w:tc>
          <w:tcPr>
            <w:tcW w:w="1375" w:type="dxa"/>
            <w:vMerge/>
            <w:tcBorders>
              <w:left w:val="nil"/>
              <w:bottom w:val="nil"/>
              <w:right w:val="nil"/>
            </w:tcBorders>
            <w:vAlign w:val="center"/>
          </w:tcPr>
          <w:p w14:paraId="096F02CA" w14:textId="77777777" w:rsidR="00AD2390" w:rsidRPr="00457C8B" w:rsidRDefault="00AD2390" w:rsidP="00AD2390">
            <w:pPr>
              <w:spacing w:line="240" w:lineRule="auto"/>
              <w:jc w:val="center"/>
              <w:rPr>
                <w:color w:val="000000"/>
                <w:sz w:val="20"/>
                <w:szCs w:val="20"/>
              </w:rPr>
            </w:pPr>
          </w:p>
        </w:tc>
      </w:tr>
      <w:tr w:rsidR="00AD2390" w:rsidRPr="00854AB5" w14:paraId="167B5E1C" w14:textId="02CAC78B" w:rsidTr="00CA6316">
        <w:trPr>
          <w:trHeight w:hRule="exact" w:val="326"/>
          <w:jc w:val="center"/>
        </w:trPr>
        <w:tc>
          <w:tcPr>
            <w:tcW w:w="884" w:type="dxa"/>
            <w:vMerge/>
            <w:tcBorders>
              <w:left w:val="nil"/>
              <w:right w:val="nil"/>
            </w:tcBorders>
            <w:vAlign w:val="center"/>
          </w:tcPr>
          <w:p w14:paraId="5D800354" w14:textId="77777777" w:rsidR="00AD2390" w:rsidRDefault="00AD2390" w:rsidP="00AD2390">
            <w:pPr>
              <w:spacing w:line="240" w:lineRule="auto"/>
              <w:jc w:val="center"/>
              <w:rPr>
                <w:sz w:val="20"/>
                <w:szCs w:val="20"/>
              </w:rPr>
            </w:pPr>
          </w:p>
        </w:tc>
        <w:tc>
          <w:tcPr>
            <w:tcW w:w="695" w:type="dxa"/>
            <w:vMerge w:val="restart"/>
            <w:tcBorders>
              <w:top w:val="single" w:sz="12" w:space="0" w:color="auto"/>
              <w:left w:val="nil"/>
              <w:right w:val="nil"/>
            </w:tcBorders>
            <w:vAlign w:val="center"/>
          </w:tcPr>
          <w:p w14:paraId="464BFFFA" w14:textId="302A2FFE" w:rsidR="00AD2390" w:rsidRPr="00854AB5" w:rsidRDefault="00AD2390" w:rsidP="00AD2390">
            <w:pPr>
              <w:spacing w:line="240" w:lineRule="auto"/>
              <w:jc w:val="center"/>
              <w:rPr>
                <w:sz w:val="20"/>
                <w:szCs w:val="20"/>
              </w:rPr>
            </w:pPr>
            <w:r>
              <w:rPr>
                <w:sz w:val="20"/>
                <w:szCs w:val="20"/>
              </w:rPr>
              <w:t>4</w:t>
            </w:r>
          </w:p>
        </w:tc>
        <w:tc>
          <w:tcPr>
            <w:tcW w:w="942" w:type="dxa"/>
            <w:tcBorders>
              <w:top w:val="single" w:sz="12" w:space="0" w:color="auto"/>
              <w:left w:val="nil"/>
              <w:bottom w:val="nil"/>
              <w:right w:val="nil"/>
            </w:tcBorders>
            <w:vAlign w:val="center"/>
          </w:tcPr>
          <w:p w14:paraId="6CA7EB1D" w14:textId="77777777" w:rsidR="00AD2390" w:rsidRPr="00854AB5" w:rsidRDefault="00AD2390" w:rsidP="00AD2390">
            <w:pPr>
              <w:spacing w:line="240" w:lineRule="auto"/>
              <w:jc w:val="center"/>
              <w:rPr>
                <w:color w:val="000000"/>
                <w:sz w:val="20"/>
                <w:szCs w:val="20"/>
              </w:rPr>
            </w:pPr>
            <w:r w:rsidRPr="00854AB5">
              <w:rPr>
                <w:color w:val="000000"/>
                <w:sz w:val="20"/>
                <w:szCs w:val="20"/>
              </w:rPr>
              <w:t>4</w:t>
            </w:r>
          </w:p>
        </w:tc>
        <w:tc>
          <w:tcPr>
            <w:tcW w:w="1609" w:type="dxa"/>
            <w:tcBorders>
              <w:top w:val="single" w:sz="12" w:space="0" w:color="auto"/>
              <w:left w:val="nil"/>
              <w:bottom w:val="nil"/>
              <w:right w:val="nil"/>
            </w:tcBorders>
            <w:vAlign w:val="center"/>
          </w:tcPr>
          <w:p w14:paraId="00F3BAD0" w14:textId="765F68ED" w:rsidR="00AD2390" w:rsidRPr="0017555F" w:rsidRDefault="00AD2390" w:rsidP="00AD2390">
            <w:pPr>
              <w:spacing w:line="240" w:lineRule="auto"/>
              <w:jc w:val="center"/>
              <w:rPr>
                <w:color w:val="000000"/>
                <w:sz w:val="20"/>
                <w:szCs w:val="20"/>
              </w:rPr>
            </w:pPr>
            <w:r w:rsidRPr="00CB2CF3">
              <w:rPr>
                <w:color w:val="000000"/>
                <w:sz w:val="20"/>
                <w:szCs w:val="20"/>
              </w:rPr>
              <w:t>10.98</w:t>
            </w:r>
          </w:p>
        </w:tc>
        <w:tc>
          <w:tcPr>
            <w:tcW w:w="2174" w:type="dxa"/>
            <w:tcBorders>
              <w:top w:val="single" w:sz="12" w:space="0" w:color="auto"/>
              <w:left w:val="nil"/>
              <w:bottom w:val="nil"/>
              <w:right w:val="nil"/>
            </w:tcBorders>
            <w:vAlign w:val="center"/>
          </w:tcPr>
          <w:p w14:paraId="21527A08" w14:textId="342141DE" w:rsidR="00AD2390" w:rsidRPr="0017555F" w:rsidRDefault="00AD2390" w:rsidP="00AD2390">
            <w:pPr>
              <w:spacing w:line="240" w:lineRule="auto"/>
              <w:jc w:val="center"/>
              <w:rPr>
                <w:color w:val="000000"/>
                <w:sz w:val="20"/>
                <w:szCs w:val="20"/>
              </w:rPr>
            </w:pPr>
            <w:r w:rsidRPr="0024354E">
              <w:rPr>
                <w:color w:val="000000"/>
                <w:sz w:val="20"/>
                <w:szCs w:val="20"/>
              </w:rPr>
              <w:t>BLQ</w:t>
            </w:r>
          </w:p>
        </w:tc>
        <w:tc>
          <w:tcPr>
            <w:tcW w:w="1139" w:type="dxa"/>
            <w:tcBorders>
              <w:top w:val="single" w:sz="12" w:space="0" w:color="auto"/>
              <w:left w:val="nil"/>
              <w:bottom w:val="nil"/>
              <w:right w:val="nil"/>
            </w:tcBorders>
            <w:vAlign w:val="center"/>
          </w:tcPr>
          <w:p w14:paraId="74204EC9" w14:textId="5FAD3ED6" w:rsidR="00AD2390" w:rsidRPr="0017555F" w:rsidRDefault="00AD2390" w:rsidP="00AD2390">
            <w:pPr>
              <w:spacing w:line="240" w:lineRule="auto"/>
              <w:jc w:val="center"/>
              <w:rPr>
                <w:color w:val="000000"/>
                <w:sz w:val="20"/>
                <w:szCs w:val="20"/>
              </w:rPr>
            </w:pPr>
            <w:r w:rsidRPr="00457C8B">
              <w:rPr>
                <w:color w:val="000000"/>
                <w:sz w:val="20"/>
                <w:szCs w:val="20"/>
              </w:rPr>
              <w:t>NC</w:t>
            </w:r>
          </w:p>
        </w:tc>
        <w:tc>
          <w:tcPr>
            <w:tcW w:w="1375" w:type="dxa"/>
            <w:vMerge w:val="restart"/>
            <w:tcBorders>
              <w:top w:val="single" w:sz="12" w:space="0" w:color="auto"/>
              <w:left w:val="nil"/>
              <w:right w:val="nil"/>
            </w:tcBorders>
            <w:vAlign w:val="center"/>
          </w:tcPr>
          <w:p w14:paraId="3855CFE7" w14:textId="1E161AB2" w:rsidR="00AD2390" w:rsidRPr="00457C8B" w:rsidRDefault="00AD2390" w:rsidP="00AD2390">
            <w:pPr>
              <w:spacing w:line="240" w:lineRule="auto"/>
              <w:jc w:val="center"/>
              <w:rPr>
                <w:color w:val="000000"/>
                <w:sz w:val="20"/>
                <w:szCs w:val="20"/>
              </w:rPr>
            </w:pPr>
            <w:r>
              <w:rPr>
                <w:color w:val="000000"/>
                <w:sz w:val="20"/>
                <w:szCs w:val="20"/>
              </w:rPr>
              <w:t>NC</w:t>
            </w:r>
          </w:p>
        </w:tc>
      </w:tr>
      <w:tr w:rsidR="00AD2390" w:rsidRPr="00854AB5" w14:paraId="19DA5F44" w14:textId="4F15916F" w:rsidTr="00CA6316">
        <w:trPr>
          <w:trHeight w:hRule="exact" w:val="326"/>
          <w:jc w:val="center"/>
        </w:trPr>
        <w:tc>
          <w:tcPr>
            <w:tcW w:w="884" w:type="dxa"/>
            <w:vMerge/>
            <w:tcBorders>
              <w:left w:val="nil"/>
              <w:right w:val="nil"/>
            </w:tcBorders>
            <w:vAlign w:val="center"/>
          </w:tcPr>
          <w:p w14:paraId="67A80691" w14:textId="77777777" w:rsidR="00AD2390" w:rsidRPr="00854AB5" w:rsidRDefault="00AD2390" w:rsidP="00AD2390">
            <w:pPr>
              <w:spacing w:line="240" w:lineRule="auto"/>
              <w:jc w:val="center"/>
              <w:rPr>
                <w:sz w:val="20"/>
                <w:szCs w:val="20"/>
              </w:rPr>
            </w:pPr>
          </w:p>
        </w:tc>
        <w:tc>
          <w:tcPr>
            <w:tcW w:w="695" w:type="dxa"/>
            <w:vMerge/>
            <w:tcBorders>
              <w:left w:val="nil"/>
              <w:right w:val="nil"/>
            </w:tcBorders>
            <w:vAlign w:val="center"/>
          </w:tcPr>
          <w:p w14:paraId="15D61564" w14:textId="130CA87A"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50FF602A" w14:textId="77777777" w:rsidR="00AD2390" w:rsidRPr="00854AB5" w:rsidRDefault="00AD2390" w:rsidP="00AD2390">
            <w:pPr>
              <w:spacing w:line="240" w:lineRule="auto"/>
              <w:jc w:val="center"/>
              <w:rPr>
                <w:color w:val="000000"/>
                <w:sz w:val="20"/>
                <w:szCs w:val="20"/>
              </w:rPr>
            </w:pPr>
            <w:r w:rsidRPr="00854AB5">
              <w:rPr>
                <w:color w:val="000000"/>
                <w:sz w:val="20"/>
                <w:szCs w:val="20"/>
              </w:rPr>
              <w:t>5</w:t>
            </w:r>
          </w:p>
        </w:tc>
        <w:tc>
          <w:tcPr>
            <w:tcW w:w="1609" w:type="dxa"/>
            <w:tcBorders>
              <w:top w:val="nil"/>
              <w:left w:val="nil"/>
              <w:bottom w:val="nil"/>
              <w:right w:val="nil"/>
            </w:tcBorders>
            <w:vAlign w:val="center"/>
          </w:tcPr>
          <w:p w14:paraId="701905FE" w14:textId="5BDAC6FE" w:rsidR="00AD2390" w:rsidRPr="0017555F" w:rsidRDefault="00AD2390" w:rsidP="00AD2390">
            <w:pPr>
              <w:spacing w:line="240" w:lineRule="auto"/>
              <w:jc w:val="center"/>
              <w:rPr>
                <w:color w:val="000000"/>
                <w:sz w:val="20"/>
                <w:szCs w:val="20"/>
              </w:rPr>
            </w:pPr>
            <w:r w:rsidRPr="00CB2CF3">
              <w:rPr>
                <w:color w:val="000000"/>
                <w:sz w:val="20"/>
                <w:szCs w:val="20"/>
              </w:rPr>
              <w:t>8.74</w:t>
            </w:r>
          </w:p>
        </w:tc>
        <w:tc>
          <w:tcPr>
            <w:tcW w:w="2174" w:type="dxa"/>
            <w:tcBorders>
              <w:top w:val="nil"/>
              <w:left w:val="nil"/>
              <w:bottom w:val="nil"/>
              <w:right w:val="nil"/>
            </w:tcBorders>
            <w:vAlign w:val="center"/>
          </w:tcPr>
          <w:p w14:paraId="0B07E035" w14:textId="4CC103D7" w:rsidR="00AD2390" w:rsidRPr="0017555F" w:rsidRDefault="00AD2390" w:rsidP="00AD2390">
            <w:pPr>
              <w:spacing w:line="240" w:lineRule="auto"/>
              <w:jc w:val="center"/>
              <w:rPr>
                <w:color w:val="000000"/>
                <w:sz w:val="20"/>
                <w:szCs w:val="20"/>
              </w:rPr>
            </w:pPr>
            <w:r w:rsidRPr="0024354E">
              <w:rPr>
                <w:color w:val="000000"/>
                <w:sz w:val="20"/>
                <w:szCs w:val="20"/>
              </w:rPr>
              <w:t>BLQ</w:t>
            </w:r>
          </w:p>
        </w:tc>
        <w:tc>
          <w:tcPr>
            <w:tcW w:w="1139" w:type="dxa"/>
            <w:tcBorders>
              <w:top w:val="nil"/>
              <w:left w:val="nil"/>
              <w:bottom w:val="nil"/>
              <w:right w:val="nil"/>
            </w:tcBorders>
            <w:vAlign w:val="center"/>
          </w:tcPr>
          <w:p w14:paraId="4830F957" w14:textId="14507EC6" w:rsidR="00AD2390" w:rsidRPr="0017555F" w:rsidRDefault="00AD2390" w:rsidP="00AD2390">
            <w:pPr>
              <w:spacing w:line="240" w:lineRule="auto"/>
              <w:jc w:val="center"/>
              <w:rPr>
                <w:color w:val="000000"/>
                <w:sz w:val="20"/>
                <w:szCs w:val="20"/>
              </w:rPr>
            </w:pPr>
            <w:r w:rsidRPr="00457C8B">
              <w:rPr>
                <w:color w:val="000000"/>
                <w:sz w:val="20"/>
                <w:szCs w:val="20"/>
              </w:rPr>
              <w:t>NC</w:t>
            </w:r>
          </w:p>
        </w:tc>
        <w:tc>
          <w:tcPr>
            <w:tcW w:w="1375" w:type="dxa"/>
            <w:vMerge/>
            <w:tcBorders>
              <w:left w:val="nil"/>
              <w:right w:val="nil"/>
            </w:tcBorders>
            <w:vAlign w:val="center"/>
          </w:tcPr>
          <w:p w14:paraId="097928DE" w14:textId="4AEC8E13" w:rsidR="00AD2390" w:rsidRPr="00457C8B" w:rsidRDefault="00AD2390" w:rsidP="00AD2390">
            <w:pPr>
              <w:spacing w:line="240" w:lineRule="auto"/>
              <w:jc w:val="center"/>
              <w:rPr>
                <w:color w:val="000000"/>
                <w:sz w:val="20"/>
                <w:szCs w:val="20"/>
              </w:rPr>
            </w:pPr>
          </w:p>
        </w:tc>
      </w:tr>
      <w:tr w:rsidR="00AD2390" w:rsidRPr="00854AB5" w14:paraId="259C9970" w14:textId="08218273" w:rsidTr="00CA6316">
        <w:trPr>
          <w:trHeight w:hRule="exact" w:val="326"/>
          <w:jc w:val="center"/>
        </w:trPr>
        <w:tc>
          <w:tcPr>
            <w:tcW w:w="884" w:type="dxa"/>
            <w:vMerge/>
            <w:tcBorders>
              <w:left w:val="nil"/>
              <w:right w:val="nil"/>
            </w:tcBorders>
            <w:vAlign w:val="center"/>
          </w:tcPr>
          <w:p w14:paraId="04EE7201" w14:textId="77777777" w:rsidR="00AD2390" w:rsidRPr="00854AB5" w:rsidRDefault="00AD2390" w:rsidP="00AD2390">
            <w:pPr>
              <w:spacing w:line="240" w:lineRule="auto"/>
              <w:jc w:val="center"/>
              <w:rPr>
                <w:sz w:val="20"/>
                <w:szCs w:val="20"/>
              </w:rPr>
            </w:pPr>
          </w:p>
        </w:tc>
        <w:tc>
          <w:tcPr>
            <w:tcW w:w="695" w:type="dxa"/>
            <w:vMerge/>
            <w:tcBorders>
              <w:left w:val="nil"/>
              <w:bottom w:val="single" w:sz="8" w:space="0" w:color="auto"/>
              <w:right w:val="nil"/>
            </w:tcBorders>
            <w:vAlign w:val="center"/>
          </w:tcPr>
          <w:p w14:paraId="69857351" w14:textId="3410D5FF"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3FA5CC6F" w14:textId="77777777" w:rsidR="00AD2390" w:rsidRPr="00854AB5" w:rsidRDefault="00AD2390" w:rsidP="00AD2390">
            <w:pPr>
              <w:spacing w:line="240" w:lineRule="auto"/>
              <w:jc w:val="center"/>
              <w:rPr>
                <w:color w:val="000000"/>
                <w:sz w:val="20"/>
                <w:szCs w:val="20"/>
              </w:rPr>
            </w:pPr>
            <w:r w:rsidRPr="00854AB5">
              <w:rPr>
                <w:color w:val="000000"/>
                <w:sz w:val="20"/>
                <w:szCs w:val="20"/>
              </w:rPr>
              <w:t>6</w:t>
            </w:r>
          </w:p>
        </w:tc>
        <w:tc>
          <w:tcPr>
            <w:tcW w:w="1609" w:type="dxa"/>
            <w:tcBorders>
              <w:top w:val="nil"/>
              <w:left w:val="nil"/>
              <w:bottom w:val="nil"/>
              <w:right w:val="nil"/>
            </w:tcBorders>
            <w:vAlign w:val="center"/>
          </w:tcPr>
          <w:p w14:paraId="56A08847" w14:textId="77E6373D" w:rsidR="00AD2390" w:rsidRPr="0017555F" w:rsidRDefault="00AD2390" w:rsidP="00AD2390">
            <w:pPr>
              <w:spacing w:line="240" w:lineRule="auto"/>
              <w:jc w:val="center"/>
              <w:rPr>
                <w:color w:val="000000"/>
                <w:sz w:val="20"/>
                <w:szCs w:val="20"/>
              </w:rPr>
            </w:pPr>
            <w:r w:rsidRPr="00CB2CF3">
              <w:rPr>
                <w:color w:val="000000"/>
                <w:sz w:val="20"/>
                <w:szCs w:val="20"/>
              </w:rPr>
              <w:t>17.86</w:t>
            </w:r>
          </w:p>
        </w:tc>
        <w:tc>
          <w:tcPr>
            <w:tcW w:w="2174" w:type="dxa"/>
            <w:tcBorders>
              <w:top w:val="nil"/>
              <w:left w:val="nil"/>
              <w:bottom w:val="nil"/>
              <w:right w:val="nil"/>
            </w:tcBorders>
            <w:vAlign w:val="center"/>
          </w:tcPr>
          <w:p w14:paraId="6798F058" w14:textId="2D5C809E" w:rsidR="00AD2390" w:rsidRPr="0017555F" w:rsidRDefault="00AD2390" w:rsidP="00AD2390">
            <w:pPr>
              <w:spacing w:line="240" w:lineRule="auto"/>
              <w:jc w:val="center"/>
              <w:rPr>
                <w:color w:val="000000"/>
                <w:sz w:val="20"/>
                <w:szCs w:val="20"/>
              </w:rPr>
            </w:pPr>
            <w:r w:rsidRPr="0024354E">
              <w:rPr>
                <w:color w:val="000000"/>
                <w:sz w:val="20"/>
                <w:szCs w:val="20"/>
              </w:rPr>
              <w:t>BLQ</w:t>
            </w:r>
          </w:p>
        </w:tc>
        <w:tc>
          <w:tcPr>
            <w:tcW w:w="1139" w:type="dxa"/>
            <w:tcBorders>
              <w:top w:val="nil"/>
              <w:left w:val="nil"/>
              <w:bottom w:val="nil"/>
              <w:right w:val="nil"/>
            </w:tcBorders>
            <w:vAlign w:val="center"/>
          </w:tcPr>
          <w:p w14:paraId="71495707" w14:textId="6F1C1C09" w:rsidR="00AD2390" w:rsidRPr="0017555F" w:rsidRDefault="00AD2390" w:rsidP="00AD2390">
            <w:pPr>
              <w:spacing w:line="240" w:lineRule="auto"/>
              <w:jc w:val="center"/>
              <w:rPr>
                <w:color w:val="000000"/>
                <w:sz w:val="20"/>
                <w:szCs w:val="20"/>
              </w:rPr>
            </w:pPr>
            <w:r w:rsidRPr="00457C8B">
              <w:rPr>
                <w:color w:val="000000"/>
                <w:sz w:val="20"/>
                <w:szCs w:val="20"/>
              </w:rPr>
              <w:t>NC</w:t>
            </w:r>
          </w:p>
        </w:tc>
        <w:tc>
          <w:tcPr>
            <w:tcW w:w="1375" w:type="dxa"/>
            <w:vMerge/>
            <w:tcBorders>
              <w:left w:val="nil"/>
              <w:bottom w:val="nil"/>
              <w:right w:val="nil"/>
            </w:tcBorders>
            <w:vAlign w:val="center"/>
          </w:tcPr>
          <w:p w14:paraId="0896394B" w14:textId="77777777" w:rsidR="00AD2390" w:rsidRPr="00457C8B" w:rsidRDefault="00AD2390" w:rsidP="00AD2390">
            <w:pPr>
              <w:spacing w:line="240" w:lineRule="auto"/>
              <w:jc w:val="center"/>
              <w:rPr>
                <w:color w:val="000000"/>
                <w:sz w:val="20"/>
                <w:szCs w:val="20"/>
              </w:rPr>
            </w:pPr>
          </w:p>
        </w:tc>
      </w:tr>
      <w:tr w:rsidR="00AD2390" w:rsidRPr="00854AB5" w14:paraId="0A5A50E2" w14:textId="0620989D" w:rsidTr="00CA6316">
        <w:trPr>
          <w:trHeight w:hRule="exact" w:val="326"/>
          <w:jc w:val="center"/>
        </w:trPr>
        <w:tc>
          <w:tcPr>
            <w:tcW w:w="884" w:type="dxa"/>
            <w:vMerge/>
            <w:tcBorders>
              <w:left w:val="nil"/>
              <w:right w:val="nil"/>
            </w:tcBorders>
            <w:vAlign w:val="center"/>
          </w:tcPr>
          <w:p w14:paraId="4EC59CE6" w14:textId="77777777" w:rsidR="00AD2390" w:rsidRDefault="00AD2390" w:rsidP="00AD2390">
            <w:pPr>
              <w:spacing w:line="240" w:lineRule="auto"/>
              <w:jc w:val="center"/>
              <w:rPr>
                <w:sz w:val="20"/>
                <w:szCs w:val="20"/>
              </w:rPr>
            </w:pPr>
          </w:p>
        </w:tc>
        <w:tc>
          <w:tcPr>
            <w:tcW w:w="695" w:type="dxa"/>
            <w:vMerge w:val="restart"/>
            <w:tcBorders>
              <w:top w:val="single" w:sz="12" w:space="0" w:color="auto"/>
              <w:left w:val="nil"/>
              <w:right w:val="nil"/>
            </w:tcBorders>
            <w:vAlign w:val="center"/>
          </w:tcPr>
          <w:p w14:paraId="1E879A1A" w14:textId="4A984616" w:rsidR="00AD2390" w:rsidRPr="00854AB5" w:rsidRDefault="00AD2390" w:rsidP="00AD2390">
            <w:pPr>
              <w:spacing w:line="240" w:lineRule="auto"/>
              <w:jc w:val="center"/>
              <w:rPr>
                <w:sz w:val="20"/>
                <w:szCs w:val="20"/>
              </w:rPr>
            </w:pPr>
            <w:r>
              <w:rPr>
                <w:sz w:val="20"/>
                <w:szCs w:val="20"/>
              </w:rPr>
              <w:t>24</w:t>
            </w:r>
          </w:p>
        </w:tc>
        <w:tc>
          <w:tcPr>
            <w:tcW w:w="942" w:type="dxa"/>
            <w:tcBorders>
              <w:top w:val="single" w:sz="12" w:space="0" w:color="auto"/>
              <w:left w:val="nil"/>
              <w:bottom w:val="nil"/>
              <w:right w:val="nil"/>
            </w:tcBorders>
            <w:vAlign w:val="center"/>
          </w:tcPr>
          <w:p w14:paraId="532F9D81" w14:textId="77777777" w:rsidR="00AD2390" w:rsidRPr="00854AB5" w:rsidRDefault="00AD2390" w:rsidP="00AD2390">
            <w:pPr>
              <w:spacing w:line="240" w:lineRule="auto"/>
              <w:jc w:val="center"/>
              <w:rPr>
                <w:color w:val="000000"/>
                <w:sz w:val="20"/>
                <w:szCs w:val="20"/>
              </w:rPr>
            </w:pPr>
            <w:r w:rsidRPr="00854AB5">
              <w:rPr>
                <w:color w:val="000000"/>
                <w:sz w:val="20"/>
                <w:szCs w:val="20"/>
              </w:rPr>
              <w:t>7</w:t>
            </w:r>
          </w:p>
        </w:tc>
        <w:tc>
          <w:tcPr>
            <w:tcW w:w="1609" w:type="dxa"/>
            <w:tcBorders>
              <w:top w:val="single" w:sz="12" w:space="0" w:color="auto"/>
              <w:left w:val="nil"/>
              <w:bottom w:val="nil"/>
              <w:right w:val="nil"/>
            </w:tcBorders>
            <w:vAlign w:val="center"/>
          </w:tcPr>
          <w:p w14:paraId="64BA3155" w14:textId="55BF8D8C" w:rsidR="00AD2390" w:rsidRPr="0017555F" w:rsidRDefault="00AD2390" w:rsidP="00AD2390">
            <w:pPr>
              <w:spacing w:line="240" w:lineRule="auto"/>
              <w:jc w:val="center"/>
              <w:rPr>
                <w:color w:val="000000"/>
                <w:sz w:val="20"/>
                <w:szCs w:val="20"/>
              </w:rPr>
            </w:pPr>
            <w:r w:rsidRPr="00CB2CF3">
              <w:rPr>
                <w:color w:val="000000"/>
                <w:sz w:val="20"/>
                <w:szCs w:val="20"/>
              </w:rPr>
              <w:t>BLQ</w:t>
            </w:r>
          </w:p>
        </w:tc>
        <w:tc>
          <w:tcPr>
            <w:tcW w:w="2174" w:type="dxa"/>
            <w:tcBorders>
              <w:top w:val="single" w:sz="12" w:space="0" w:color="auto"/>
              <w:left w:val="nil"/>
              <w:bottom w:val="nil"/>
              <w:right w:val="nil"/>
            </w:tcBorders>
            <w:vAlign w:val="center"/>
          </w:tcPr>
          <w:p w14:paraId="5603710E" w14:textId="4B1845BF" w:rsidR="00AD2390" w:rsidRPr="0017555F" w:rsidRDefault="00AD2390" w:rsidP="00AD2390">
            <w:pPr>
              <w:spacing w:line="240" w:lineRule="auto"/>
              <w:jc w:val="center"/>
              <w:rPr>
                <w:color w:val="000000"/>
                <w:sz w:val="20"/>
                <w:szCs w:val="20"/>
              </w:rPr>
            </w:pPr>
            <w:r w:rsidRPr="0024354E">
              <w:rPr>
                <w:color w:val="000000"/>
                <w:sz w:val="20"/>
                <w:szCs w:val="20"/>
              </w:rPr>
              <w:t>BLQ</w:t>
            </w:r>
          </w:p>
        </w:tc>
        <w:tc>
          <w:tcPr>
            <w:tcW w:w="1139" w:type="dxa"/>
            <w:tcBorders>
              <w:top w:val="single" w:sz="12" w:space="0" w:color="auto"/>
              <w:left w:val="nil"/>
              <w:bottom w:val="nil"/>
              <w:right w:val="nil"/>
            </w:tcBorders>
            <w:vAlign w:val="center"/>
          </w:tcPr>
          <w:p w14:paraId="5D15047E" w14:textId="246C889F" w:rsidR="00AD2390" w:rsidRPr="0017555F" w:rsidRDefault="00AD2390" w:rsidP="00AD2390">
            <w:pPr>
              <w:spacing w:line="240" w:lineRule="auto"/>
              <w:jc w:val="center"/>
              <w:rPr>
                <w:color w:val="000000"/>
                <w:sz w:val="20"/>
                <w:szCs w:val="20"/>
              </w:rPr>
            </w:pPr>
            <w:r w:rsidRPr="00457C8B">
              <w:rPr>
                <w:color w:val="000000"/>
                <w:sz w:val="20"/>
                <w:szCs w:val="20"/>
              </w:rPr>
              <w:t>NC</w:t>
            </w:r>
          </w:p>
        </w:tc>
        <w:tc>
          <w:tcPr>
            <w:tcW w:w="1375" w:type="dxa"/>
            <w:vMerge w:val="restart"/>
            <w:tcBorders>
              <w:top w:val="single" w:sz="12" w:space="0" w:color="auto"/>
              <w:left w:val="nil"/>
              <w:right w:val="nil"/>
            </w:tcBorders>
            <w:vAlign w:val="center"/>
          </w:tcPr>
          <w:p w14:paraId="2B8B7283" w14:textId="510AE6D2" w:rsidR="00AD2390" w:rsidRPr="00457C8B" w:rsidRDefault="00AD2390" w:rsidP="00AD2390">
            <w:pPr>
              <w:spacing w:line="240" w:lineRule="auto"/>
              <w:jc w:val="center"/>
              <w:rPr>
                <w:color w:val="000000"/>
                <w:sz w:val="20"/>
                <w:szCs w:val="20"/>
              </w:rPr>
            </w:pPr>
            <w:r>
              <w:rPr>
                <w:color w:val="000000"/>
                <w:sz w:val="20"/>
                <w:szCs w:val="20"/>
              </w:rPr>
              <w:t>NC</w:t>
            </w:r>
          </w:p>
        </w:tc>
      </w:tr>
      <w:tr w:rsidR="00AD2390" w:rsidRPr="00854AB5" w14:paraId="45DF8328" w14:textId="1FB4DD44" w:rsidTr="00CA6316">
        <w:trPr>
          <w:trHeight w:hRule="exact" w:val="456"/>
          <w:jc w:val="center"/>
        </w:trPr>
        <w:tc>
          <w:tcPr>
            <w:tcW w:w="884" w:type="dxa"/>
            <w:vMerge/>
            <w:tcBorders>
              <w:left w:val="nil"/>
              <w:right w:val="nil"/>
            </w:tcBorders>
            <w:vAlign w:val="center"/>
          </w:tcPr>
          <w:p w14:paraId="214CECE2" w14:textId="77777777" w:rsidR="00AD2390" w:rsidRPr="00854AB5" w:rsidRDefault="00AD2390" w:rsidP="00AD2390">
            <w:pPr>
              <w:spacing w:line="240" w:lineRule="auto"/>
              <w:jc w:val="center"/>
              <w:rPr>
                <w:sz w:val="20"/>
                <w:szCs w:val="20"/>
              </w:rPr>
            </w:pPr>
          </w:p>
        </w:tc>
        <w:tc>
          <w:tcPr>
            <w:tcW w:w="695" w:type="dxa"/>
            <w:vMerge/>
            <w:tcBorders>
              <w:left w:val="nil"/>
              <w:right w:val="nil"/>
            </w:tcBorders>
            <w:vAlign w:val="center"/>
          </w:tcPr>
          <w:p w14:paraId="45DDB249" w14:textId="0E20F468"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650D7F99" w14:textId="77777777" w:rsidR="00AD2390" w:rsidRPr="00854AB5" w:rsidRDefault="00AD2390" w:rsidP="00AD2390">
            <w:pPr>
              <w:spacing w:line="240" w:lineRule="auto"/>
              <w:jc w:val="center"/>
              <w:rPr>
                <w:color w:val="000000"/>
                <w:sz w:val="20"/>
                <w:szCs w:val="20"/>
              </w:rPr>
            </w:pPr>
            <w:r w:rsidRPr="00854AB5">
              <w:rPr>
                <w:color w:val="000000"/>
                <w:sz w:val="20"/>
                <w:szCs w:val="20"/>
              </w:rPr>
              <w:t>8</w:t>
            </w:r>
          </w:p>
        </w:tc>
        <w:tc>
          <w:tcPr>
            <w:tcW w:w="1609" w:type="dxa"/>
            <w:tcBorders>
              <w:top w:val="nil"/>
              <w:left w:val="nil"/>
              <w:bottom w:val="nil"/>
              <w:right w:val="nil"/>
            </w:tcBorders>
            <w:vAlign w:val="center"/>
          </w:tcPr>
          <w:p w14:paraId="51E4EBB2" w14:textId="63870803" w:rsidR="00AD2390" w:rsidRPr="0017555F" w:rsidRDefault="00AD2390" w:rsidP="00AD2390">
            <w:pPr>
              <w:spacing w:line="240" w:lineRule="auto"/>
              <w:jc w:val="center"/>
              <w:rPr>
                <w:color w:val="000000"/>
                <w:sz w:val="20"/>
                <w:szCs w:val="20"/>
              </w:rPr>
            </w:pPr>
            <w:r w:rsidRPr="00CB2CF3">
              <w:rPr>
                <w:color w:val="000000"/>
                <w:sz w:val="20"/>
                <w:szCs w:val="20"/>
              </w:rPr>
              <w:t>BLQ</w:t>
            </w:r>
          </w:p>
        </w:tc>
        <w:tc>
          <w:tcPr>
            <w:tcW w:w="2174" w:type="dxa"/>
            <w:tcBorders>
              <w:top w:val="nil"/>
              <w:left w:val="nil"/>
              <w:bottom w:val="nil"/>
              <w:right w:val="nil"/>
            </w:tcBorders>
            <w:vAlign w:val="center"/>
          </w:tcPr>
          <w:p w14:paraId="5632E0B5" w14:textId="7D832015" w:rsidR="00AD2390" w:rsidRPr="0017555F" w:rsidRDefault="00AD2390" w:rsidP="00AD2390">
            <w:pPr>
              <w:spacing w:line="240" w:lineRule="auto"/>
              <w:jc w:val="center"/>
              <w:rPr>
                <w:color w:val="000000"/>
                <w:sz w:val="20"/>
                <w:szCs w:val="20"/>
              </w:rPr>
            </w:pPr>
            <w:r w:rsidRPr="0024354E">
              <w:rPr>
                <w:color w:val="000000"/>
                <w:sz w:val="20"/>
                <w:szCs w:val="20"/>
              </w:rPr>
              <w:t>BLQ</w:t>
            </w:r>
          </w:p>
        </w:tc>
        <w:tc>
          <w:tcPr>
            <w:tcW w:w="1139" w:type="dxa"/>
            <w:tcBorders>
              <w:top w:val="nil"/>
              <w:left w:val="nil"/>
              <w:bottom w:val="nil"/>
              <w:right w:val="nil"/>
            </w:tcBorders>
            <w:vAlign w:val="center"/>
          </w:tcPr>
          <w:p w14:paraId="78E35FCF" w14:textId="72C1FF45" w:rsidR="00AD2390" w:rsidRPr="0017555F" w:rsidRDefault="00AD2390" w:rsidP="00AD2390">
            <w:pPr>
              <w:spacing w:line="240" w:lineRule="auto"/>
              <w:jc w:val="center"/>
              <w:rPr>
                <w:color w:val="000000"/>
                <w:sz w:val="20"/>
                <w:szCs w:val="20"/>
              </w:rPr>
            </w:pPr>
            <w:r w:rsidRPr="00457C8B">
              <w:rPr>
                <w:color w:val="000000"/>
                <w:sz w:val="20"/>
                <w:szCs w:val="20"/>
              </w:rPr>
              <w:t>NC</w:t>
            </w:r>
          </w:p>
        </w:tc>
        <w:tc>
          <w:tcPr>
            <w:tcW w:w="1375" w:type="dxa"/>
            <w:vMerge/>
            <w:tcBorders>
              <w:left w:val="nil"/>
              <w:right w:val="nil"/>
            </w:tcBorders>
            <w:vAlign w:val="center"/>
          </w:tcPr>
          <w:p w14:paraId="78992CBA" w14:textId="2D7286C3" w:rsidR="00AD2390" w:rsidRPr="00457C8B" w:rsidRDefault="00AD2390" w:rsidP="00AD2390">
            <w:pPr>
              <w:spacing w:line="240" w:lineRule="auto"/>
              <w:jc w:val="center"/>
              <w:rPr>
                <w:color w:val="000000"/>
                <w:sz w:val="20"/>
                <w:szCs w:val="20"/>
              </w:rPr>
            </w:pPr>
          </w:p>
        </w:tc>
      </w:tr>
      <w:tr w:rsidR="00AD2390" w:rsidRPr="00854AB5" w14:paraId="2FB7C266" w14:textId="2755D029" w:rsidTr="00CA6316">
        <w:trPr>
          <w:trHeight w:hRule="exact" w:val="326"/>
          <w:jc w:val="center"/>
        </w:trPr>
        <w:tc>
          <w:tcPr>
            <w:tcW w:w="884" w:type="dxa"/>
            <w:vMerge/>
            <w:tcBorders>
              <w:left w:val="nil"/>
              <w:bottom w:val="single" w:sz="12" w:space="0" w:color="auto"/>
              <w:right w:val="nil"/>
            </w:tcBorders>
            <w:vAlign w:val="center"/>
          </w:tcPr>
          <w:p w14:paraId="6D427E3D" w14:textId="77777777" w:rsidR="00AD2390" w:rsidRPr="00854AB5" w:rsidRDefault="00AD2390" w:rsidP="00AD2390">
            <w:pPr>
              <w:spacing w:line="240" w:lineRule="auto"/>
              <w:jc w:val="center"/>
              <w:rPr>
                <w:sz w:val="20"/>
                <w:szCs w:val="20"/>
              </w:rPr>
            </w:pPr>
          </w:p>
        </w:tc>
        <w:tc>
          <w:tcPr>
            <w:tcW w:w="695" w:type="dxa"/>
            <w:vMerge/>
            <w:tcBorders>
              <w:left w:val="nil"/>
              <w:bottom w:val="single" w:sz="12" w:space="0" w:color="auto"/>
              <w:right w:val="nil"/>
            </w:tcBorders>
            <w:vAlign w:val="center"/>
          </w:tcPr>
          <w:p w14:paraId="2AB77238" w14:textId="1F286F4C" w:rsidR="00AD2390" w:rsidRPr="00854AB5" w:rsidRDefault="00AD2390" w:rsidP="00AD2390">
            <w:pPr>
              <w:spacing w:line="240" w:lineRule="auto"/>
              <w:jc w:val="center"/>
              <w:rPr>
                <w:sz w:val="20"/>
                <w:szCs w:val="20"/>
              </w:rPr>
            </w:pPr>
          </w:p>
        </w:tc>
        <w:tc>
          <w:tcPr>
            <w:tcW w:w="942" w:type="dxa"/>
            <w:tcBorders>
              <w:top w:val="nil"/>
              <w:left w:val="nil"/>
              <w:bottom w:val="single" w:sz="12" w:space="0" w:color="auto"/>
              <w:right w:val="nil"/>
            </w:tcBorders>
            <w:vAlign w:val="center"/>
          </w:tcPr>
          <w:p w14:paraId="5AA59C45" w14:textId="77777777" w:rsidR="00AD2390" w:rsidRPr="00854AB5" w:rsidRDefault="00AD2390" w:rsidP="00AD2390">
            <w:pPr>
              <w:spacing w:line="240" w:lineRule="auto"/>
              <w:jc w:val="center"/>
              <w:rPr>
                <w:color w:val="000000"/>
                <w:sz w:val="20"/>
                <w:szCs w:val="20"/>
              </w:rPr>
            </w:pPr>
            <w:r w:rsidRPr="00854AB5">
              <w:rPr>
                <w:color w:val="000000"/>
                <w:sz w:val="20"/>
                <w:szCs w:val="20"/>
              </w:rPr>
              <w:t>9</w:t>
            </w:r>
          </w:p>
        </w:tc>
        <w:tc>
          <w:tcPr>
            <w:tcW w:w="1609" w:type="dxa"/>
            <w:tcBorders>
              <w:top w:val="nil"/>
              <w:left w:val="nil"/>
              <w:bottom w:val="single" w:sz="12" w:space="0" w:color="auto"/>
              <w:right w:val="nil"/>
            </w:tcBorders>
            <w:vAlign w:val="center"/>
          </w:tcPr>
          <w:p w14:paraId="1E68D950" w14:textId="5C70FB90" w:rsidR="00AD2390" w:rsidRPr="0017555F" w:rsidRDefault="00AD2390" w:rsidP="00AD2390">
            <w:pPr>
              <w:spacing w:line="240" w:lineRule="auto"/>
              <w:jc w:val="center"/>
              <w:rPr>
                <w:color w:val="000000"/>
                <w:sz w:val="20"/>
                <w:szCs w:val="20"/>
              </w:rPr>
            </w:pPr>
            <w:r w:rsidRPr="00CB2CF3">
              <w:rPr>
                <w:color w:val="000000"/>
                <w:sz w:val="20"/>
                <w:szCs w:val="20"/>
              </w:rPr>
              <w:t>BLQ</w:t>
            </w:r>
          </w:p>
        </w:tc>
        <w:tc>
          <w:tcPr>
            <w:tcW w:w="2174" w:type="dxa"/>
            <w:tcBorders>
              <w:top w:val="nil"/>
              <w:left w:val="nil"/>
              <w:bottom w:val="single" w:sz="12" w:space="0" w:color="auto"/>
              <w:right w:val="nil"/>
            </w:tcBorders>
            <w:vAlign w:val="center"/>
          </w:tcPr>
          <w:p w14:paraId="37658829" w14:textId="10D445DA" w:rsidR="00AD2390" w:rsidRPr="0017555F" w:rsidRDefault="00AD2390" w:rsidP="00AD2390">
            <w:pPr>
              <w:spacing w:line="240" w:lineRule="auto"/>
              <w:jc w:val="center"/>
              <w:rPr>
                <w:color w:val="000000"/>
                <w:sz w:val="20"/>
                <w:szCs w:val="20"/>
              </w:rPr>
            </w:pPr>
            <w:r w:rsidRPr="0024354E">
              <w:rPr>
                <w:color w:val="000000"/>
                <w:sz w:val="20"/>
                <w:szCs w:val="20"/>
              </w:rPr>
              <w:t>BLQ</w:t>
            </w:r>
          </w:p>
        </w:tc>
        <w:tc>
          <w:tcPr>
            <w:tcW w:w="1139" w:type="dxa"/>
            <w:tcBorders>
              <w:top w:val="nil"/>
              <w:left w:val="nil"/>
              <w:bottom w:val="single" w:sz="12" w:space="0" w:color="auto"/>
              <w:right w:val="nil"/>
            </w:tcBorders>
            <w:vAlign w:val="center"/>
          </w:tcPr>
          <w:p w14:paraId="4D256C47" w14:textId="176AED29" w:rsidR="00AD2390" w:rsidRPr="0017555F" w:rsidRDefault="00AD2390" w:rsidP="00AD2390">
            <w:pPr>
              <w:spacing w:line="240" w:lineRule="auto"/>
              <w:jc w:val="center"/>
              <w:rPr>
                <w:color w:val="000000"/>
                <w:sz w:val="20"/>
                <w:szCs w:val="20"/>
              </w:rPr>
            </w:pPr>
            <w:r w:rsidRPr="00457C8B">
              <w:rPr>
                <w:color w:val="000000"/>
                <w:sz w:val="20"/>
                <w:szCs w:val="20"/>
              </w:rPr>
              <w:t>NC</w:t>
            </w:r>
          </w:p>
        </w:tc>
        <w:tc>
          <w:tcPr>
            <w:tcW w:w="1375" w:type="dxa"/>
            <w:vMerge/>
            <w:tcBorders>
              <w:left w:val="nil"/>
              <w:bottom w:val="single" w:sz="12" w:space="0" w:color="auto"/>
              <w:right w:val="nil"/>
            </w:tcBorders>
            <w:vAlign w:val="center"/>
          </w:tcPr>
          <w:p w14:paraId="221F80A6" w14:textId="77777777" w:rsidR="00AD2390" w:rsidRPr="00457C8B" w:rsidRDefault="00AD2390" w:rsidP="00AD2390">
            <w:pPr>
              <w:spacing w:line="240" w:lineRule="auto"/>
              <w:jc w:val="center"/>
              <w:rPr>
                <w:color w:val="000000"/>
                <w:sz w:val="20"/>
                <w:szCs w:val="20"/>
              </w:rPr>
            </w:pPr>
          </w:p>
        </w:tc>
      </w:tr>
      <w:tr w:rsidR="00AD2390" w:rsidRPr="00854AB5" w14:paraId="3982623D" w14:textId="2D972C49" w:rsidTr="00CA6316">
        <w:trPr>
          <w:trHeight w:hRule="exact" w:val="326"/>
          <w:jc w:val="center"/>
        </w:trPr>
        <w:tc>
          <w:tcPr>
            <w:tcW w:w="884" w:type="dxa"/>
            <w:vMerge w:val="restart"/>
            <w:tcBorders>
              <w:top w:val="single" w:sz="12" w:space="0" w:color="auto"/>
              <w:left w:val="nil"/>
              <w:right w:val="nil"/>
            </w:tcBorders>
            <w:vAlign w:val="center"/>
          </w:tcPr>
          <w:p w14:paraId="1BB35AD0" w14:textId="14351ADD" w:rsidR="00AD2390" w:rsidRDefault="00AD2390" w:rsidP="00AD2390">
            <w:pPr>
              <w:spacing w:line="240" w:lineRule="auto"/>
              <w:jc w:val="center"/>
              <w:rPr>
                <w:sz w:val="20"/>
                <w:szCs w:val="20"/>
              </w:rPr>
            </w:pPr>
            <w:r>
              <w:rPr>
                <w:sz w:val="20"/>
                <w:szCs w:val="20"/>
              </w:rPr>
              <w:t>10 mg/kg</w:t>
            </w:r>
          </w:p>
        </w:tc>
        <w:tc>
          <w:tcPr>
            <w:tcW w:w="695" w:type="dxa"/>
            <w:vMerge w:val="restart"/>
            <w:tcBorders>
              <w:top w:val="single" w:sz="12" w:space="0" w:color="auto"/>
              <w:left w:val="nil"/>
              <w:right w:val="nil"/>
            </w:tcBorders>
            <w:vAlign w:val="center"/>
            <w:hideMark/>
          </w:tcPr>
          <w:p w14:paraId="458E90D7" w14:textId="2AF1DCE1" w:rsidR="00AD2390" w:rsidRPr="00854AB5" w:rsidRDefault="00AD2390" w:rsidP="00AD2390">
            <w:pPr>
              <w:spacing w:line="240" w:lineRule="auto"/>
              <w:jc w:val="center"/>
              <w:rPr>
                <w:sz w:val="20"/>
                <w:szCs w:val="20"/>
              </w:rPr>
            </w:pPr>
            <w:r>
              <w:rPr>
                <w:sz w:val="20"/>
                <w:szCs w:val="20"/>
              </w:rPr>
              <w:t>1</w:t>
            </w:r>
          </w:p>
        </w:tc>
        <w:tc>
          <w:tcPr>
            <w:tcW w:w="942" w:type="dxa"/>
            <w:tcBorders>
              <w:top w:val="single" w:sz="12" w:space="0" w:color="auto"/>
              <w:left w:val="nil"/>
              <w:bottom w:val="nil"/>
              <w:right w:val="nil"/>
            </w:tcBorders>
            <w:vAlign w:val="center"/>
          </w:tcPr>
          <w:p w14:paraId="09575A75" w14:textId="25BFB6ED" w:rsidR="00AD2390" w:rsidRPr="00854AB5" w:rsidRDefault="00AD2390" w:rsidP="00AD2390">
            <w:pPr>
              <w:spacing w:line="240" w:lineRule="auto"/>
              <w:jc w:val="center"/>
              <w:rPr>
                <w:color w:val="000000"/>
                <w:sz w:val="20"/>
                <w:szCs w:val="20"/>
              </w:rPr>
            </w:pPr>
            <w:r>
              <w:rPr>
                <w:color w:val="000000"/>
                <w:sz w:val="20"/>
                <w:szCs w:val="20"/>
              </w:rPr>
              <w:t>10</w:t>
            </w:r>
          </w:p>
        </w:tc>
        <w:tc>
          <w:tcPr>
            <w:tcW w:w="1609" w:type="dxa"/>
            <w:tcBorders>
              <w:top w:val="single" w:sz="12" w:space="0" w:color="auto"/>
              <w:left w:val="nil"/>
              <w:bottom w:val="nil"/>
              <w:right w:val="nil"/>
            </w:tcBorders>
            <w:vAlign w:val="center"/>
          </w:tcPr>
          <w:p w14:paraId="7735DF84" w14:textId="09DEDF99" w:rsidR="00AD2390" w:rsidRPr="0017555F" w:rsidRDefault="00AD2390" w:rsidP="00AD2390">
            <w:pPr>
              <w:spacing w:line="240" w:lineRule="auto"/>
              <w:jc w:val="center"/>
              <w:rPr>
                <w:color w:val="000000"/>
                <w:sz w:val="20"/>
                <w:szCs w:val="20"/>
              </w:rPr>
            </w:pPr>
            <w:r w:rsidRPr="00CB2CF3">
              <w:rPr>
                <w:color w:val="000000"/>
                <w:sz w:val="20"/>
                <w:szCs w:val="20"/>
              </w:rPr>
              <w:t>111.86</w:t>
            </w:r>
          </w:p>
        </w:tc>
        <w:tc>
          <w:tcPr>
            <w:tcW w:w="2174" w:type="dxa"/>
            <w:tcBorders>
              <w:top w:val="single" w:sz="12" w:space="0" w:color="auto"/>
              <w:left w:val="nil"/>
              <w:bottom w:val="nil"/>
              <w:right w:val="nil"/>
            </w:tcBorders>
            <w:vAlign w:val="center"/>
          </w:tcPr>
          <w:p w14:paraId="68CCC0D0" w14:textId="46349DFD" w:rsidR="00AD2390" w:rsidRPr="0017555F" w:rsidRDefault="00AD2390" w:rsidP="00AD2390">
            <w:pPr>
              <w:spacing w:line="240" w:lineRule="auto"/>
              <w:jc w:val="center"/>
              <w:rPr>
                <w:color w:val="000000"/>
                <w:sz w:val="20"/>
                <w:szCs w:val="20"/>
              </w:rPr>
            </w:pPr>
            <w:r w:rsidRPr="00CB2CF3">
              <w:rPr>
                <w:color w:val="000000"/>
                <w:sz w:val="20"/>
                <w:szCs w:val="20"/>
              </w:rPr>
              <w:t>27.81</w:t>
            </w:r>
          </w:p>
        </w:tc>
        <w:tc>
          <w:tcPr>
            <w:tcW w:w="1139" w:type="dxa"/>
            <w:tcBorders>
              <w:top w:val="single" w:sz="12" w:space="0" w:color="auto"/>
              <w:left w:val="nil"/>
              <w:bottom w:val="nil"/>
              <w:right w:val="nil"/>
            </w:tcBorders>
            <w:vAlign w:val="center"/>
          </w:tcPr>
          <w:p w14:paraId="120DE121" w14:textId="6B9DCF98" w:rsidR="00AD2390" w:rsidRPr="0017555F" w:rsidRDefault="00AD2390" w:rsidP="00AD2390">
            <w:pPr>
              <w:spacing w:line="240" w:lineRule="auto"/>
              <w:jc w:val="center"/>
              <w:rPr>
                <w:color w:val="000000"/>
                <w:sz w:val="20"/>
                <w:szCs w:val="20"/>
              </w:rPr>
            </w:pPr>
            <w:r w:rsidRPr="00CB2CF3">
              <w:rPr>
                <w:color w:val="000000"/>
                <w:sz w:val="20"/>
                <w:szCs w:val="20"/>
              </w:rPr>
              <w:t>0.25</w:t>
            </w:r>
          </w:p>
        </w:tc>
        <w:tc>
          <w:tcPr>
            <w:tcW w:w="1375" w:type="dxa"/>
            <w:vMerge w:val="restart"/>
            <w:tcBorders>
              <w:top w:val="single" w:sz="12" w:space="0" w:color="auto"/>
              <w:left w:val="nil"/>
              <w:right w:val="nil"/>
            </w:tcBorders>
            <w:vAlign w:val="center"/>
          </w:tcPr>
          <w:p w14:paraId="1B8AA70B" w14:textId="54265181" w:rsidR="00AD2390" w:rsidRPr="00CB2CF3" w:rsidRDefault="00AD2390" w:rsidP="00AD2390">
            <w:pPr>
              <w:spacing w:line="240" w:lineRule="auto"/>
              <w:jc w:val="center"/>
              <w:rPr>
                <w:color w:val="000000"/>
                <w:sz w:val="20"/>
                <w:szCs w:val="20"/>
              </w:rPr>
            </w:pPr>
            <w:r>
              <w:rPr>
                <w:color w:val="000000"/>
                <w:sz w:val="20"/>
                <w:szCs w:val="20"/>
              </w:rPr>
              <w:t>0.15</w:t>
            </w:r>
          </w:p>
        </w:tc>
      </w:tr>
      <w:tr w:rsidR="00AD2390" w:rsidRPr="00854AB5" w14:paraId="44241567" w14:textId="3136FF27" w:rsidTr="00CA6316">
        <w:trPr>
          <w:trHeight w:hRule="exact" w:val="326"/>
          <w:jc w:val="center"/>
        </w:trPr>
        <w:tc>
          <w:tcPr>
            <w:tcW w:w="884" w:type="dxa"/>
            <w:vMerge/>
            <w:tcBorders>
              <w:left w:val="nil"/>
              <w:right w:val="nil"/>
            </w:tcBorders>
            <w:vAlign w:val="center"/>
          </w:tcPr>
          <w:p w14:paraId="4F447CCF" w14:textId="77777777" w:rsidR="00AD2390" w:rsidRPr="00854AB5" w:rsidRDefault="00AD2390" w:rsidP="00AD2390">
            <w:pPr>
              <w:spacing w:line="240" w:lineRule="auto"/>
              <w:jc w:val="center"/>
              <w:rPr>
                <w:sz w:val="20"/>
                <w:szCs w:val="20"/>
              </w:rPr>
            </w:pPr>
          </w:p>
        </w:tc>
        <w:tc>
          <w:tcPr>
            <w:tcW w:w="695" w:type="dxa"/>
            <w:vMerge/>
            <w:tcBorders>
              <w:left w:val="nil"/>
              <w:right w:val="nil"/>
            </w:tcBorders>
            <w:vAlign w:val="center"/>
            <w:hideMark/>
          </w:tcPr>
          <w:p w14:paraId="59FFA14A" w14:textId="4AAFA472"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3EDB79A3" w14:textId="1E974D54" w:rsidR="00AD2390" w:rsidRPr="00854AB5" w:rsidRDefault="00AD2390" w:rsidP="00AD2390">
            <w:pPr>
              <w:spacing w:line="240" w:lineRule="auto"/>
              <w:jc w:val="center"/>
              <w:rPr>
                <w:color w:val="000000"/>
                <w:sz w:val="20"/>
                <w:szCs w:val="20"/>
              </w:rPr>
            </w:pPr>
            <w:r>
              <w:rPr>
                <w:color w:val="000000"/>
                <w:sz w:val="20"/>
                <w:szCs w:val="20"/>
              </w:rPr>
              <w:t>11</w:t>
            </w:r>
          </w:p>
        </w:tc>
        <w:tc>
          <w:tcPr>
            <w:tcW w:w="1609" w:type="dxa"/>
            <w:tcBorders>
              <w:top w:val="nil"/>
              <w:left w:val="nil"/>
              <w:bottom w:val="nil"/>
              <w:right w:val="nil"/>
            </w:tcBorders>
            <w:vAlign w:val="center"/>
          </w:tcPr>
          <w:p w14:paraId="04D62F52" w14:textId="2031EE82" w:rsidR="00AD2390" w:rsidRPr="0017555F" w:rsidRDefault="00AD2390" w:rsidP="00AD2390">
            <w:pPr>
              <w:spacing w:line="240" w:lineRule="auto"/>
              <w:jc w:val="center"/>
              <w:rPr>
                <w:color w:val="000000"/>
                <w:sz w:val="20"/>
                <w:szCs w:val="20"/>
              </w:rPr>
            </w:pPr>
            <w:r w:rsidRPr="00CB2CF3">
              <w:rPr>
                <w:color w:val="000000"/>
                <w:sz w:val="20"/>
                <w:szCs w:val="20"/>
              </w:rPr>
              <w:t>123.04</w:t>
            </w:r>
          </w:p>
        </w:tc>
        <w:tc>
          <w:tcPr>
            <w:tcW w:w="2174" w:type="dxa"/>
            <w:tcBorders>
              <w:top w:val="nil"/>
              <w:left w:val="nil"/>
              <w:bottom w:val="nil"/>
              <w:right w:val="nil"/>
            </w:tcBorders>
            <w:vAlign w:val="center"/>
          </w:tcPr>
          <w:p w14:paraId="27E20CBF" w14:textId="3697C778" w:rsidR="00AD2390" w:rsidRPr="0017555F" w:rsidRDefault="00AD2390" w:rsidP="00AD2390">
            <w:pPr>
              <w:spacing w:line="240" w:lineRule="auto"/>
              <w:jc w:val="center"/>
              <w:rPr>
                <w:color w:val="000000"/>
                <w:sz w:val="20"/>
                <w:szCs w:val="20"/>
              </w:rPr>
            </w:pPr>
            <w:r w:rsidRPr="00CB2CF3">
              <w:rPr>
                <w:color w:val="000000"/>
                <w:sz w:val="20"/>
                <w:szCs w:val="20"/>
              </w:rPr>
              <w:t>16.35</w:t>
            </w:r>
          </w:p>
        </w:tc>
        <w:tc>
          <w:tcPr>
            <w:tcW w:w="1139" w:type="dxa"/>
            <w:tcBorders>
              <w:top w:val="nil"/>
              <w:left w:val="nil"/>
              <w:bottom w:val="nil"/>
              <w:right w:val="nil"/>
            </w:tcBorders>
            <w:vAlign w:val="center"/>
          </w:tcPr>
          <w:p w14:paraId="260FB875" w14:textId="77CC230D" w:rsidR="00AD2390" w:rsidRPr="0017555F" w:rsidRDefault="00AD2390" w:rsidP="00AD2390">
            <w:pPr>
              <w:spacing w:line="240" w:lineRule="auto"/>
              <w:jc w:val="center"/>
              <w:rPr>
                <w:color w:val="000000"/>
                <w:sz w:val="20"/>
                <w:szCs w:val="20"/>
              </w:rPr>
            </w:pPr>
            <w:r w:rsidRPr="00CB2CF3">
              <w:rPr>
                <w:color w:val="000000"/>
                <w:sz w:val="20"/>
                <w:szCs w:val="20"/>
              </w:rPr>
              <w:t>0.13</w:t>
            </w:r>
          </w:p>
        </w:tc>
        <w:tc>
          <w:tcPr>
            <w:tcW w:w="1375" w:type="dxa"/>
            <w:vMerge/>
            <w:tcBorders>
              <w:left w:val="nil"/>
              <w:right w:val="nil"/>
            </w:tcBorders>
            <w:vAlign w:val="center"/>
          </w:tcPr>
          <w:p w14:paraId="25E750D0" w14:textId="77777777" w:rsidR="00AD2390" w:rsidRPr="00CB2CF3" w:rsidRDefault="00AD2390" w:rsidP="00AD2390">
            <w:pPr>
              <w:spacing w:line="240" w:lineRule="auto"/>
              <w:jc w:val="center"/>
              <w:rPr>
                <w:color w:val="000000"/>
                <w:sz w:val="20"/>
                <w:szCs w:val="20"/>
              </w:rPr>
            </w:pPr>
          </w:p>
        </w:tc>
      </w:tr>
      <w:tr w:rsidR="00AD2390" w:rsidRPr="00854AB5" w14:paraId="19CC9896" w14:textId="361406A4" w:rsidTr="00CA6316">
        <w:trPr>
          <w:trHeight w:hRule="exact" w:val="326"/>
          <w:jc w:val="center"/>
        </w:trPr>
        <w:tc>
          <w:tcPr>
            <w:tcW w:w="884" w:type="dxa"/>
            <w:vMerge/>
            <w:tcBorders>
              <w:left w:val="nil"/>
              <w:right w:val="nil"/>
            </w:tcBorders>
            <w:vAlign w:val="center"/>
          </w:tcPr>
          <w:p w14:paraId="4E5E0550" w14:textId="77777777" w:rsidR="00AD2390" w:rsidRPr="00854AB5" w:rsidRDefault="00AD2390" w:rsidP="00AD2390">
            <w:pPr>
              <w:spacing w:line="240" w:lineRule="auto"/>
              <w:jc w:val="center"/>
              <w:rPr>
                <w:sz w:val="20"/>
                <w:szCs w:val="20"/>
              </w:rPr>
            </w:pPr>
          </w:p>
        </w:tc>
        <w:tc>
          <w:tcPr>
            <w:tcW w:w="695" w:type="dxa"/>
            <w:vMerge/>
            <w:tcBorders>
              <w:left w:val="nil"/>
              <w:bottom w:val="single" w:sz="8" w:space="0" w:color="auto"/>
              <w:right w:val="nil"/>
            </w:tcBorders>
            <w:vAlign w:val="center"/>
          </w:tcPr>
          <w:p w14:paraId="3755F366" w14:textId="1174F169"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776767DE" w14:textId="649425A0" w:rsidR="00AD2390" w:rsidRPr="00854AB5" w:rsidRDefault="00AD2390" w:rsidP="00AD2390">
            <w:pPr>
              <w:spacing w:line="240" w:lineRule="auto"/>
              <w:jc w:val="center"/>
              <w:rPr>
                <w:color w:val="000000"/>
                <w:sz w:val="20"/>
                <w:szCs w:val="20"/>
              </w:rPr>
            </w:pPr>
            <w:r>
              <w:rPr>
                <w:color w:val="000000"/>
                <w:sz w:val="20"/>
                <w:szCs w:val="20"/>
              </w:rPr>
              <w:t>12</w:t>
            </w:r>
          </w:p>
        </w:tc>
        <w:tc>
          <w:tcPr>
            <w:tcW w:w="1609" w:type="dxa"/>
            <w:tcBorders>
              <w:top w:val="nil"/>
              <w:left w:val="nil"/>
              <w:bottom w:val="nil"/>
              <w:right w:val="nil"/>
            </w:tcBorders>
            <w:vAlign w:val="center"/>
          </w:tcPr>
          <w:p w14:paraId="5508AB5B" w14:textId="6D69AF78" w:rsidR="00AD2390" w:rsidRPr="0017555F" w:rsidRDefault="00AD2390" w:rsidP="00AD2390">
            <w:pPr>
              <w:spacing w:line="240" w:lineRule="auto"/>
              <w:jc w:val="center"/>
              <w:rPr>
                <w:color w:val="000000"/>
                <w:sz w:val="20"/>
                <w:szCs w:val="20"/>
              </w:rPr>
            </w:pPr>
            <w:r w:rsidRPr="00CB2CF3">
              <w:rPr>
                <w:color w:val="000000"/>
                <w:sz w:val="20"/>
                <w:szCs w:val="20"/>
              </w:rPr>
              <w:t>178.44</w:t>
            </w:r>
          </w:p>
        </w:tc>
        <w:tc>
          <w:tcPr>
            <w:tcW w:w="2174" w:type="dxa"/>
            <w:tcBorders>
              <w:top w:val="nil"/>
              <w:left w:val="nil"/>
              <w:bottom w:val="nil"/>
              <w:right w:val="nil"/>
            </w:tcBorders>
            <w:vAlign w:val="center"/>
          </w:tcPr>
          <w:p w14:paraId="48A297B4" w14:textId="0A7D7147" w:rsidR="00AD2390" w:rsidRPr="0017555F" w:rsidRDefault="00AD2390" w:rsidP="00AD2390">
            <w:pPr>
              <w:spacing w:line="240" w:lineRule="auto"/>
              <w:jc w:val="center"/>
              <w:rPr>
                <w:color w:val="000000"/>
                <w:sz w:val="20"/>
                <w:szCs w:val="20"/>
              </w:rPr>
            </w:pPr>
            <w:r w:rsidRPr="00CB2CF3">
              <w:rPr>
                <w:color w:val="000000"/>
                <w:sz w:val="20"/>
                <w:szCs w:val="20"/>
              </w:rPr>
              <w:t>13.62</w:t>
            </w:r>
          </w:p>
        </w:tc>
        <w:tc>
          <w:tcPr>
            <w:tcW w:w="1139" w:type="dxa"/>
            <w:tcBorders>
              <w:top w:val="nil"/>
              <w:left w:val="nil"/>
              <w:bottom w:val="nil"/>
              <w:right w:val="nil"/>
            </w:tcBorders>
            <w:vAlign w:val="center"/>
          </w:tcPr>
          <w:p w14:paraId="20A29F79" w14:textId="096F6CD0" w:rsidR="00AD2390" w:rsidRPr="0017555F" w:rsidRDefault="00AD2390" w:rsidP="00AD2390">
            <w:pPr>
              <w:spacing w:line="240" w:lineRule="auto"/>
              <w:jc w:val="center"/>
              <w:rPr>
                <w:color w:val="000000"/>
                <w:sz w:val="20"/>
                <w:szCs w:val="20"/>
              </w:rPr>
            </w:pPr>
            <w:r w:rsidRPr="00CB2CF3">
              <w:rPr>
                <w:color w:val="000000"/>
                <w:sz w:val="20"/>
                <w:szCs w:val="20"/>
              </w:rPr>
              <w:t>0.08</w:t>
            </w:r>
          </w:p>
        </w:tc>
        <w:tc>
          <w:tcPr>
            <w:tcW w:w="1375" w:type="dxa"/>
            <w:vMerge/>
            <w:tcBorders>
              <w:left w:val="nil"/>
              <w:bottom w:val="nil"/>
              <w:right w:val="nil"/>
            </w:tcBorders>
            <w:vAlign w:val="center"/>
          </w:tcPr>
          <w:p w14:paraId="394F9B91" w14:textId="77777777" w:rsidR="00AD2390" w:rsidRPr="00CB2CF3" w:rsidRDefault="00AD2390" w:rsidP="00AD2390">
            <w:pPr>
              <w:spacing w:line="240" w:lineRule="auto"/>
              <w:jc w:val="center"/>
              <w:rPr>
                <w:color w:val="000000"/>
                <w:sz w:val="20"/>
                <w:szCs w:val="20"/>
              </w:rPr>
            </w:pPr>
          </w:p>
        </w:tc>
      </w:tr>
      <w:tr w:rsidR="00AD2390" w:rsidRPr="00854AB5" w14:paraId="087C9B66" w14:textId="3E0FE949" w:rsidTr="00CA6316">
        <w:trPr>
          <w:trHeight w:hRule="exact" w:val="326"/>
          <w:jc w:val="center"/>
        </w:trPr>
        <w:tc>
          <w:tcPr>
            <w:tcW w:w="884" w:type="dxa"/>
            <w:vMerge/>
            <w:tcBorders>
              <w:left w:val="nil"/>
              <w:right w:val="nil"/>
            </w:tcBorders>
            <w:vAlign w:val="center"/>
          </w:tcPr>
          <w:p w14:paraId="4EAA4408" w14:textId="77777777" w:rsidR="00AD2390" w:rsidRDefault="00AD2390" w:rsidP="00AD2390">
            <w:pPr>
              <w:spacing w:line="240" w:lineRule="auto"/>
              <w:jc w:val="center"/>
              <w:rPr>
                <w:sz w:val="20"/>
                <w:szCs w:val="20"/>
              </w:rPr>
            </w:pPr>
          </w:p>
        </w:tc>
        <w:tc>
          <w:tcPr>
            <w:tcW w:w="695" w:type="dxa"/>
            <w:vMerge w:val="restart"/>
            <w:tcBorders>
              <w:top w:val="single" w:sz="12" w:space="0" w:color="auto"/>
              <w:left w:val="nil"/>
              <w:right w:val="nil"/>
            </w:tcBorders>
            <w:vAlign w:val="center"/>
          </w:tcPr>
          <w:p w14:paraId="59066BBC" w14:textId="07FEA26F" w:rsidR="00AD2390" w:rsidRPr="00854AB5" w:rsidRDefault="00AD2390" w:rsidP="00AD2390">
            <w:pPr>
              <w:spacing w:line="240" w:lineRule="auto"/>
              <w:jc w:val="center"/>
              <w:rPr>
                <w:sz w:val="20"/>
                <w:szCs w:val="20"/>
              </w:rPr>
            </w:pPr>
            <w:r>
              <w:rPr>
                <w:sz w:val="20"/>
                <w:szCs w:val="20"/>
              </w:rPr>
              <w:t>4</w:t>
            </w:r>
          </w:p>
        </w:tc>
        <w:tc>
          <w:tcPr>
            <w:tcW w:w="942" w:type="dxa"/>
            <w:tcBorders>
              <w:top w:val="single" w:sz="12" w:space="0" w:color="auto"/>
              <w:left w:val="nil"/>
              <w:bottom w:val="nil"/>
              <w:right w:val="nil"/>
            </w:tcBorders>
            <w:vAlign w:val="center"/>
          </w:tcPr>
          <w:p w14:paraId="666002CE" w14:textId="66888FB9" w:rsidR="00AD2390" w:rsidRPr="00854AB5" w:rsidRDefault="00AD2390" w:rsidP="00AD2390">
            <w:pPr>
              <w:spacing w:line="240" w:lineRule="auto"/>
              <w:jc w:val="center"/>
              <w:rPr>
                <w:color w:val="000000"/>
                <w:sz w:val="20"/>
                <w:szCs w:val="20"/>
              </w:rPr>
            </w:pPr>
            <w:r>
              <w:rPr>
                <w:color w:val="000000"/>
                <w:sz w:val="20"/>
                <w:szCs w:val="20"/>
              </w:rPr>
              <w:t>13</w:t>
            </w:r>
          </w:p>
        </w:tc>
        <w:tc>
          <w:tcPr>
            <w:tcW w:w="1609" w:type="dxa"/>
            <w:tcBorders>
              <w:top w:val="single" w:sz="12" w:space="0" w:color="auto"/>
              <w:left w:val="nil"/>
              <w:bottom w:val="nil"/>
              <w:right w:val="nil"/>
            </w:tcBorders>
            <w:vAlign w:val="center"/>
          </w:tcPr>
          <w:p w14:paraId="0C588E2D" w14:textId="12AE2E00" w:rsidR="00AD2390" w:rsidRPr="0017555F" w:rsidRDefault="00AD2390" w:rsidP="00AD2390">
            <w:pPr>
              <w:spacing w:line="240" w:lineRule="auto"/>
              <w:jc w:val="center"/>
              <w:rPr>
                <w:color w:val="000000"/>
                <w:sz w:val="20"/>
                <w:szCs w:val="20"/>
              </w:rPr>
            </w:pPr>
            <w:r w:rsidRPr="00CB2CF3">
              <w:rPr>
                <w:color w:val="000000"/>
                <w:sz w:val="20"/>
                <w:szCs w:val="20"/>
              </w:rPr>
              <w:t>110.35</w:t>
            </w:r>
          </w:p>
        </w:tc>
        <w:tc>
          <w:tcPr>
            <w:tcW w:w="2174" w:type="dxa"/>
            <w:tcBorders>
              <w:top w:val="single" w:sz="12" w:space="0" w:color="auto"/>
              <w:left w:val="nil"/>
              <w:bottom w:val="nil"/>
              <w:right w:val="nil"/>
            </w:tcBorders>
            <w:vAlign w:val="center"/>
          </w:tcPr>
          <w:p w14:paraId="3C53190F" w14:textId="3F275F96" w:rsidR="00AD2390" w:rsidRPr="0017555F" w:rsidRDefault="00AD2390" w:rsidP="00AD2390">
            <w:pPr>
              <w:spacing w:line="240" w:lineRule="auto"/>
              <w:jc w:val="center"/>
              <w:rPr>
                <w:color w:val="000000"/>
                <w:sz w:val="20"/>
                <w:szCs w:val="20"/>
              </w:rPr>
            </w:pPr>
            <w:r w:rsidRPr="00CB2CF3">
              <w:rPr>
                <w:color w:val="000000"/>
                <w:sz w:val="20"/>
                <w:szCs w:val="20"/>
              </w:rPr>
              <w:t>11.31</w:t>
            </w:r>
          </w:p>
        </w:tc>
        <w:tc>
          <w:tcPr>
            <w:tcW w:w="1139" w:type="dxa"/>
            <w:tcBorders>
              <w:top w:val="single" w:sz="12" w:space="0" w:color="auto"/>
              <w:left w:val="nil"/>
              <w:bottom w:val="nil"/>
              <w:right w:val="nil"/>
            </w:tcBorders>
            <w:vAlign w:val="center"/>
          </w:tcPr>
          <w:p w14:paraId="5AF51D94" w14:textId="648AD010" w:rsidR="00AD2390" w:rsidRPr="0017555F" w:rsidRDefault="00AD2390" w:rsidP="00AD2390">
            <w:pPr>
              <w:spacing w:line="240" w:lineRule="auto"/>
              <w:jc w:val="center"/>
              <w:rPr>
                <w:color w:val="000000"/>
                <w:sz w:val="20"/>
                <w:szCs w:val="20"/>
              </w:rPr>
            </w:pPr>
            <w:r w:rsidRPr="00CB2CF3">
              <w:rPr>
                <w:color w:val="000000"/>
                <w:sz w:val="20"/>
                <w:szCs w:val="20"/>
              </w:rPr>
              <w:t>0.10</w:t>
            </w:r>
          </w:p>
        </w:tc>
        <w:tc>
          <w:tcPr>
            <w:tcW w:w="1375" w:type="dxa"/>
            <w:vMerge w:val="restart"/>
            <w:tcBorders>
              <w:top w:val="single" w:sz="12" w:space="0" w:color="auto"/>
              <w:left w:val="nil"/>
              <w:right w:val="nil"/>
            </w:tcBorders>
            <w:vAlign w:val="center"/>
          </w:tcPr>
          <w:p w14:paraId="037566AC" w14:textId="2BD25B8B" w:rsidR="00AD2390" w:rsidRPr="00CB2CF3" w:rsidRDefault="00AD2390" w:rsidP="00AD2390">
            <w:pPr>
              <w:spacing w:line="240" w:lineRule="auto"/>
              <w:jc w:val="center"/>
              <w:rPr>
                <w:color w:val="000000"/>
                <w:sz w:val="20"/>
                <w:szCs w:val="20"/>
              </w:rPr>
            </w:pPr>
            <w:r>
              <w:rPr>
                <w:color w:val="000000"/>
                <w:sz w:val="20"/>
                <w:szCs w:val="20"/>
              </w:rPr>
              <w:t>0.15</w:t>
            </w:r>
            <w:r w:rsidR="0084216B" w:rsidRPr="0084216B">
              <w:rPr>
                <w:color w:val="000000"/>
                <w:sz w:val="20"/>
                <w:szCs w:val="20"/>
                <w:vertAlign w:val="superscript"/>
              </w:rPr>
              <w:t>d</w:t>
            </w:r>
          </w:p>
        </w:tc>
      </w:tr>
      <w:tr w:rsidR="00AD2390" w:rsidRPr="00854AB5" w14:paraId="15AE2DA1" w14:textId="49F07D18" w:rsidTr="00CA6316">
        <w:trPr>
          <w:trHeight w:hRule="exact" w:val="326"/>
          <w:jc w:val="center"/>
        </w:trPr>
        <w:tc>
          <w:tcPr>
            <w:tcW w:w="884" w:type="dxa"/>
            <w:vMerge/>
            <w:tcBorders>
              <w:left w:val="nil"/>
              <w:right w:val="nil"/>
            </w:tcBorders>
            <w:vAlign w:val="center"/>
          </w:tcPr>
          <w:p w14:paraId="37F51C50" w14:textId="77777777" w:rsidR="00AD2390" w:rsidRPr="00854AB5" w:rsidRDefault="00AD2390" w:rsidP="00AD2390">
            <w:pPr>
              <w:spacing w:line="240" w:lineRule="auto"/>
              <w:jc w:val="center"/>
              <w:rPr>
                <w:sz w:val="20"/>
                <w:szCs w:val="20"/>
              </w:rPr>
            </w:pPr>
          </w:p>
        </w:tc>
        <w:tc>
          <w:tcPr>
            <w:tcW w:w="695" w:type="dxa"/>
            <w:vMerge/>
            <w:tcBorders>
              <w:left w:val="nil"/>
              <w:right w:val="nil"/>
            </w:tcBorders>
            <w:vAlign w:val="center"/>
          </w:tcPr>
          <w:p w14:paraId="2F62495C" w14:textId="7500BA39"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68A515D4" w14:textId="02DC46DD" w:rsidR="00AD2390" w:rsidRPr="00854AB5" w:rsidRDefault="00AD2390" w:rsidP="00AD2390">
            <w:pPr>
              <w:spacing w:line="240" w:lineRule="auto"/>
              <w:jc w:val="center"/>
              <w:rPr>
                <w:color w:val="000000"/>
                <w:sz w:val="20"/>
                <w:szCs w:val="20"/>
              </w:rPr>
            </w:pPr>
            <w:r>
              <w:rPr>
                <w:color w:val="000000"/>
                <w:sz w:val="20"/>
                <w:szCs w:val="20"/>
              </w:rPr>
              <w:t>14</w:t>
            </w:r>
          </w:p>
        </w:tc>
        <w:tc>
          <w:tcPr>
            <w:tcW w:w="1609" w:type="dxa"/>
            <w:tcBorders>
              <w:top w:val="nil"/>
              <w:left w:val="nil"/>
              <w:bottom w:val="nil"/>
              <w:right w:val="nil"/>
            </w:tcBorders>
            <w:vAlign w:val="center"/>
          </w:tcPr>
          <w:p w14:paraId="204343D4" w14:textId="3C5CD619" w:rsidR="00AD2390" w:rsidRPr="0017555F" w:rsidRDefault="00AD2390" w:rsidP="00AD2390">
            <w:pPr>
              <w:spacing w:line="240" w:lineRule="auto"/>
              <w:jc w:val="center"/>
              <w:rPr>
                <w:color w:val="000000"/>
                <w:sz w:val="20"/>
                <w:szCs w:val="20"/>
              </w:rPr>
            </w:pPr>
            <w:r w:rsidRPr="00CB2CF3">
              <w:rPr>
                <w:color w:val="000000"/>
                <w:sz w:val="20"/>
                <w:szCs w:val="20"/>
              </w:rPr>
              <w:t>41.36</w:t>
            </w:r>
          </w:p>
        </w:tc>
        <w:tc>
          <w:tcPr>
            <w:tcW w:w="2174" w:type="dxa"/>
            <w:tcBorders>
              <w:top w:val="nil"/>
              <w:left w:val="nil"/>
              <w:bottom w:val="nil"/>
              <w:right w:val="nil"/>
            </w:tcBorders>
            <w:vAlign w:val="center"/>
          </w:tcPr>
          <w:p w14:paraId="4F8DDF60" w14:textId="508E4038" w:rsidR="00AD2390" w:rsidRPr="0017555F" w:rsidRDefault="00AD2390" w:rsidP="00AD2390">
            <w:pPr>
              <w:spacing w:line="240" w:lineRule="auto"/>
              <w:jc w:val="center"/>
              <w:rPr>
                <w:color w:val="000000"/>
                <w:sz w:val="20"/>
                <w:szCs w:val="20"/>
              </w:rPr>
            </w:pPr>
            <w:r w:rsidRPr="00CB2CF3">
              <w:rPr>
                <w:color w:val="000000"/>
                <w:sz w:val="20"/>
                <w:szCs w:val="20"/>
              </w:rPr>
              <w:t>8.34</w:t>
            </w:r>
          </w:p>
        </w:tc>
        <w:tc>
          <w:tcPr>
            <w:tcW w:w="1139" w:type="dxa"/>
            <w:tcBorders>
              <w:top w:val="nil"/>
              <w:left w:val="nil"/>
              <w:bottom w:val="nil"/>
              <w:right w:val="nil"/>
            </w:tcBorders>
            <w:vAlign w:val="center"/>
          </w:tcPr>
          <w:p w14:paraId="10BF4B08" w14:textId="7C427497" w:rsidR="00AD2390" w:rsidRPr="0017555F" w:rsidRDefault="00AD2390" w:rsidP="00AD2390">
            <w:pPr>
              <w:spacing w:line="240" w:lineRule="auto"/>
              <w:jc w:val="center"/>
              <w:rPr>
                <w:color w:val="000000"/>
                <w:sz w:val="20"/>
                <w:szCs w:val="20"/>
              </w:rPr>
            </w:pPr>
            <w:r w:rsidRPr="00CB2CF3">
              <w:rPr>
                <w:color w:val="000000"/>
                <w:sz w:val="20"/>
                <w:szCs w:val="20"/>
              </w:rPr>
              <w:t>0.20</w:t>
            </w:r>
          </w:p>
        </w:tc>
        <w:tc>
          <w:tcPr>
            <w:tcW w:w="1375" w:type="dxa"/>
            <w:vMerge/>
            <w:tcBorders>
              <w:left w:val="nil"/>
              <w:right w:val="nil"/>
            </w:tcBorders>
            <w:vAlign w:val="center"/>
          </w:tcPr>
          <w:p w14:paraId="29FBECCB" w14:textId="77777777" w:rsidR="00AD2390" w:rsidRPr="00CB2CF3" w:rsidRDefault="00AD2390" w:rsidP="00AD2390">
            <w:pPr>
              <w:spacing w:line="240" w:lineRule="auto"/>
              <w:jc w:val="center"/>
              <w:rPr>
                <w:color w:val="000000"/>
                <w:sz w:val="20"/>
                <w:szCs w:val="20"/>
              </w:rPr>
            </w:pPr>
          </w:p>
        </w:tc>
      </w:tr>
      <w:tr w:rsidR="00AD2390" w:rsidRPr="00854AB5" w14:paraId="2F08DFCF" w14:textId="40B7F0E0" w:rsidTr="00CA6316">
        <w:trPr>
          <w:trHeight w:hRule="exact" w:val="326"/>
          <w:jc w:val="center"/>
        </w:trPr>
        <w:tc>
          <w:tcPr>
            <w:tcW w:w="884" w:type="dxa"/>
            <w:vMerge/>
            <w:tcBorders>
              <w:left w:val="nil"/>
              <w:right w:val="nil"/>
            </w:tcBorders>
            <w:vAlign w:val="center"/>
          </w:tcPr>
          <w:p w14:paraId="6846D58F" w14:textId="77777777" w:rsidR="00AD2390" w:rsidRPr="00854AB5" w:rsidRDefault="00AD2390" w:rsidP="00AD2390">
            <w:pPr>
              <w:spacing w:line="240" w:lineRule="auto"/>
              <w:jc w:val="center"/>
              <w:rPr>
                <w:sz w:val="20"/>
                <w:szCs w:val="20"/>
              </w:rPr>
            </w:pPr>
          </w:p>
        </w:tc>
        <w:tc>
          <w:tcPr>
            <w:tcW w:w="695" w:type="dxa"/>
            <w:vMerge/>
            <w:tcBorders>
              <w:left w:val="nil"/>
              <w:bottom w:val="single" w:sz="8" w:space="0" w:color="auto"/>
              <w:right w:val="nil"/>
            </w:tcBorders>
            <w:vAlign w:val="center"/>
          </w:tcPr>
          <w:p w14:paraId="5619240C" w14:textId="514BE96D"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1D88C0CB" w14:textId="5EAFC1F2" w:rsidR="00AD2390" w:rsidRPr="00854AB5" w:rsidRDefault="00AD2390" w:rsidP="00AD2390">
            <w:pPr>
              <w:spacing w:line="240" w:lineRule="auto"/>
              <w:jc w:val="center"/>
              <w:rPr>
                <w:color w:val="000000"/>
                <w:sz w:val="20"/>
                <w:szCs w:val="20"/>
              </w:rPr>
            </w:pPr>
            <w:r>
              <w:rPr>
                <w:color w:val="000000"/>
                <w:sz w:val="20"/>
                <w:szCs w:val="20"/>
              </w:rPr>
              <w:t>15</w:t>
            </w:r>
          </w:p>
        </w:tc>
        <w:tc>
          <w:tcPr>
            <w:tcW w:w="1609" w:type="dxa"/>
            <w:tcBorders>
              <w:top w:val="nil"/>
              <w:left w:val="nil"/>
              <w:bottom w:val="nil"/>
              <w:right w:val="nil"/>
            </w:tcBorders>
            <w:vAlign w:val="center"/>
          </w:tcPr>
          <w:p w14:paraId="2258FCD2" w14:textId="1C7FB34D" w:rsidR="00AD2390" w:rsidRPr="0017555F" w:rsidRDefault="00AD2390" w:rsidP="00AD2390">
            <w:pPr>
              <w:spacing w:line="240" w:lineRule="auto"/>
              <w:jc w:val="center"/>
              <w:rPr>
                <w:color w:val="000000"/>
                <w:sz w:val="20"/>
                <w:szCs w:val="20"/>
              </w:rPr>
            </w:pPr>
            <w:r w:rsidRPr="00CB2CF3">
              <w:rPr>
                <w:color w:val="000000"/>
                <w:sz w:val="20"/>
                <w:szCs w:val="20"/>
              </w:rPr>
              <w:t>29.54</w:t>
            </w:r>
          </w:p>
        </w:tc>
        <w:tc>
          <w:tcPr>
            <w:tcW w:w="2174" w:type="dxa"/>
            <w:tcBorders>
              <w:top w:val="nil"/>
              <w:left w:val="nil"/>
              <w:bottom w:val="nil"/>
              <w:right w:val="nil"/>
            </w:tcBorders>
            <w:vAlign w:val="center"/>
          </w:tcPr>
          <w:p w14:paraId="4AE7CC4B" w14:textId="6B873CE9" w:rsidR="00AD2390" w:rsidRPr="0017555F" w:rsidRDefault="00AD2390" w:rsidP="00AD2390">
            <w:pPr>
              <w:spacing w:line="240" w:lineRule="auto"/>
              <w:jc w:val="center"/>
              <w:rPr>
                <w:color w:val="000000"/>
                <w:sz w:val="20"/>
                <w:szCs w:val="20"/>
              </w:rPr>
            </w:pPr>
            <w:r w:rsidRPr="00421EDC">
              <w:rPr>
                <w:color w:val="000000"/>
                <w:sz w:val="20"/>
                <w:szCs w:val="20"/>
              </w:rPr>
              <w:t>BLQ</w:t>
            </w:r>
          </w:p>
        </w:tc>
        <w:tc>
          <w:tcPr>
            <w:tcW w:w="1139" w:type="dxa"/>
            <w:tcBorders>
              <w:top w:val="nil"/>
              <w:left w:val="nil"/>
              <w:bottom w:val="nil"/>
              <w:right w:val="nil"/>
            </w:tcBorders>
            <w:vAlign w:val="center"/>
          </w:tcPr>
          <w:p w14:paraId="39954871" w14:textId="1B3E8225" w:rsidR="00AD2390" w:rsidRPr="0017555F" w:rsidRDefault="00AD2390" w:rsidP="00AD2390">
            <w:pPr>
              <w:spacing w:line="240" w:lineRule="auto"/>
              <w:jc w:val="center"/>
              <w:rPr>
                <w:color w:val="000000"/>
                <w:sz w:val="20"/>
                <w:szCs w:val="20"/>
              </w:rPr>
            </w:pPr>
            <w:r w:rsidRPr="007D248E">
              <w:rPr>
                <w:color w:val="000000"/>
                <w:sz w:val="20"/>
                <w:szCs w:val="20"/>
              </w:rPr>
              <w:t>NC</w:t>
            </w:r>
          </w:p>
        </w:tc>
        <w:tc>
          <w:tcPr>
            <w:tcW w:w="1375" w:type="dxa"/>
            <w:vMerge/>
            <w:tcBorders>
              <w:left w:val="nil"/>
              <w:bottom w:val="nil"/>
              <w:right w:val="nil"/>
            </w:tcBorders>
            <w:vAlign w:val="center"/>
          </w:tcPr>
          <w:p w14:paraId="6BA0A600" w14:textId="77777777" w:rsidR="00AD2390" w:rsidRPr="007D248E" w:rsidRDefault="00AD2390" w:rsidP="00AD2390">
            <w:pPr>
              <w:spacing w:line="240" w:lineRule="auto"/>
              <w:jc w:val="center"/>
              <w:rPr>
                <w:color w:val="000000"/>
                <w:sz w:val="20"/>
                <w:szCs w:val="20"/>
              </w:rPr>
            </w:pPr>
          </w:p>
        </w:tc>
      </w:tr>
      <w:tr w:rsidR="00AD2390" w:rsidRPr="00854AB5" w14:paraId="7DD5A7BA" w14:textId="0D0D4C08" w:rsidTr="00CA6316">
        <w:trPr>
          <w:trHeight w:hRule="exact" w:val="326"/>
          <w:jc w:val="center"/>
        </w:trPr>
        <w:tc>
          <w:tcPr>
            <w:tcW w:w="884" w:type="dxa"/>
            <w:vMerge/>
            <w:tcBorders>
              <w:left w:val="nil"/>
              <w:right w:val="nil"/>
            </w:tcBorders>
            <w:vAlign w:val="center"/>
          </w:tcPr>
          <w:p w14:paraId="25F83D2C" w14:textId="77777777" w:rsidR="00AD2390" w:rsidRDefault="00AD2390" w:rsidP="00AD2390">
            <w:pPr>
              <w:spacing w:line="240" w:lineRule="auto"/>
              <w:jc w:val="center"/>
              <w:rPr>
                <w:sz w:val="20"/>
                <w:szCs w:val="20"/>
              </w:rPr>
            </w:pPr>
          </w:p>
        </w:tc>
        <w:tc>
          <w:tcPr>
            <w:tcW w:w="695" w:type="dxa"/>
            <w:vMerge w:val="restart"/>
            <w:tcBorders>
              <w:top w:val="single" w:sz="12" w:space="0" w:color="auto"/>
              <w:left w:val="nil"/>
              <w:right w:val="nil"/>
            </w:tcBorders>
            <w:vAlign w:val="center"/>
          </w:tcPr>
          <w:p w14:paraId="027EC9FE" w14:textId="007BBC6C" w:rsidR="00AD2390" w:rsidRPr="00854AB5" w:rsidRDefault="00AD2390" w:rsidP="00AD2390">
            <w:pPr>
              <w:spacing w:line="240" w:lineRule="auto"/>
              <w:jc w:val="center"/>
              <w:rPr>
                <w:sz w:val="20"/>
                <w:szCs w:val="20"/>
              </w:rPr>
            </w:pPr>
            <w:r>
              <w:rPr>
                <w:sz w:val="20"/>
                <w:szCs w:val="20"/>
              </w:rPr>
              <w:t>24</w:t>
            </w:r>
          </w:p>
        </w:tc>
        <w:tc>
          <w:tcPr>
            <w:tcW w:w="942" w:type="dxa"/>
            <w:tcBorders>
              <w:top w:val="single" w:sz="12" w:space="0" w:color="auto"/>
              <w:left w:val="nil"/>
              <w:bottom w:val="nil"/>
              <w:right w:val="nil"/>
            </w:tcBorders>
            <w:vAlign w:val="center"/>
          </w:tcPr>
          <w:p w14:paraId="5517B4D1" w14:textId="6203CAAB" w:rsidR="00AD2390" w:rsidRPr="00854AB5" w:rsidRDefault="00AD2390" w:rsidP="00AD2390">
            <w:pPr>
              <w:spacing w:line="240" w:lineRule="auto"/>
              <w:jc w:val="center"/>
              <w:rPr>
                <w:color w:val="000000"/>
                <w:sz w:val="20"/>
                <w:szCs w:val="20"/>
              </w:rPr>
            </w:pPr>
            <w:r>
              <w:rPr>
                <w:color w:val="000000"/>
                <w:sz w:val="20"/>
                <w:szCs w:val="20"/>
              </w:rPr>
              <w:t>16</w:t>
            </w:r>
          </w:p>
        </w:tc>
        <w:tc>
          <w:tcPr>
            <w:tcW w:w="1609" w:type="dxa"/>
            <w:tcBorders>
              <w:top w:val="single" w:sz="12" w:space="0" w:color="auto"/>
              <w:left w:val="nil"/>
              <w:bottom w:val="nil"/>
              <w:right w:val="nil"/>
            </w:tcBorders>
            <w:vAlign w:val="center"/>
          </w:tcPr>
          <w:p w14:paraId="0980A1D4" w14:textId="24E3609F" w:rsidR="00AD2390" w:rsidRPr="0017555F" w:rsidRDefault="00AD2390" w:rsidP="00AD2390">
            <w:pPr>
              <w:spacing w:line="240" w:lineRule="auto"/>
              <w:jc w:val="center"/>
              <w:rPr>
                <w:color w:val="000000"/>
                <w:sz w:val="20"/>
                <w:szCs w:val="20"/>
              </w:rPr>
            </w:pPr>
            <w:r w:rsidRPr="00CB2CF3">
              <w:rPr>
                <w:color w:val="000000"/>
                <w:sz w:val="20"/>
                <w:szCs w:val="20"/>
              </w:rPr>
              <w:t>BLQ</w:t>
            </w:r>
          </w:p>
        </w:tc>
        <w:tc>
          <w:tcPr>
            <w:tcW w:w="2174" w:type="dxa"/>
            <w:tcBorders>
              <w:top w:val="single" w:sz="12" w:space="0" w:color="auto"/>
              <w:left w:val="nil"/>
              <w:bottom w:val="nil"/>
              <w:right w:val="nil"/>
            </w:tcBorders>
            <w:vAlign w:val="center"/>
          </w:tcPr>
          <w:p w14:paraId="26CCFBB6" w14:textId="1D436D4B" w:rsidR="00AD2390" w:rsidRPr="0017555F" w:rsidRDefault="00AD2390" w:rsidP="00AD2390">
            <w:pPr>
              <w:spacing w:line="240" w:lineRule="auto"/>
              <w:jc w:val="center"/>
              <w:rPr>
                <w:color w:val="000000"/>
                <w:sz w:val="20"/>
                <w:szCs w:val="20"/>
              </w:rPr>
            </w:pPr>
            <w:r w:rsidRPr="00421EDC">
              <w:rPr>
                <w:color w:val="000000"/>
                <w:sz w:val="20"/>
                <w:szCs w:val="20"/>
              </w:rPr>
              <w:t>BLQ</w:t>
            </w:r>
          </w:p>
        </w:tc>
        <w:tc>
          <w:tcPr>
            <w:tcW w:w="1139" w:type="dxa"/>
            <w:tcBorders>
              <w:top w:val="single" w:sz="12" w:space="0" w:color="auto"/>
              <w:left w:val="nil"/>
              <w:bottom w:val="nil"/>
              <w:right w:val="nil"/>
            </w:tcBorders>
            <w:vAlign w:val="center"/>
          </w:tcPr>
          <w:p w14:paraId="20E149B7" w14:textId="2F743123" w:rsidR="00AD2390" w:rsidRPr="0017555F" w:rsidRDefault="00AD2390" w:rsidP="00AD2390">
            <w:pPr>
              <w:spacing w:line="240" w:lineRule="auto"/>
              <w:jc w:val="center"/>
              <w:rPr>
                <w:color w:val="000000"/>
                <w:sz w:val="20"/>
                <w:szCs w:val="20"/>
              </w:rPr>
            </w:pPr>
            <w:r w:rsidRPr="007D248E">
              <w:rPr>
                <w:color w:val="000000"/>
                <w:sz w:val="20"/>
                <w:szCs w:val="20"/>
              </w:rPr>
              <w:t>NC</w:t>
            </w:r>
          </w:p>
        </w:tc>
        <w:tc>
          <w:tcPr>
            <w:tcW w:w="1375" w:type="dxa"/>
            <w:vMerge w:val="restart"/>
            <w:tcBorders>
              <w:top w:val="single" w:sz="12" w:space="0" w:color="auto"/>
              <w:left w:val="nil"/>
              <w:right w:val="nil"/>
            </w:tcBorders>
            <w:vAlign w:val="center"/>
          </w:tcPr>
          <w:p w14:paraId="522A9676" w14:textId="553E48F6" w:rsidR="00AD2390" w:rsidRPr="007D248E" w:rsidRDefault="00AD2390" w:rsidP="00AD2390">
            <w:pPr>
              <w:spacing w:line="240" w:lineRule="auto"/>
              <w:jc w:val="center"/>
              <w:rPr>
                <w:color w:val="000000"/>
                <w:sz w:val="20"/>
                <w:szCs w:val="20"/>
              </w:rPr>
            </w:pPr>
            <w:r>
              <w:rPr>
                <w:color w:val="000000"/>
                <w:sz w:val="20"/>
                <w:szCs w:val="20"/>
              </w:rPr>
              <w:t>NC</w:t>
            </w:r>
          </w:p>
        </w:tc>
      </w:tr>
      <w:tr w:rsidR="00AD2390" w:rsidRPr="00854AB5" w14:paraId="4BA0D141" w14:textId="46DB189D" w:rsidTr="00CA6316">
        <w:trPr>
          <w:trHeight w:hRule="exact" w:val="326"/>
          <w:jc w:val="center"/>
        </w:trPr>
        <w:tc>
          <w:tcPr>
            <w:tcW w:w="884" w:type="dxa"/>
            <w:vMerge/>
            <w:tcBorders>
              <w:left w:val="nil"/>
              <w:right w:val="nil"/>
            </w:tcBorders>
            <w:vAlign w:val="center"/>
          </w:tcPr>
          <w:p w14:paraId="6B0D782B" w14:textId="77777777" w:rsidR="00AD2390" w:rsidRPr="00854AB5" w:rsidRDefault="00AD2390" w:rsidP="00AD2390">
            <w:pPr>
              <w:spacing w:line="240" w:lineRule="auto"/>
              <w:jc w:val="center"/>
              <w:rPr>
                <w:sz w:val="20"/>
                <w:szCs w:val="20"/>
              </w:rPr>
            </w:pPr>
          </w:p>
        </w:tc>
        <w:tc>
          <w:tcPr>
            <w:tcW w:w="695" w:type="dxa"/>
            <w:vMerge/>
            <w:tcBorders>
              <w:left w:val="nil"/>
              <w:right w:val="nil"/>
            </w:tcBorders>
            <w:vAlign w:val="center"/>
          </w:tcPr>
          <w:p w14:paraId="089077E5" w14:textId="3F4F94D5"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29544045" w14:textId="26261391" w:rsidR="00AD2390" w:rsidRPr="00854AB5" w:rsidRDefault="00AD2390" w:rsidP="00AD2390">
            <w:pPr>
              <w:spacing w:line="240" w:lineRule="auto"/>
              <w:jc w:val="center"/>
              <w:rPr>
                <w:color w:val="000000"/>
                <w:sz w:val="20"/>
                <w:szCs w:val="20"/>
              </w:rPr>
            </w:pPr>
            <w:r>
              <w:rPr>
                <w:color w:val="000000"/>
                <w:sz w:val="20"/>
                <w:szCs w:val="20"/>
              </w:rPr>
              <w:t>17</w:t>
            </w:r>
          </w:p>
        </w:tc>
        <w:tc>
          <w:tcPr>
            <w:tcW w:w="1609" w:type="dxa"/>
            <w:tcBorders>
              <w:top w:val="nil"/>
              <w:left w:val="nil"/>
              <w:bottom w:val="nil"/>
              <w:right w:val="nil"/>
            </w:tcBorders>
            <w:vAlign w:val="center"/>
          </w:tcPr>
          <w:p w14:paraId="203253C3" w14:textId="37CB17EB" w:rsidR="00AD2390" w:rsidRPr="0017555F" w:rsidRDefault="00AD2390" w:rsidP="00AD2390">
            <w:pPr>
              <w:spacing w:line="240" w:lineRule="auto"/>
              <w:jc w:val="center"/>
              <w:rPr>
                <w:color w:val="000000"/>
                <w:sz w:val="20"/>
                <w:szCs w:val="20"/>
              </w:rPr>
            </w:pPr>
            <w:r w:rsidRPr="00CB2CF3">
              <w:rPr>
                <w:color w:val="000000"/>
                <w:sz w:val="20"/>
                <w:szCs w:val="20"/>
              </w:rPr>
              <w:t>BLQ</w:t>
            </w:r>
          </w:p>
        </w:tc>
        <w:tc>
          <w:tcPr>
            <w:tcW w:w="2174" w:type="dxa"/>
            <w:tcBorders>
              <w:top w:val="nil"/>
              <w:left w:val="nil"/>
              <w:bottom w:val="nil"/>
              <w:right w:val="nil"/>
            </w:tcBorders>
            <w:vAlign w:val="center"/>
          </w:tcPr>
          <w:p w14:paraId="45C41843" w14:textId="15266CE8" w:rsidR="00AD2390" w:rsidRPr="0017555F" w:rsidRDefault="00AD2390" w:rsidP="00AD2390">
            <w:pPr>
              <w:spacing w:line="240" w:lineRule="auto"/>
              <w:jc w:val="center"/>
              <w:rPr>
                <w:color w:val="000000"/>
                <w:sz w:val="20"/>
                <w:szCs w:val="20"/>
              </w:rPr>
            </w:pPr>
            <w:r w:rsidRPr="00421EDC">
              <w:rPr>
                <w:color w:val="000000"/>
                <w:sz w:val="20"/>
                <w:szCs w:val="20"/>
              </w:rPr>
              <w:t>BLQ</w:t>
            </w:r>
          </w:p>
        </w:tc>
        <w:tc>
          <w:tcPr>
            <w:tcW w:w="1139" w:type="dxa"/>
            <w:tcBorders>
              <w:top w:val="nil"/>
              <w:left w:val="nil"/>
              <w:bottom w:val="nil"/>
              <w:right w:val="nil"/>
            </w:tcBorders>
            <w:vAlign w:val="center"/>
          </w:tcPr>
          <w:p w14:paraId="0EE39391" w14:textId="3861B922" w:rsidR="00AD2390" w:rsidRPr="0017555F" w:rsidRDefault="00AD2390" w:rsidP="00AD2390">
            <w:pPr>
              <w:spacing w:line="240" w:lineRule="auto"/>
              <w:jc w:val="center"/>
              <w:rPr>
                <w:color w:val="000000"/>
                <w:sz w:val="20"/>
                <w:szCs w:val="20"/>
              </w:rPr>
            </w:pPr>
            <w:r w:rsidRPr="007D248E">
              <w:rPr>
                <w:color w:val="000000"/>
                <w:sz w:val="20"/>
                <w:szCs w:val="20"/>
              </w:rPr>
              <w:t>NC</w:t>
            </w:r>
          </w:p>
        </w:tc>
        <w:tc>
          <w:tcPr>
            <w:tcW w:w="1375" w:type="dxa"/>
            <w:vMerge/>
            <w:tcBorders>
              <w:left w:val="nil"/>
              <w:right w:val="nil"/>
            </w:tcBorders>
            <w:vAlign w:val="center"/>
          </w:tcPr>
          <w:p w14:paraId="5E4C2084" w14:textId="77777777" w:rsidR="00AD2390" w:rsidRPr="007D248E" w:rsidRDefault="00AD2390" w:rsidP="00AD2390">
            <w:pPr>
              <w:spacing w:line="240" w:lineRule="auto"/>
              <w:jc w:val="center"/>
              <w:rPr>
                <w:color w:val="000000"/>
                <w:sz w:val="20"/>
                <w:szCs w:val="20"/>
              </w:rPr>
            </w:pPr>
          </w:p>
        </w:tc>
      </w:tr>
      <w:tr w:rsidR="00AD2390" w:rsidRPr="00854AB5" w14:paraId="100FD13A" w14:textId="29884DDB" w:rsidTr="00CA6316">
        <w:trPr>
          <w:trHeight w:hRule="exact" w:val="326"/>
          <w:jc w:val="center"/>
        </w:trPr>
        <w:tc>
          <w:tcPr>
            <w:tcW w:w="884" w:type="dxa"/>
            <w:vMerge/>
            <w:tcBorders>
              <w:left w:val="nil"/>
              <w:bottom w:val="single" w:sz="12" w:space="0" w:color="auto"/>
              <w:right w:val="nil"/>
            </w:tcBorders>
            <w:vAlign w:val="center"/>
          </w:tcPr>
          <w:p w14:paraId="5AF717C8" w14:textId="77777777" w:rsidR="00AD2390" w:rsidRPr="00854AB5" w:rsidRDefault="00AD2390" w:rsidP="00AD2390">
            <w:pPr>
              <w:spacing w:line="240" w:lineRule="auto"/>
              <w:jc w:val="center"/>
              <w:rPr>
                <w:sz w:val="20"/>
                <w:szCs w:val="20"/>
              </w:rPr>
            </w:pPr>
          </w:p>
        </w:tc>
        <w:tc>
          <w:tcPr>
            <w:tcW w:w="695" w:type="dxa"/>
            <w:vMerge/>
            <w:tcBorders>
              <w:left w:val="nil"/>
              <w:bottom w:val="single" w:sz="12" w:space="0" w:color="auto"/>
              <w:right w:val="nil"/>
            </w:tcBorders>
            <w:vAlign w:val="center"/>
          </w:tcPr>
          <w:p w14:paraId="73889190" w14:textId="7EC80865" w:rsidR="00AD2390" w:rsidRPr="00854AB5" w:rsidRDefault="00AD2390" w:rsidP="00AD2390">
            <w:pPr>
              <w:spacing w:line="240" w:lineRule="auto"/>
              <w:jc w:val="center"/>
              <w:rPr>
                <w:sz w:val="20"/>
                <w:szCs w:val="20"/>
              </w:rPr>
            </w:pPr>
          </w:p>
        </w:tc>
        <w:tc>
          <w:tcPr>
            <w:tcW w:w="942" w:type="dxa"/>
            <w:tcBorders>
              <w:top w:val="nil"/>
              <w:left w:val="nil"/>
              <w:bottom w:val="single" w:sz="12" w:space="0" w:color="auto"/>
              <w:right w:val="nil"/>
            </w:tcBorders>
            <w:vAlign w:val="center"/>
          </w:tcPr>
          <w:p w14:paraId="5945312E" w14:textId="517B17D4" w:rsidR="00AD2390" w:rsidRPr="00854AB5" w:rsidRDefault="00AD2390" w:rsidP="00AD2390">
            <w:pPr>
              <w:spacing w:line="240" w:lineRule="auto"/>
              <w:jc w:val="center"/>
              <w:rPr>
                <w:color w:val="000000"/>
                <w:sz w:val="20"/>
                <w:szCs w:val="20"/>
              </w:rPr>
            </w:pPr>
            <w:r>
              <w:rPr>
                <w:color w:val="000000"/>
                <w:sz w:val="20"/>
                <w:szCs w:val="20"/>
              </w:rPr>
              <w:t>18</w:t>
            </w:r>
          </w:p>
        </w:tc>
        <w:tc>
          <w:tcPr>
            <w:tcW w:w="1609" w:type="dxa"/>
            <w:tcBorders>
              <w:top w:val="nil"/>
              <w:left w:val="nil"/>
              <w:bottom w:val="single" w:sz="12" w:space="0" w:color="auto"/>
              <w:right w:val="nil"/>
            </w:tcBorders>
            <w:vAlign w:val="center"/>
          </w:tcPr>
          <w:p w14:paraId="4E7C92E4" w14:textId="0DA4F3ED" w:rsidR="00AD2390" w:rsidRPr="0017555F" w:rsidRDefault="00AD2390" w:rsidP="00AD2390">
            <w:pPr>
              <w:spacing w:line="240" w:lineRule="auto"/>
              <w:jc w:val="center"/>
              <w:rPr>
                <w:color w:val="000000"/>
                <w:sz w:val="20"/>
                <w:szCs w:val="20"/>
              </w:rPr>
            </w:pPr>
            <w:r w:rsidRPr="00CB2CF3">
              <w:rPr>
                <w:color w:val="000000"/>
                <w:sz w:val="20"/>
                <w:szCs w:val="20"/>
              </w:rPr>
              <w:t>BLQ</w:t>
            </w:r>
          </w:p>
        </w:tc>
        <w:tc>
          <w:tcPr>
            <w:tcW w:w="2174" w:type="dxa"/>
            <w:tcBorders>
              <w:top w:val="nil"/>
              <w:left w:val="nil"/>
              <w:bottom w:val="single" w:sz="12" w:space="0" w:color="auto"/>
              <w:right w:val="nil"/>
            </w:tcBorders>
            <w:vAlign w:val="center"/>
          </w:tcPr>
          <w:p w14:paraId="1C1C2539" w14:textId="16F2A8E1" w:rsidR="00AD2390" w:rsidRPr="0017555F" w:rsidRDefault="00AD2390" w:rsidP="00AD2390">
            <w:pPr>
              <w:spacing w:line="240" w:lineRule="auto"/>
              <w:jc w:val="center"/>
              <w:rPr>
                <w:color w:val="000000"/>
                <w:sz w:val="20"/>
                <w:szCs w:val="20"/>
              </w:rPr>
            </w:pPr>
            <w:r w:rsidRPr="00421EDC">
              <w:rPr>
                <w:color w:val="000000"/>
                <w:sz w:val="20"/>
                <w:szCs w:val="20"/>
              </w:rPr>
              <w:t>BLQ</w:t>
            </w:r>
          </w:p>
        </w:tc>
        <w:tc>
          <w:tcPr>
            <w:tcW w:w="1139" w:type="dxa"/>
            <w:tcBorders>
              <w:top w:val="nil"/>
              <w:left w:val="nil"/>
              <w:bottom w:val="single" w:sz="12" w:space="0" w:color="auto"/>
              <w:right w:val="nil"/>
            </w:tcBorders>
            <w:vAlign w:val="center"/>
          </w:tcPr>
          <w:p w14:paraId="7ECCC0DD" w14:textId="080BA00F" w:rsidR="00AD2390" w:rsidRPr="0017555F" w:rsidRDefault="00AD2390" w:rsidP="00AD2390">
            <w:pPr>
              <w:spacing w:line="240" w:lineRule="auto"/>
              <w:jc w:val="center"/>
              <w:rPr>
                <w:color w:val="000000"/>
                <w:sz w:val="20"/>
                <w:szCs w:val="20"/>
              </w:rPr>
            </w:pPr>
            <w:r w:rsidRPr="007D248E">
              <w:rPr>
                <w:color w:val="000000"/>
                <w:sz w:val="20"/>
                <w:szCs w:val="20"/>
              </w:rPr>
              <w:t>NC</w:t>
            </w:r>
          </w:p>
        </w:tc>
        <w:tc>
          <w:tcPr>
            <w:tcW w:w="1375" w:type="dxa"/>
            <w:vMerge/>
            <w:tcBorders>
              <w:left w:val="nil"/>
              <w:bottom w:val="single" w:sz="12" w:space="0" w:color="auto"/>
              <w:right w:val="nil"/>
            </w:tcBorders>
            <w:vAlign w:val="center"/>
          </w:tcPr>
          <w:p w14:paraId="6D1FA598" w14:textId="77777777" w:rsidR="00AD2390" w:rsidRPr="007D248E" w:rsidRDefault="00AD2390" w:rsidP="00AD2390">
            <w:pPr>
              <w:spacing w:line="240" w:lineRule="auto"/>
              <w:jc w:val="center"/>
              <w:rPr>
                <w:color w:val="000000"/>
                <w:sz w:val="20"/>
                <w:szCs w:val="20"/>
              </w:rPr>
            </w:pPr>
          </w:p>
        </w:tc>
      </w:tr>
      <w:tr w:rsidR="00AD2390" w:rsidRPr="00854AB5" w14:paraId="478264C5" w14:textId="7220ACA8" w:rsidTr="00CA6316">
        <w:trPr>
          <w:trHeight w:hRule="exact" w:val="326"/>
          <w:jc w:val="center"/>
        </w:trPr>
        <w:tc>
          <w:tcPr>
            <w:tcW w:w="884" w:type="dxa"/>
            <w:vMerge w:val="restart"/>
            <w:tcBorders>
              <w:top w:val="single" w:sz="12" w:space="0" w:color="auto"/>
              <w:left w:val="nil"/>
              <w:right w:val="nil"/>
            </w:tcBorders>
            <w:vAlign w:val="center"/>
          </w:tcPr>
          <w:p w14:paraId="560430BD" w14:textId="79B62FA1" w:rsidR="00AD2390" w:rsidRDefault="00AD2390" w:rsidP="00AD2390">
            <w:pPr>
              <w:spacing w:line="240" w:lineRule="auto"/>
              <w:jc w:val="center"/>
              <w:rPr>
                <w:sz w:val="20"/>
                <w:szCs w:val="20"/>
              </w:rPr>
            </w:pPr>
            <w:r>
              <w:rPr>
                <w:sz w:val="20"/>
                <w:szCs w:val="20"/>
              </w:rPr>
              <w:t>30 mg/kg</w:t>
            </w:r>
          </w:p>
        </w:tc>
        <w:tc>
          <w:tcPr>
            <w:tcW w:w="695" w:type="dxa"/>
            <w:vMerge w:val="restart"/>
            <w:tcBorders>
              <w:top w:val="single" w:sz="12" w:space="0" w:color="auto"/>
              <w:left w:val="nil"/>
              <w:right w:val="nil"/>
            </w:tcBorders>
            <w:vAlign w:val="center"/>
            <w:hideMark/>
          </w:tcPr>
          <w:p w14:paraId="323770A6" w14:textId="54582EB1" w:rsidR="00AD2390" w:rsidRPr="00854AB5" w:rsidRDefault="00AD2390" w:rsidP="00AD2390">
            <w:pPr>
              <w:spacing w:line="240" w:lineRule="auto"/>
              <w:jc w:val="center"/>
              <w:rPr>
                <w:sz w:val="20"/>
                <w:szCs w:val="20"/>
              </w:rPr>
            </w:pPr>
            <w:r>
              <w:rPr>
                <w:sz w:val="20"/>
                <w:szCs w:val="20"/>
              </w:rPr>
              <w:t>1</w:t>
            </w:r>
          </w:p>
        </w:tc>
        <w:tc>
          <w:tcPr>
            <w:tcW w:w="942" w:type="dxa"/>
            <w:tcBorders>
              <w:top w:val="single" w:sz="12" w:space="0" w:color="auto"/>
              <w:left w:val="nil"/>
              <w:bottom w:val="nil"/>
              <w:right w:val="nil"/>
            </w:tcBorders>
            <w:vAlign w:val="center"/>
          </w:tcPr>
          <w:p w14:paraId="13E97071" w14:textId="5A7BE098" w:rsidR="00AD2390" w:rsidRPr="00854AB5" w:rsidRDefault="00AD2390" w:rsidP="00AD2390">
            <w:pPr>
              <w:spacing w:line="240" w:lineRule="auto"/>
              <w:jc w:val="center"/>
              <w:rPr>
                <w:color w:val="000000"/>
                <w:sz w:val="20"/>
                <w:szCs w:val="20"/>
              </w:rPr>
            </w:pPr>
            <w:r>
              <w:rPr>
                <w:color w:val="000000"/>
                <w:sz w:val="20"/>
                <w:szCs w:val="20"/>
              </w:rPr>
              <w:t>19</w:t>
            </w:r>
          </w:p>
        </w:tc>
        <w:tc>
          <w:tcPr>
            <w:tcW w:w="1609" w:type="dxa"/>
            <w:tcBorders>
              <w:top w:val="single" w:sz="12" w:space="0" w:color="auto"/>
              <w:left w:val="nil"/>
              <w:bottom w:val="nil"/>
              <w:right w:val="nil"/>
            </w:tcBorders>
            <w:vAlign w:val="center"/>
          </w:tcPr>
          <w:p w14:paraId="7D8B543F" w14:textId="4131C589" w:rsidR="00AD2390" w:rsidRPr="0017555F" w:rsidRDefault="00AD2390" w:rsidP="00AD2390">
            <w:pPr>
              <w:spacing w:line="240" w:lineRule="auto"/>
              <w:jc w:val="center"/>
              <w:rPr>
                <w:color w:val="000000"/>
                <w:sz w:val="20"/>
                <w:szCs w:val="20"/>
              </w:rPr>
            </w:pPr>
            <w:r w:rsidRPr="00CB2CF3">
              <w:rPr>
                <w:color w:val="000000"/>
                <w:sz w:val="20"/>
                <w:szCs w:val="20"/>
              </w:rPr>
              <w:t>602.30</w:t>
            </w:r>
          </w:p>
        </w:tc>
        <w:tc>
          <w:tcPr>
            <w:tcW w:w="2174" w:type="dxa"/>
            <w:tcBorders>
              <w:top w:val="single" w:sz="12" w:space="0" w:color="auto"/>
              <w:left w:val="nil"/>
              <w:bottom w:val="nil"/>
              <w:right w:val="nil"/>
            </w:tcBorders>
            <w:vAlign w:val="center"/>
          </w:tcPr>
          <w:p w14:paraId="652BF3BD" w14:textId="2D73E4D3" w:rsidR="00AD2390" w:rsidRPr="0017555F" w:rsidRDefault="00AD2390" w:rsidP="00AD2390">
            <w:pPr>
              <w:spacing w:line="240" w:lineRule="auto"/>
              <w:jc w:val="center"/>
              <w:rPr>
                <w:color w:val="000000"/>
                <w:sz w:val="20"/>
                <w:szCs w:val="20"/>
              </w:rPr>
            </w:pPr>
            <w:r w:rsidRPr="00CB2CF3">
              <w:rPr>
                <w:color w:val="000000"/>
                <w:sz w:val="20"/>
                <w:szCs w:val="20"/>
              </w:rPr>
              <w:t>73.98</w:t>
            </w:r>
          </w:p>
        </w:tc>
        <w:tc>
          <w:tcPr>
            <w:tcW w:w="1139" w:type="dxa"/>
            <w:tcBorders>
              <w:top w:val="single" w:sz="12" w:space="0" w:color="auto"/>
              <w:left w:val="nil"/>
              <w:bottom w:val="nil"/>
              <w:right w:val="nil"/>
            </w:tcBorders>
            <w:vAlign w:val="center"/>
          </w:tcPr>
          <w:p w14:paraId="6232876E" w14:textId="521E3424" w:rsidR="00AD2390" w:rsidRPr="0017555F" w:rsidRDefault="00AD2390" w:rsidP="00AD2390">
            <w:pPr>
              <w:spacing w:line="240" w:lineRule="auto"/>
              <w:jc w:val="center"/>
              <w:rPr>
                <w:color w:val="000000"/>
                <w:sz w:val="20"/>
                <w:szCs w:val="20"/>
              </w:rPr>
            </w:pPr>
            <w:r w:rsidRPr="00CB2CF3">
              <w:rPr>
                <w:color w:val="000000"/>
                <w:sz w:val="20"/>
                <w:szCs w:val="20"/>
              </w:rPr>
              <w:t>0.12</w:t>
            </w:r>
          </w:p>
        </w:tc>
        <w:tc>
          <w:tcPr>
            <w:tcW w:w="1375" w:type="dxa"/>
            <w:vMerge w:val="restart"/>
            <w:tcBorders>
              <w:top w:val="single" w:sz="12" w:space="0" w:color="auto"/>
              <w:left w:val="nil"/>
              <w:right w:val="nil"/>
            </w:tcBorders>
            <w:vAlign w:val="center"/>
          </w:tcPr>
          <w:p w14:paraId="6A8C8D5C" w14:textId="3935BF25" w:rsidR="00AD2390" w:rsidRPr="00CB2CF3" w:rsidRDefault="00AD2390" w:rsidP="00AD2390">
            <w:pPr>
              <w:spacing w:line="240" w:lineRule="auto"/>
              <w:jc w:val="center"/>
              <w:rPr>
                <w:color w:val="000000"/>
                <w:sz w:val="20"/>
                <w:szCs w:val="20"/>
              </w:rPr>
            </w:pPr>
            <w:r>
              <w:rPr>
                <w:color w:val="000000"/>
                <w:sz w:val="20"/>
                <w:szCs w:val="20"/>
              </w:rPr>
              <w:t>0.10</w:t>
            </w:r>
          </w:p>
        </w:tc>
      </w:tr>
      <w:tr w:rsidR="00AD2390" w:rsidRPr="00854AB5" w14:paraId="3E9A74DB" w14:textId="2D17E4A8" w:rsidTr="00CA6316">
        <w:trPr>
          <w:trHeight w:hRule="exact" w:val="326"/>
          <w:jc w:val="center"/>
        </w:trPr>
        <w:tc>
          <w:tcPr>
            <w:tcW w:w="884" w:type="dxa"/>
            <w:vMerge/>
            <w:tcBorders>
              <w:left w:val="nil"/>
              <w:right w:val="nil"/>
            </w:tcBorders>
            <w:vAlign w:val="center"/>
          </w:tcPr>
          <w:p w14:paraId="07E35A54" w14:textId="77777777" w:rsidR="00AD2390" w:rsidRPr="00854AB5" w:rsidRDefault="00AD2390" w:rsidP="00AD2390">
            <w:pPr>
              <w:spacing w:line="240" w:lineRule="auto"/>
              <w:jc w:val="center"/>
              <w:rPr>
                <w:sz w:val="20"/>
                <w:szCs w:val="20"/>
              </w:rPr>
            </w:pPr>
          </w:p>
        </w:tc>
        <w:tc>
          <w:tcPr>
            <w:tcW w:w="695" w:type="dxa"/>
            <w:vMerge/>
            <w:tcBorders>
              <w:left w:val="nil"/>
              <w:right w:val="nil"/>
            </w:tcBorders>
            <w:vAlign w:val="center"/>
            <w:hideMark/>
          </w:tcPr>
          <w:p w14:paraId="7060C34A" w14:textId="79CEA6D6"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4B30D309" w14:textId="60C00BAA" w:rsidR="00AD2390" w:rsidRPr="00854AB5" w:rsidRDefault="00AD2390" w:rsidP="00AD2390">
            <w:pPr>
              <w:spacing w:line="240" w:lineRule="auto"/>
              <w:jc w:val="center"/>
              <w:rPr>
                <w:color w:val="000000"/>
                <w:sz w:val="20"/>
                <w:szCs w:val="20"/>
              </w:rPr>
            </w:pPr>
            <w:r>
              <w:rPr>
                <w:color w:val="000000"/>
                <w:sz w:val="20"/>
                <w:szCs w:val="20"/>
              </w:rPr>
              <w:t>20</w:t>
            </w:r>
          </w:p>
        </w:tc>
        <w:tc>
          <w:tcPr>
            <w:tcW w:w="1609" w:type="dxa"/>
            <w:tcBorders>
              <w:top w:val="nil"/>
              <w:left w:val="nil"/>
              <w:bottom w:val="nil"/>
              <w:right w:val="nil"/>
            </w:tcBorders>
            <w:vAlign w:val="center"/>
          </w:tcPr>
          <w:p w14:paraId="2B1CE281" w14:textId="6BC31979" w:rsidR="00AD2390" w:rsidRPr="0017555F" w:rsidRDefault="00AD2390" w:rsidP="00AD2390">
            <w:pPr>
              <w:spacing w:line="240" w:lineRule="auto"/>
              <w:jc w:val="center"/>
              <w:rPr>
                <w:color w:val="000000"/>
                <w:sz w:val="20"/>
                <w:szCs w:val="20"/>
              </w:rPr>
            </w:pPr>
            <w:r w:rsidRPr="00CB2CF3">
              <w:rPr>
                <w:color w:val="000000"/>
                <w:sz w:val="20"/>
                <w:szCs w:val="20"/>
              </w:rPr>
              <w:t>1120.71</w:t>
            </w:r>
          </w:p>
        </w:tc>
        <w:tc>
          <w:tcPr>
            <w:tcW w:w="2174" w:type="dxa"/>
            <w:tcBorders>
              <w:top w:val="nil"/>
              <w:left w:val="nil"/>
              <w:bottom w:val="nil"/>
              <w:right w:val="nil"/>
            </w:tcBorders>
            <w:vAlign w:val="center"/>
          </w:tcPr>
          <w:p w14:paraId="0E2A275D" w14:textId="36B53357" w:rsidR="00AD2390" w:rsidRPr="0017555F" w:rsidRDefault="00AD2390" w:rsidP="00AD2390">
            <w:pPr>
              <w:spacing w:line="240" w:lineRule="auto"/>
              <w:jc w:val="center"/>
              <w:rPr>
                <w:color w:val="000000"/>
                <w:sz w:val="20"/>
                <w:szCs w:val="20"/>
              </w:rPr>
            </w:pPr>
            <w:r w:rsidRPr="00CB2CF3">
              <w:rPr>
                <w:color w:val="000000"/>
                <w:sz w:val="20"/>
                <w:szCs w:val="20"/>
              </w:rPr>
              <w:t>116.88</w:t>
            </w:r>
          </w:p>
        </w:tc>
        <w:tc>
          <w:tcPr>
            <w:tcW w:w="1139" w:type="dxa"/>
            <w:tcBorders>
              <w:top w:val="nil"/>
              <w:left w:val="nil"/>
              <w:bottom w:val="nil"/>
              <w:right w:val="nil"/>
            </w:tcBorders>
            <w:vAlign w:val="center"/>
          </w:tcPr>
          <w:p w14:paraId="0234CC9E" w14:textId="607F5829" w:rsidR="00AD2390" w:rsidRPr="0017555F" w:rsidRDefault="00AD2390" w:rsidP="00AD2390">
            <w:pPr>
              <w:spacing w:line="240" w:lineRule="auto"/>
              <w:jc w:val="center"/>
              <w:rPr>
                <w:color w:val="000000"/>
                <w:sz w:val="20"/>
                <w:szCs w:val="20"/>
              </w:rPr>
            </w:pPr>
            <w:r w:rsidRPr="00CB2CF3">
              <w:rPr>
                <w:color w:val="000000"/>
                <w:sz w:val="20"/>
                <w:szCs w:val="20"/>
              </w:rPr>
              <w:t>0.10</w:t>
            </w:r>
          </w:p>
        </w:tc>
        <w:tc>
          <w:tcPr>
            <w:tcW w:w="1375" w:type="dxa"/>
            <w:vMerge/>
            <w:tcBorders>
              <w:left w:val="nil"/>
              <w:right w:val="nil"/>
            </w:tcBorders>
            <w:vAlign w:val="center"/>
          </w:tcPr>
          <w:p w14:paraId="08ABB988" w14:textId="77777777" w:rsidR="00AD2390" w:rsidRPr="00CB2CF3" w:rsidRDefault="00AD2390" w:rsidP="00AD2390">
            <w:pPr>
              <w:spacing w:line="240" w:lineRule="auto"/>
              <w:jc w:val="center"/>
              <w:rPr>
                <w:color w:val="000000"/>
                <w:sz w:val="20"/>
                <w:szCs w:val="20"/>
              </w:rPr>
            </w:pPr>
          </w:p>
        </w:tc>
      </w:tr>
      <w:tr w:rsidR="00AD2390" w:rsidRPr="00854AB5" w14:paraId="2FF52FE0" w14:textId="3EF9483C" w:rsidTr="00CA6316">
        <w:trPr>
          <w:trHeight w:hRule="exact" w:val="326"/>
          <w:jc w:val="center"/>
        </w:trPr>
        <w:tc>
          <w:tcPr>
            <w:tcW w:w="884" w:type="dxa"/>
            <w:vMerge/>
            <w:tcBorders>
              <w:left w:val="nil"/>
              <w:right w:val="nil"/>
            </w:tcBorders>
            <w:vAlign w:val="center"/>
          </w:tcPr>
          <w:p w14:paraId="661D8614" w14:textId="77777777" w:rsidR="00AD2390" w:rsidRPr="00854AB5" w:rsidRDefault="00AD2390" w:rsidP="00AD2390">
            <w:pPr>
              <w:spacing w:line="240" w:lineRule="auto"/>
              <w:jc w:val="center"/>
              <w:rPr>
                <w:sz w:val="20"/>
                <w:szCs w:val="20"/>
              </w:rPr>
            </w:pPr>
          </w:p>
        </w:tc>
        <w:tc>
          <w:tcPr>
            <w:tcW w:w="695" w:type="dxa"/>
            <w:vMerge/>
            <w:tcBorders>
              <w:left w:val="nil"/>
              <w:bottom w:val="single" w:sz="8" w:space="0" w:color="auto"/>
              <w:right w:val="nil"/>
            </w:tcBorders>
            <w:vAlign w:val="center"/>
          </w:tcPr>
          <w:p w14:paraId="4681DCE3" w14:textId="380D0249"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7F03CD73" w14:textId="1BFBECC0" w:rsidR="00AD2390" w:rsidRPr="00854AB5" w:rsidRDefault="00AD2390" w:rsidP="00AD2390">
            <w:pPr>
              <w:spacing w:line="240" w:lineRule="auto"/>
              <w:jc w:val="center"/>
              <w:rPr>
                <w:color w:val="000000"/>
                <w:sz w:val="20"/>
                <w:szCs w:val="20"/>
              </w:rPr>
            </w:pPr>
            <w:r>
              <w:rPr>
                <w:color w:val="000000"/>
                <w:sz w:val="20"/>
                <w:szCs w:val="20"/>
              </w:rPr>
              <w:t>21</w:t>
            </w:r>
          </w:p>
        </w:tc>
        <w:tc>
          <w:tcPr>
            <w:tcW w:w="1609" w:type="dxa"/>
            <w:tcBorders>
              <w:top w:val="nil"/>
              <w:left w:val="nil"/>
              <w:bottom w:val="nil"/>
              <w:right w:val="nil"/>
            </w:tcBorders>
            <w:vAlign w:val="center"/>
          </w:tcPr>
          <w:p w14:paraId="4FED9E93" w14:textId="106608A5" w:rsidR="00AD2390" w:rsidRPr="0017555F" w:rsidRDefault="00AD2390" w:rsidP="00AD2390">
            <w:pPr>
              <w:spacing w:line="240" w:lineRule="auto"/>
              <w:jc w:val="center"/>
              <w:rPr>
                <w:color w:val="000000"/>
                <w:sz w:val="20"/>
                <w:szCs w:val="20"/>
              </w:rPr>
            </w:pPr>
            <w:r w:rsidRPr="00CB2CF3">
              <w:rPr>
                <w:color w:val="000000"/>
                <w:sz w:val="20"/>
                <w:szCs w:val="20"/>
              </w:rPr>
              <w:t>398.39</w:t>
            </w:r>
          </w:p>
        </w:tc>
        <w:tc>
          <w:tcPr>
            <w:tcW w:w="2174" w:type="dxa"/>
            <w:tcBorders>
              <w:top w:val="nil"/>
              <w:left w:val="nil"/>
              <w:bottom w:val="nil"/>
              <w:right w:val="nil"/>
            </w:tcBorders>
            <w:vAlign w:val="center"/>
          </w:tcPr>
          <w:p w14:paraId="69E95986" w14:textId="35665D10" w:rsidR="00AD2390" w:rsidRPr="0017555F" w:rsidRDefault="00AD2390" w:rsidP="00AD2390">
            <w:pPr>
              <w:spacing w:line="240" w:lineRule="auto"/>
              <w:jc w:val="center"/>
              <w:rPr>
                <w:color w:val="000000"/>
                <w:sz w:val="20"/>
                <w:szCs w:val="20"/>
              </w:rPr>
            </w:pPr>
            <w:r w:rsidRPr="00CB2CF3">
              <w:rPr>
                <w:color w:val="000000"/>
                <w:sz w:val="20"/>
                <w:szCs w:val="20"/>
              </w:rPr>
              <w:t>34.59</w:t>
            </w:r>
          </w:p>
        </w:tc>
        <w:tc>
          <w:tcPr>
            <w:tcW w:w="1139" w:type="dxa"/>
            <w:tcBorders>
              <w:top w:val="nil"/>
              <w:left w:val="nil"/>
              <w:bottom w:val="nil"/>
              <w:right w:val="nil"/>
            </w:tcBorders>
            <w:vAlign w:val="center"/>
          </w:tcPr>
          <w:p w14:paraId="381C47A4" w14:textId="330CEE5A" w:rsidR="00AD2390" w:rsidRPr="0017555F" w:rsidRDefault="00AD2390" w:rsidP="00AD2390">
            <w:pPr>
              <w:spacing w:line="240" w:lineRule="auto"/>
              <w:jc w:val="center"/>
              <w:rPr>
                <w:color w:val="000000"/>
                <w:sz w:val="20"/>
                <w:szCs w:val="20"/>
              </w:rPr>
            </w:pPr>
            <w:r w:rsidRPr="00CB2CF3">
              <w:rPr>
                <w:color w:val="000000"/>
                <w:sz w:val="20"/>
                <w:szCs w:val="20"/>
              </w:rPr>
              <w:t>0.09</w:t>
            </w:r>
          </w:p>
        </w:tc>
        <w:tc>
          <w:tcPr>
            <w:tcW w:w="1375" w:type="dxa"/>
            <w:vMerge/>
            <w:tcBorders>
              <w:left w:val="nil"/>
              <w:bottom w:val="nil"/>
              <w:right w:val="nil"/>
            </w:tcBorders>
            <w:vAlign w:val="center"/>
          </w:tcPr>
          <w:p w14:paraId="7C54F79D" w14:textId="77777777" w:rsidR="00AD2390" w:rsidRPr="00CB2CF3" w:rsidRDefault="00AD2390" w:rsidP="00AD2390">
            <w:pPr>
              <w:spacing w:line="240" w:lineRule="auto"/>
              <w:jc w:val="center"/>
              <w:rPr>
                <w:color w:val="000000"/>
                <w:sz w:val="20"/>
                <w:szCs w:val="20"/>
              </w:rPr>
            </w:pPr>
          </w:p>
        </w:tc>
      </w:tr>
      <w:tr w:rsidR="00AD2390" w:rsidRPr="00854AB5" w14:paraId="6042394A" w14:textId="62AC4FB9" w:rsidTr="00CA6316">
        <w:trPr>
          <w:trHeight w:hRule="exact" w:val="326"/>
          <w:jc w:val="center"/>
        </w:trPr>
        <w:tc>
          <w:tcPr>
            <w:tcW w:w="884" w:type="dxa"/>
            <w:vMerge/>
            <w:tcBorders>
              <w:left w:val="nil"/>
              <w:right w:val="nil"/>
            </w:tcBorders>
            <w:vAlign w:val="center"/>
          </w:tcPr>
          <w:p w14:paraId="42B0E898" w14:textId="77777777" w:rsidR="00AD2390" w:rsidRDefault="00AD2390" w:rsidP="00AD2390">
            <w:pPr>
              <w:spacing w:line="240" w:lineRule="auto"/>
              <w:jc w:val="center"/>
              <w:rPr>
                <w:sz w:val="20"/>
                <w:szCs w:val="20"/>
              </w:rPr>
            </w:pPr>
          </w:p>
        </w:tc>
        <w:tc>
          <w:tcPr>
            <w:tcW w:w="695" w:type="dxa"/>
            <w:vMerge w:val="restart"/>
            <w:tcBorders>
              <w:top w:val="single" w:sz="12" w:space="0" w:color="auto"/>
              <w:left w:val="nil"/>
              <w:right w:val="nil"/>
            </w:tcBorders>
            <w:vAlign w:val="center"/>
          </w:tcPr>
          <w:p w14:paraId="6C3A8149" w14:textId="15ADAC1F" w:rsidR="00AD2390" w:rsidRPr="00854AB5" w:rsidRDefault="00AD2390" w:rsidP="00AD2390">
            <w:pPr>
              <w:spacing w:line="240" w:lineRule="auto"/>
              <w:jc w:val="center"/>
              <w:rPr>
                <w:sz w:val="20"/>
                <w:szCs w:val="20"/>
              </w:rPr>
            </w:pPr>
            <w:r>
              <w:rPr>
                <w:sz w:val="20"/>
                <w:szCs w:val="20"/>
              </w:rPr>
              <w:t>4</w:t>
            </w:r>
          </w:p>
        </w:tc>
        <w:tc>
          <w:tcPr>
            <w:tcW w:w="942" w:type="dxa"/>
            <w:tcBorders>
              <w:top w:val="single" w:sz="12" w:space="0" w:color="auto"/>
              <w:left w:val="nil"/>
              <w:bottom w:val="nil"/>
              <w:right w:val="nil"/>
            </w:tcBorders>
            <w:vAlign w:val="center"/>
          </w:tcPr>
          <w:p w14:paraId="1B7EB05A" w14:textId="2A80EB1E" w:rsidR="00AD2390" w:rsidRPr="00854AB5" w:rsidRDefault="00AD2390" w:rsidP="00AD2390">
            <w:pPr>
              <w:spacing w:line="240" w:lineRule="auto"/>
              <w:jc w:val="center"/>
              <w:rPr>
                <w:color w:val="000000"/>
                <w:sz w:val="20"/>
                <w:szCs w:val="20"/>
              </w:rPr>
            </w:pPr>
            <w:r>
              <w:rPr>
                <w:color w:val="000000"/>
                <w:sz w:val="20"/>
                <w:szCs w:val="20"/>
              </w:rPr>
              <w:t>22</w:t>
            </w:r>
          </w:p>
        </w:tc>
        <w:tc>
          <w:tcPr>
            <w:tcW w:w="1609" w:type="dxa"/>
            <w:tcBorders>
              <w:top w:val="single" w:sz="12" w:space="0" w:color="auto"/>
              <w:left w:val="nil"/>
              <w:bottom w:val="nil"/>
              <w:right w:val="nil"/>
            </w:tcBorders>
            <w:vAlign w:val="center"/>
          </w:tcPr>
          <w:p w14:paraId="664036A6" w14:textId="1220CDBC" w:rsidR="00AD2390" w:rsidRPr="0017555F" w:rsidRDefault="00AD2390" w:rsidP="00AD2390">
            <w:pPr>
              <w:spacing w:line="240" w:lineRule="auto"/>
              <w:jc w:val="center"/>
              <w:rPr>
                <w:color w:val="000000"/>
                <w:sz w:val="20"/>
                <w:szCs w:val="20"/>
              </w:rPr>
            </w:pPr>
            <w:r w:rsidRPr="00CB2CF3">
              <w:rPr>
                <w:color w:val="000000"/>
                <w:sz w:val="20"/>
                <w:szCs w:val="20"/>
              </w:rPr>
              <w:t>311.54</w:t>
            </w:r>
          </w:p>
        </w:tc>
        <w:tc>
          <w:tcPr>
            <w:tcW w:w="2174" w:type="dxa"/>
            <w:tcBorders>
              <w:top w:val="single" w:sz="12" w:space="0" w:color="auto"/>
              <w:left w:val="nil"/>
              <w:bottom w:val="nil"/>
              <w:right w:val="nil"/>
            </w:tcBorders>
            <w:vAlign w:val="center"/>
          </w:tcPr>
          <w:p w14:paraId="487D62DC" w14:textId="0F817360" w:rsidR="00AD2390" w:rsidRPr="0017555F" w:rsidRDefault="00AD2390" w:rsidP="00AD2390">
            <w:pPr>
              <w:spacing w:line="240" w:lineRule="auto"/>
              <w:jc w:val="center"/>
              <w:rPr>
                <w:color w:val="000000"/>
                <w:sz w:val="20"/>
                <w:szCs w:val="20"/>
              </w:rPr>
            </w:pPr>
            <w:r w:rsidRPr="00CB2CF3">
              <w:rPr>
                <w:color w:val="000000"/>
                <w:sz w:val="20"/>
                <w:szCs w:val="20"/>
              </w:rPr>
              <w:t>59.01</w:t>
            </w:r>
          </w:p>
        </w:tc>
        <w:tc>
          <w:tcPr>
            <w:tcW w:w="1139" w:type="dxa"/>
            <w:tcBorders>
              <w:top w:val="single" w:sz="12" w:space="0" w:color="auto"/>
              <w:left w:val="nil"/>
              <w:bottom w:val="nil"/>
              <w:right w:val="nil"/>
            </w:tcBorders>
            <w:vAlign w:val="center"/>
          </w:tcPr>
          <w:p w14:paraId="0D4662A0" w14:textId="7433E7B0" w:rsidR="00AD2390" w:rsidRPr="0017555F" w:rsidRDefault="00AD2390" w:rsidP="00AD2390">
            <w:pPr>
              <w:spacing w:line="240" w:lineRule="auto"/>
              <w:jc w:val="center"/>
              <w:rPr>
                <w:color w:val="000000"/>
                <w:sz w:val="20"/>
                <w:szCs w:val="20"/>
              </w:rPr>
            </w:pPr>
            <w:r w:rsidRPr="00CB2CF3">
              <w:rPr>
                <w:color w:val="000000"/>
                <w:sz w:val="20"/>
                <w:szCs w:val="20"/>
              </w:rPr>
              <w:t>0.19</w:t>
            </w:r>
          </w:p>
        </w:tc>
        <w:tc>
          <w:tcPr>
            <w:tcW w:w="1375" w:type="dxa"/>
            <w:vMerge w:val="restart"/>
            <w:tcBorders>
              <w:top w:val="single" w:sz="12" w:space="0" w:color="auto"/>
              <w:left w:val="nil"/>
              <w:right w:val="nil"/>
            </w:tcBorders>
            <w:vAlign w:val="center"/>
          </w:tcPr>
          <w:p w14:paraId="077B58A2" w14:textId="5DF2B8C5" w:rsidR="00AD2390" w:rsidRPr="00CB2CF3" w:rsidRDefault="00AD2390" w:rsidP="00AD2390">
            <w:pPr>
              <w:spacing w:line="240" w:lineRule="auto"/>
              <w:jc w:val="center"/>
              <w:rPr>
                <w:color w:val="000000"/>
                <w:sz w:val="20"/>
                <w:szCs w:val="20"/>
              </w:rPr>
            </w:pPr>
            <w:r>
              <w:rPr>
                <w:color w:val="000000"/>
                <w:sz w:val="20"/>
                <w:szCs w:val="20"/>
              </w:rPr>
              <w:t>0.16</w:t>
            </w:r>
          </w:p>
        </w:tc>
      </w:tr>
      <w:tr w:rsidR="00AD2390" w:rsidRPr="00854AB5" w14:paraId="050AF140" w14:textId="2203EBF6" w:rsidTr="00CA6316">
        <w:trPr>
          <w:trHeight w:hRule="exact" w:val="326"/>
          <w:jc w:val="center"/>
        </w:trPr>
        <w:tc>
          <w:tcPr>
            <w:tcW w:w="884" w:type="dxa"/>
            <w:vMerge/>
            <w:tcBorders>
              <w:left w:val="nil"/>
              <w:right w:val="nil"/>
            </w:tcBorders>
            <w:vAlign w:val="center"/>
          </w:tcPr>
          <w:p w14:paraId="50A1BB4B" w14:textId="77777777" w:rsidR="00AD2390" w:rsidRPr="00854AB5" w:rsidRDefault="00AD2390" w:rsidP="00AD2390">
            <w:pPr>
              <w:spacing w:line="240" w:lineRule="auto"/>
              <w:jc w:val="center"/>
              <w:rPr>
                <w:sz w:val="20"/>
                <w:szCs w:val="20"/>
              </w:rPr>
            </w:pPr>
          </w:p>
        </w:tc>
        <w:tc>
          <w:tcPr>
            <w:tcW w:w="695" w:type="dxa"/>
            <w:vMerge/>
            <w:tcBorders>
              <w:left w:val="nil"/>
              <w:right w:val="nil"/>
            </w:tcBorders>
            <w:vAlign w:val="center"/>
          </w:tcPr>
          <w:p w14:paraId="679CA951" w14:textId="17D7E610"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001875AD" w14:textId="6021BA2C" w:rsidR="00AD2390" w:rsidRPr="00854AB5" w:rsidRDefault="00AD2390" w:rsidP="00AD2390">
            <w:pPr>
              <w:spacing w:line="240" w:lineRule="auto"/>
              <w:jc w:val="center"/>
              <w:rPr>
                <w:color w:val="000000"/>
                <w:sz w:val="20"/>
                <w:szCs w:val="20"/>
              </w:rPr>
            </w:pPr>
            <w:r>
              <w:rPr>
                <w:color w:val="000000"/>
                <w:sz w:val="20"/>
                <w:szCs w:val="20"/>
              </w:rPr>
              <w:t>23</w:t>
            </w:r>
          </w:p>
        </w:tc>
        <w:tc>
          <w:tcPr>
            <w:tcW w:w="1609" w:type="dxa"/>
            <w:tcBorders>
              <w:top w:val="nil"/>
              <w:left w:val="nil"/>
              <w:bottom w:val="nil"/>
              <w:right w:val="nil"/>
            </w:tcBorders>
            <w:vAlign w:val="center"/>
          </w:tcPr>
          <w:p w14:paraId="45671AE1" w14:textId="064C4586" w:rsidR="00AD2390" w:rsidRPr="0017555F" w:rsidRDefault="00AD2390" w:rsidP="00AD2390">
            <w:pPr>
              <w:spacing w:line="240" w:lineRule="auto"/>
              <w:jc w:val="center"/>
              <w:rPr>
                <w:color w:val="000000"/>
                <w:sz w:val="20"/>
                <w:szCs w:val="20"/>
              </w:rPr>
            </w:pPr>
            <w:r w:rsidRPr="00CB2CF3">
              <w:rPr>
                <w:color w:val="000000"/>
                <w:sz w:val="20"/>
                <w:szCs w:val="20"/>
              </w:rPr>
              <w:t>217.81</w:t>
            </w:r>
          </w:p>
        </w:tc>
        <w:tc>
          <w:tcPr>
            <w:tcW w:w="2174" w:type="dxa"/>
            <w:tcBorders>
              <w:top w:val="nil"/>
              <w:left w:val="nil"/>
              <w:bottom w:val="nil"/>
              <w:right w:val="nil"/>
            </w:tcBorders>
            <w:vAlign w:val="center"/>
          </w:tcPr>
          <w:p w14:paraId="1F7F09F3" w14:textId="3713DF73" w:rsidR="00AD2390" w:rsidRPr="0017555F" w:rsidRDefault="00AD2390" w:rsidP="00AD2390">
            <w:pPr>
              <w:spacing w:line="240" w:lineRule="auto"/>
              <w:jc w:val="center"/>
              <w:rPr>
                <w:color w:val="000000"/>
                <w:sz w:val="20"/>
                <w:szCs w:val="20"/>
              </w:rPr>
            </w:pPr>
            <w:r w:rsidRPr="00CB2CF3">
              <w:rPr>
                <w:color w:val="000000"/>
                <w:sz w:val="20"/>
                <w:szCs w:val="20"/>
              </w:rPr>
              <w:t>37.38</w:t>
            </w:r>
          </w:p>
        </w:tc>
        <w:tc>
          <w:tcPr>
            <w:tcW w:w="1139" w:type="dxa"/>
            <w:tcBorders>
              <w:top w:val="nil"/>
              <w:left w:val="nil"/>
              <w:bottom w:val="nil"/>
              <w:right w:val="nil"/>
            </w:tcBorders>
            <w:vAlign w:val="center"/>
          </w:tcPr>
          <w:p w14:paraId="67AD7914" w14:textId="10701A58" w:rsidR="00AD2390" w:rsidRPr="0017555F" w:rsidRDefault="00AD2390" w:rsidP="00AD2390">
            <w:pPr>
              <w:spacing w:line="240" w:lineRule="auto"/>
              <w:jc w:val="center"/>
              <w:rPr>
                <w:color w:val="000000"/>
                <w:sz w:val="20"/>
                <w:szCs w:val="20"/>
              </w:rPr>
            </w:pPr>
            <w:r w:rsidRPr="00CB2CF3">
              <w:rPr>
                <w:color w:val="000000"/>
                <w:sz w:val="20"/>
                <w:szCs w:val="20"/>
              </w:rPr>
              <w:t>0.17</w:t>
            </w:r>
          </w:p>
        </w:tc>
        <w:tc>
          <w:tcPr>
            <w:tcW w:w="1375" w:type="dxa"/>
            <w:vMerge/>
            <w:tcBorders>
              <w:left w:val="nil"/>
              <w:right w:val="nil"/>
            </w:tcBorders>
            <w:vAlign w:val="center"/>
          </w:tcPr>
          <w:p w14:paraId="0B7FFD2F" w14:textId="77777777" w:rsidR="00AD2390" w:rsidRPr="00CB2CF3" w:rsidRDefault="00AD2390" w:rsidP="00AD2390">
            <w:pPr>
              <w:spacing w:line="240" w:lineRule="auto"/>
              <w:jc w:val="center"/>
              <w:rPr>
                <w:color w:val="000000"/>
                <w:sz w:val="20"/>
                <w:szCs w:val="20"/>
              </w:rPr>
            </w:pPr>
          </w:p>
        </w:tc>
      </w:tr>
      <w:tr w:rsidR="00AD2390" w:rsidRPr="00854AB5" w14:paraId="06622154" w14:textId="4820AC1F" w:rsidTr="00CA6316">
        <w:trPr>
          <w:trHeight w:hRule="exact" w:val="326"/>
          <w:jc w:val="center"/>
        </w:trPr>
        <w:tc>
          <w:tcPr>
            <w:tcW w:w="884" w:type="dxa"/>
            <w:vMerge/>
            <w:tcBorders>
              <w:left w:val="nil"/>
              <w:right w:val="nil"/>
            </w:tcBorders>
            <w:vAlign w:val="center"/>
          </w:tcPr>
          <w:p w14:paraId="42E8F8C8" w14:textId="77777777" w:rsidR="00AD2390" w:rsidRPr="00854AB5" w:rsidRDefault="00AD2390" w:rsidP="00AD2390">
            <w:pPr>
              <w:spacing w:line="240" w:lineRule="auto"/>
              <w:jc w:val="center"/>
              <w:rPr>
                <w:sz w:val="20"/>
                <w:szCs w:val="20"/>
              </w:rPr>
            </w:pPr>
          </w:p>
        </w:tc>
        <w:tc>
          <w:tcPr>
            <w:tcW w:w="695" w:type="dxa"/>
            <w:vMerge/>
            <w:tcBorders>
              <w:left w:val="nil"/>
              <w:bottom w:val="single" w:sz="8" w:space="0" w:color="auto"/>
              <w:right w:val="nil"/>
            </w:tcBorders>
            <w:vAlign w:val="center"/>
          </w:tcPr>
          <w:p w14:paraId="0FD5D6D4" w14:textId="679B1106" w:rsidR="00AD2390" w:rsidRPr="00854AB5" w:rsidRDefault="00AD2390" w:rsidP="00AD2390">
            <w:pPr>
              <w:spacing w:line="240" w:lineRule="auto"/>
              <w:jc w:val="center"/>
              <w:rPr>
                <w:sz w:val="20"/>
                <w:szCs w:val="20"/>
              </w:rPr>
            </w:pPr>
          </w:p>
        </w:tc>
        <w:tc>
          <w:tcPr>
            <w:tcW w:w="942" w:type="dxa"/>
            <w:tcBorders>
              <w:top w:val="nil"/>
              <w:left w:val="nil"/>
              <w:bottom w:val="nil"/>
              <w:right w:val="nil"/>
            </w:tcBorders>
            <w:vAlign w:val="center"/>
          </w:tcPr>
          <w:p w14:paraId="199F4DCC" w14:textId="7FC8EE07" w:rsidR="00AD2390" w:rsidRPr="00854AB5" w:rsidRDefault="00AD2390" w:rsidP="00AD2390">
            <w:pPr>
              <w:spacing w:line="240" w:lineRule="auto"/>
              <w:jc w:val="center"/>
              <w:rPr>
                <w:color w:val="000000"/>
                <w:sz w:val="20"/>
                <w:szCs w:val="20"/>
              </w:rPr>
            </w:pPr>
            <w:r>
              <w:rPr>
                <w:color w:val="000000"/>
                <w:sz w:val="20"/>
                <w:szCs w:val="20"/>
              </w:rPr>
              <w:t>24</w:t>
            </w:r>
          </w:p>
        </w:tc>
        <w:tc>
          <w:tcPr>
            <w:tcW w:w="1609" w:type="dxa"/>
            <w:tcBorders>
              <w:top w:val="nil"/>
              <w:left w:val="nil"/>
              <w:bottom w:val="nil"/>
              <w:right w:val="nil"/>
            </w:tcBorders>
            <w:vAlign w:val="center"/>
          </w:tcPr>
          <w:p w14:paraId="0F78493A" w14:textId="37AF5419" w:rsidR="00AD2390" w:rsidRPr="0017555F" w:rsidRDefault="00AD2390" w:rsidP="00AD2390">
            <w:pPr>
              <w:spacing w:line="240" w:lineRule="auto"/>
              <w:jc w:val="center"/>
              <w:rPr>
                <w:color w:val="000000"/>
                <w:sz w:val="20"/>
                <w:szCs w:val="20"/>
              </w:rPr>
            </w:pPr>
            <w:r w:rsidRPr="00CB2CF3">
              <w:rPr>
                <w:color w:val="000000"/>
                <w:sz w:val="20"/>
                <w:szCs w:val="20"/>
              </w:rPr>
              <w:t>745.44</w:t>
            </w:r>
          </w:p>
        </w:tc>
        <w:tc>
          <w:tcPr>
            <w:tcW w:w="2174" w:type="dxa"/>
            <w:tcBorders>
              <w:top w:val="nil"/>
              <w:left w:val="nil"/>
              <w:bottom w:val="nil"/>
              <w:right w:val="nil"/>
            </w:tcBorders>
            <w:vAlign w:val="center"/>
          </w:tcPr>
          <w:p w14:paraId="149DFFCD" w14:textId="5C3A0A6A" w:rsidR="00AD2390" w:rsidRPr="0017555F" w:rsidRDefault="00AD2390" w:rsidP="00AD2390">
            <w:pPr>
              <w:spacing w:line="240" w:lineRule="auto"/>
              <w:jc w:val="center"/>
              <w:rPr>
                <w:color w:val="000000"/>
                <w:sz w:val="20"/>
                <w:szCs w:val="20"/>
              </w:rPr>
            </w:pPr>
            <w:r w:rsidRPr="00CB2CF3">
              <w:rPr>
                <w:color w:val="000000"/>
                <w:sz w:val="20"/>
                <w:szCs w:val="20"/>
              </w:rPr>
              <w:t>94.77</w:t>
            </w:r>
          </w:p>
        </w:tc>
        <w:tc>
          <w:tcPr>
            <w:tcW w:w="1139" w:type="dxa"/>
            <w:tcBorders>
              <w:top w:val="nil"/>
              <w:left w:val="nil"/>
              <w:bottom w:val="nil"/>
              <w:right w:val="nil"/>
            </w:tcBorders>
            <w:vAlign w:val="center"/>
          </w:tcPr>
          <w:p w14:paraId="0C6B2B20" w14:textId="39AE5B5A" w:rsidR="00AD2390" w:rsidRPr="0017555F" w:rsidRDefault="00AD2390" w:rsidP="00AD2390">
            <w:pPr>
              <w:spacing w:line="240" w:lineRule="auto"/>
              <w:jc w:val="center"/>
              <w:rPr>
                <w:color w:val="000000"/>
                <w:sz w:val="20"/>
                <w:szCs w:val="20"/>
              </w:rPr>
            </w:pPr>
            <w:r w:rsidRPr="00CB2CF3">
              <w:rPr>
                <w:color w:val="000000"/>
                <w:sz w:val="20"/>
                <w:szCs w:val="20"/>
              </w:rPr>
              <w:t>0.13</w:t>
            </w:r>
          </w:p>
        </w:tc>
        <w:tc>
          <w:tcPr>
            <w:tcW w:w="1375" w:type="dxa"/>
            <w:vMerge/>
            <w:tcBorders>
              <w:left w:val="nil"/>
              <w:bottom w:val="nil"/>
              <w:right w:val="nil"/>
            </w:tcBorders>
            <w:vAlign w:val="center"/>
          </w:tcPr>
          <w:p w14:paraId="2877F602" w14:textId="77777777" w:rsidR="00AD2390" w:rsidRPr="00CB2CF3" w:rsidRDefault="00AD2390" w:rsidP="00AD2390">
            <w:pPr>
              <w:spacing w:line="240" w:lineRule="auto"/>
              <w:jc w:val="center"/>
              <w:rPr>
                <w:color w:val="000000"/>
                <w:sz w:val="20"/>
                <w:szCs w:val="20"/>
              </w:rPr>
            </w:pPr>
          </w:p>
        </w:tc>
      </w:tr>
      <w:tr w:rsidR="00AD2390" w:rsidRPr="00854AB5" w14:paraId="0BDB5F6E" w14:textId="1D256EEA" w:rsidTr="00CA6316">
        <w:trPr>
          <w:trHeight w:hRule="exact" w:val="326"/>
          <w:jc w:val="center"/>
        </w:trPr>
        <w:tc>
          <w:tcPr>
            <w:tcW w:w="884" w:type="dxa"/>
            <w:vMerge/>
            <w:tcBorders>
              <w:left w:val="nil"/>
              <w:right w:val="nil"/>
            </w:tcBorders>
            <w:vAlign w:val="center"/>
          </w:tcPr>
          <w:p w14:paraId="669D47A2" w14:textId="77777777" w:rsidR="00AD2390" w:rsidRDefault="00AD2390" w:rsidP="00AD2390">
            <w:pPr>
              <w:spacing w:line="240" w:lineRule="auto"/>
              <w:jc w:val="center"/>
              <w:rPr>
                <w:sz w:val="20"/>
                <w:szCs w:val="20"/>
              </w:rPr>
            </w:pPr>
          </w:p>
        </w:tc>
        <w:tc>
          <w:tcPr>
            <w:tcW w:w="695" w:type="dxa"/>
            <w:vMerge w:val="restart"/>
            <w:tcBorders>
              <w:top w:val="single" w:sz="12" w:space="0" w:color="auto"/>
              <w:left w:val="nil"/>
              <w:right w:val="nil"/>
            </w:tcBorders>
            <w:vAlign w:val="center"/>
          </w:tcPr>
          <w:p w14:paraId="7DA5378D" w14:textId="7E9CF62E" w:rsidR="00AD2390" w:rsidRPr="00854AB5" w:rsidRDefault="00AD2390" w:rsidP="00AD2390">
            <w:pPr>
              <w:spacing w:line="240" w:lineRule="auto"/>
              <w:jc w:val="center"/>
              <w:rPr>
                <w:sz w:val="20"/>
                <w:szCs w:val="20"/>
              </w:rPr>
            </w:pPr>
            <w:r>
              <w:rPr>
                <w:sz w:val="20"/>
                <w:szCs w:val="20"/>
              </w:rPr>
              <w:t>24</w:t>
            </w:r>
          </w:p>
        </w:tc>
        <w:tc>
          <w:tcPr>
            <w:tcW w:w="942" w:type="dxa"/>
            <w:tcBorders>
              <w:top w:val="single" w:sz="12" w:space="0" w:color="auto"/>
              <w:left w:val="nil"/>
              <w:bottom w:val="nil"/>
              <w:right w:val="nil"/>
            </w:tcBorders>
            <w:vAlign w:val="center"/>
          </w:tcPr>
          <w:p w14:paraId="46512A96" w14:textId="45D1F08C" w:rsidR="00AD2390" w:rsidRPr="00854AB5" w:rsidRDefault="00AD2390" w:rsidP="00AD2390">
            <w:pPr>
              <w:spacing w:line="240" w:lineRule="auto"/>
              <w:jc w:val="center"/>
              <w:rPr>
                <w:color w:val="000000"/>
                <w:sz w:val="20"/>
                <w:szCs w:val="20"/>
              </w:rPr>
            </w:pPr>
            <w:r>
              <w:rPr>
                <w:color w:val="000000"/>
                <w:sz w:val="20"/>
                <w:szCs w:val="20"/>
              </w:rPr>
              <w:t>25</w:t>
            </w:r>
          </w:p>
        </w:tc>
        <w:tc>
          <w:tcPr>
            <w:tcW w:w="1609" w:type="dxa"/>
            <w:tcBorders>
              <w:top w:val="single" w:sz="12" w:space="0" w:color="auto"/>
              <w:left w:val="nil"/>
              <w:bottom w:val="nil"/>
              <w:right w:val="nil"/>
            </w:tcBorders>
            <w:vAlign w:val="center"/>
          </w:tcPr>
          <w:p w14:paraId="32DB9AD4" w14:textId="70F3532D" w:rsidR="00AD2390" w:rsidRPr="0017555F" w:rsidRDefault="00AD2390" w:rsidP="00AD2390">
            <w:pPr>
              <w:spacing w:line="240" w:lineRule="auto"/>
              <w:jc w:val="center"/>
              <w:rPr>
                <w:color w:val="000000"/>
                <w:sz w:val="20"/>
                <w:szCs w:val="20"/>
              </w:rPr>
            </w:pPr>
            <w:r w:rsidRPr="00CB2CF3">
              <w:rPr>
                <w:color w:val="000000"/>
                <w:sz w:val="20"/>
                <w:szCs w:val="20"/>
              </w:rPr>
              <w:t>BLQ</w:t>
            </w:r>
          </w:p>
        </w:tc>
        <w:tc>
          <w:tcPr>
            <w:tcW w:w="2174" w:type="dxa"/>
            <w:tcBorders>
              <w:top w:val="single" w:sz="12" w:space="0" w:color="auto"/>
              <w:left w:val="nil"/>
              <w:bottom w:val="nil"/>
              <w:right w:val="nil"/>
            </w:tcBorders>
            <w:vAlign w:val="center"/>
          </w:tcPr>
          <w:p w14:paraId="2DCF84CB" w14:textId="2BAF431D" w:rsidR="00AD2390" w:rsidRPr="0017555F" w:rsidRDefault="00AD2390" w:rsidP="00AD2390">
            <w:pPr>
              <w:spacing w:line="240" w:lineRule="auto"/>
              <w:jc w:val="center"/>
              <w:rPr>
                <w:color w:val="000000"/>
                <w:sz w:val="20"/>
                <w:szCs w:val="20"/>
              </w:rPr>
            </w:pPr>
            <w:r w:rsidRPr="002A65C9">
              <w:rPr>
                <w:color w:val="000000"/>
                <w:sz w:val="20"/>
                <w:szCs w:val="20"/>
              </w:rPr>
              <w:t>BLQ</w:t>
            </w:r>
          </w:p>
        </w:tc>
        <w:tc>
          <w:tcPr>
            <w:tcW w:w="1139" w:type="dxa"/>
            <w:tcBorders>
              <w:top w:val="single" w:sz="12" w:space="0" w:color="auto"/>
              <w:left w:val="nil"/>
              <w:bottom w:val="nil"/>
              <w:right w:val="nil"/>
            </w:tcBorders>
            <w:vAlign w:val="center"/>
          </w:tcPr>
          <w:p w14:paraId="0D26280E" w14:textId="3DC879EF" w:rsidR="00AD2390" w:rsidRPr="0017555F" w:rsidRDefault="00AD2390" w:rsidP="00AD2390">
            <w:pPr>
              <w:spacing w:line="240" w:lineRule="auto"/>
              <w:jc w:val="center"/>
              <w:rPr>
                <w:color w:val="000000"/>
                <w:sz w:val="20"/>
                <w:szCs w:val="20"/>
              </w:rPr>
            </w:pPr>
            <w:r w:rsidRPr="00A45F5F">
              <w:rPr>
                <w:color w:val="000000"/>
                <w:sz w:val="20"/>
                <w:szCs w:val="20"/>
              </w:rPr>
              <w:t>NC</w:t>
            </w:r>
          </w:p>
        </w:tc>
        <w:tc>
          <w:tcPr>
            <w:tcW w:w="1375" w:type="dxa"/>
            <w:vMerge w:val="restart"/>
            <w:tcBorders>
              <w:top w:val="single" w:sz="12" w:space="0" w:color="auto"/>
              <w:left w:val="nil"/>
              <w:right w:val="nil"/>
            </w:tcBorders>
            <w:vAlign w:val="center"/>
          </w:tcPr>
          <w:p w14:paraId="401CC5B9" w14:textId="009E8BEF" w:rsidR="00AD2390" w:rsidRPr="00A45F5F" w:rsidRDefault="00AD2390" w:rsidP="00AD2390">
            <w:pPr>
              <w:spacing w:line="240" w:lineRule="auto"/>
              <w:jc w:val="center"/>
              <w:rPr>
                <w:color w:val="000000"/>
                <w:sz w:val="20"/>
                <w:szCs w:val="20"/>
              </w:rPr>
            </w:pPr>
            <w:r>
              <w:rPr>
                <w:color w:val="000000"/>
                <w:sz w:val="20"/>
                <w:szCs w:val="20"/>
              </w:rPr>
              <w:t>NC</w:t>
            </w:r>
          </w:p>
        </w:tc>
      </w:tr>
      <w:tr w:rsidR="00AD2390" w:rsidRPr="00854AB5" w14:paraId="63632B00" w14:textId="2ADA2552" w:rsidTr="005E24D3">
        <w:trPr>
          <w:trHeight w:hRule="exact" w:val="326"/>
          <w:jc w:val="center"/>
        </w:trPr>
        <w:tc>
          <w:tcPr>
            <w:tcW w:w="884" w:type="dxa"/>
            <w:vMerge/>
            <w:tcBorders>
              <w:left w:val="nil"/>
              <w:right w:val="nil"/>
            </w:tcBorders>
            <w:vAlign w:val="center"/>
          </w:tcPr>
          <w:p w14:paraId="23A4A775" w14:textId="77777777" w:rsidR="00AD2390" w:rsidRPr="00854AB5" w:rsidRDefault="00AD2390" w:rsidP="00DB1295">
            <w:pPr>
              <w:spacing w:line="240" w:lineRule="auto"/>
              <w:jc w:val="center"/>
              <w:rPr>
                <w:sz w:val="20"/>
                <w:szCs w:val="20"/>
              </w:rPr>
            </w:pPr>
          </w:p>
        </w:tc>
        <w:tc>
          <w:tcPr>
            <w:tcW w:w="695" w:type="dxa"/>
            <w:vMerge/>
            <w:tcBorders>
              <w:left w:val="nil"/>
              <w:right w:val="nil"/>
            </w:tcBorders>
            <w:vAlign w:val="center"/>
          </w:tcPr>
          <w:p w14:paraId="79E8B73B" w14:textId="3AD1F4AF" w:rsidR="00AD2390" w:rsidRPr="00854AB5" w:rsidRDefault="00AD2390" w:rsidP="00DB1295">
            <w:pPr>
              <w:spacing w:line="240" w:lineRule="auto"/>
              <w:jc w:val="center"/>
              <w:rPr>
                <w:sz w:val="20"/>
                <w:szCs w:val="20"/>
              </w:rPr>
            </w:pPr>
          </w:p>
        </w:tc>
        <w:tc>
          <w:tcPr>
            <w:tcW w:w="942" w:type="dxa"/>
            <w:tcBorders>
              <w:top w:val="nil"/>
              <w:left w:val="nil"/>
              <w:bottom w:val="nil"/>
              <w:right w:val="nil"/>
            </w:tcBorders>
            <w:vAlign w:val="center"/>
          </w:tcPr>
          <w:p w14:paraId="6FCA3C14" w14:textId="5BBE3AE5" w:rsidR="00AD2390" w:rsidRPr="00854AB5" w:rsidRDefault="00AD2390" w:rsidP="00DB1295">
            <w:pPr>
              <w:spacing w:line="240" w:lineRule="auto"/>
              <w:jc w:val="center"/>
              <w:rPr>
                <w:color w:val="000000"/>
                <w:sz w:val="20"/>
                <w:szCs w:val="20"/>
              </w:rPr>
            </w:pPr>
            <w:r>
              <w:rPr>
                <w:color w:val="000000"/>
                <w:sz w:val="20"/>
                <w:szCs w:val="20"/>
              </w:rPr>
              <w:t>26</w:t>
            </w:r>
          </w:p>
        </w:tc>
        <w:tc>
          <w:tcPr>
            <w:tcW w:w="1609" w:type="dxa"/>
            <w:tcBorders>
              <w:top w:val="nil"/>
              <w:left w:val="nil"/>
              <w:bottom w:val="nil"/>
              <w:right w:val="nil"/>
            </w:tcBorders>
            <w:vAlign w:val="center"/>
          </w:tcPr>
          <w:p w14:paraId="3C6FCFF7" w14:textId="26265D79" w:rsidR="00AD2390" w:rsidRPr="0017555F" w:rsidRDefault="00AD2390" w:rsidP="00DB1295">
            <w:pPr>
              <w:spacing w:line="240" w:lineRule="auto"/>
              <w:jc w:val="center"/>
              <w:rPr>
                <w:color w:val="000000"/>
                <w:sz w:val="20"/>
                <w:szCs w:val="20"/>
              </w:rPr>
            </w:pPr>
            <w:r w:rsidRPr="00CB2CF3">
              <w:rPr>
                <w:color w:val="000000"/>
                <w:sz w:val="20"/>
                <w:szCs w:val="20"/>
              </w:rPr>
              <w:t>BLQ</w:t>
            </w:r>
          </w:p>
        </w:tc>
        <w:tc>
          <w:tcPr>
            <w:tcW w:w="2174" w:type="dxa"/>
            <w:tcBorders>
              <w:top w:val="nil"/>
              <w:left w:val="nil"/>
              <w:bottom w:val="nil"/>
              <w:right w:val="nil"/>
            </w:tcBorders>
            <w:vAlign w:val="center"/>
          </w:tcPr>
          <w:p w14:paraId="288A0495" w14:textId="27A02A2D" w:rsidR="00AD2390" w:rsidRPr="0017555F" w:rsidRDefault="00AD2390" w:rsidP="00DB1295">
            <w:pPr>
              <w:spacing w:line="240" w:lineRule="auto"/>
              <w:jc w:val="center"/>
              <w:rPr>
                <w:color w:val="000000"/>
                <w:sz w:val="20"/>
                <w:szCs w:val="20"/>
              </w:rPr>
            </w:pPr>
            <w:r w:rsidRPr="002A65C9">
              <w:rPr>
                <w:color w:val="000000"/>
                <w:sz w:val="20"/>
                <w:szCs w:val="20"/>
              </w:rPr>
              <w:t>BLQ</w:t>
            </w:r>
          </w:p>
        </w:tc>
        <w:tc>
          <w:tcPr>
            <w:tcW w:w="1139" w:type="dxa"/>
            <w:tcBorders>
              <w:top w:val="nil"/>
              <w:left w:val="nil"/>
              <w:bottom w:val="nil"/>
              <w:right w:val="nil"/>
            </w:tcBorders>
            <w:vAlign w:val="center"/>
          </w:tcPr>
          <w:p w14:paraId="51DE9767" w14:textId="7FCEEE4C" w:rsidR="00AD2390" w:rsidRPr="0017555F" w:rsidRDefault="00AD2390" w:rsidP="00DB1295">
            <w:pPr>
              <w:spacing w:line="240" w:lineRule="auto"/>
              <w:jc w:val="center"/>
              <w:rPr>
                <w:color w:val="000000"/>
                <w:sz w:val="20"/>
                <w:szCs w:val="20"/>
              </w:rPr>
            </w:pPr>
            <w:r w:rsidRPr="00A45F5F">
              <w:rPr>
                <w:color w:val="000000"/>
                <w:sz w:val="20"/>
                <w:szCs w:val="20"/>
              </w:rPr>
              <w:t>NC</w:t>
            </w:r>
          </w:p>
        </w:tc>
        <w:tc>
          <w:tcPr>
            <w:tcW w:w="1375" w:type="dxa"/>
            <w:vMerge/>
            <w:tcBorders>
              <w:left w:val="nil"/>
              <w:right w:val="nil"/>
            </w:tcBorders>
          </w:tcPr>
          <w:p w14:paraId="0DD68FD6" w14:textId="77777777" w:rsidR="00AD2390" w:rsidRPr="00A45F5F" w:rsidRDefault="00AD2390" w:rsidP="00DB1295">
            <w:pPr>
              <w:spacing w:line="240" w:lineRule="auto"/>
              <w:jc w:val="center"/>
              <w:rPr>
                <w:color w:val="000000"/>
                <w:sz w:val="20"/>
                <w:szCs w:val="20"/>
              </w:rPr>
            </w:pPr>
          </w:p>
        </w:tc>
      </w:tr>
      <w:tr w:rsidR="00AD2390" w:rsidRPr="00854AB5" w14:paraId="24D910CC" w14:textId="7B58BE6F" w:rsidTr="005E24D3">
        <w:trPr>
          <w:trHeight w:hRule="exact" w:val="326"/>
          <w:jc w:val="center"/>
        </w:trPr>
        <w:tc>
          <w:tcPr>
            <w:tcW w:w="884" w:type="dxa"/>
            <w:vMerge/>
            <w:tcBorders>
              <w:left w:val="nil"/>
              <w:bottom w:val="single" w:sz="12" w:space="0" w:color="auto"/>
              <w:right w:val="nil"/>
            </w:tcBorders>
            <w:vAlign w:val="center"/>
          </w:tcPr>
          <w:p w14:paraId="1711B664" w14:textId="77777777" w:rsidR="00AD2390" w:rsidRPr="00854AB5" w:rsidRDefault="00AD2390" w:rsidP="00DB1295">
            <w:pPr>
              <w:spacing w:line="240" w:lineRule="auto"/>
              <w:jc w:val="center"/>
              <w:rPr>
                <w:sz w:val="20"/>
                <w:szCs w:val="20"/>
              </w:rPr>
            </w:pPr>
          </w:p>
        </w:tc>
        <w:tc>
          <w:tcPr>
            <w:tcW w:w="695" w:type="dxa"/>
            <w:vMerge/>
            <w:tcBorders>
              <w:left w:val="nil"/>
              <w:bottom w:val="single" w:sz="12" w:space="0" w:color="auto"/>
              <w:right w:val="nil"/>
            </w:tcBorders>
            <w:vAlign w:val="center"/>
          </w:tcPr>
          <w:p w14:paraId="6E757E02" w14:textId="7EB8EAB9" w:rsidR="00AD2390" w:rsidRPr="00854AB5" w:rsidRDefault="00AD2390" w:rsidP="00DB1295">
            <w:pPr>
              <w:spacing w:line="240" w:lineRule="auto"/>
              <w:jc w:val="center"/>
              <w:rPr>
                <w:sz w:val="20"/>
                <w:szCs w:val="20"/>
              </w:rPr>
            </w:pPr>
          </w:p>
        </w:tc>
        <w:tc>
          <w:tcPr>
            <w:tcW w:w="942" w:type="dxa"/>
            <w:tcBorders>
              <w:top w:val="nil"/>
              <w:left w:val="nil"/>
              <w:bottom w:val="single" w:sz="12" w:space="0" w:color="auto"/>
              <w:right w:val="nil"/>
            </w:tcBorders>
            <w:vAlign w:val="center"/>
          </w:tcPr>
          <w:p w14:paraId="2C6FF8DB" w14:textId="3F6ED7A6" w:rsidR="00AD2390" w:rsidRPr="00854AB5" w:rsidRDefault="00AD2390" w:rsidP="00DB1295">
            <w:pPr>
              <w:spacing w:line="240" w:lineRule="auto"/>
              <w:jc w:val="center"/>
              <w:rPr>
                <w:color w:val="000000"/>
                <w:sz w:val="20"/>
                <w:szCs w:val="20"/>
              </w:rPr>
            </w:pPr>
            <w:r>
              <w:rPr>
                <w:color w:val="000000"/>
                <w:sz w:val="20"/>
                <w:szCs w:val="20"/>
              </w:rPr>
              <w:t>27</w:t>
            </w:r>
          </w:p>
        </w:tc>
        <w:tc>
          <w:tcPr>
            <w:tcW w:w="1609" w:type="dxa"/>
            <w:tcBorders>
              <w:top w:val="nil"/>
              <w:left w:val="nil"/>
              <w:bottom w:val="single" w:sz="12" w:space="0" w:color="auto"/>
              <w:right w:val="nil"/>
            </w:tcBorders>
            <w:vAlign w:val="center"/>
          </w:tcPr>
          <w:p w14:paraId="5EAAB336" w14:textId="1E093427" w:rsidR="00AD2390" w:rsidRPr="0017555F" w:rsidRDefault="00AD2390" w:rsidP="00DB1295">
            <w:pPr>
              <w:spacing w:line="240" w:lineRule="auto"/>
              <w:jc w:val="center"/>
              <w:rPr>
                <w:color w:val="000000"/>
                <w:sz w:val="20"/>
                <w:szCs w:val="20"/>
              </w:rPr>
            </w:pPr>
            <w:r w:rsidRPr="00CB2CF3">
              <w:rPr>
                <w:color w:val="000000"/>
                <w:sz w:val="20"/>
                <w:szCs w:val="20"/>
              </w:rPr>
              <w:t>BLQ</w:t>
            </w:r>
          </w:p>
        </w:tc>
        <w:tc>
          <w:tcPr>
            <w:tcW w:w="2174" w:type="dxa"/>
            <w:tcBorders>
              <w:top w:val="nil"/>
              <w:left w:val="nil"/>
              <w:bottom w:val="single" w:sz="12" w:space="0" w:color="auto"/>
              <w:right w:val="nil"/>
            </w:tcBorders>
            <w:vAlign w:val="center"/>
          </w:tcPr>
          <w:p w14:paraId="55AA0DA9" w14:textId="07F8DDFB" w:rsidR="00AD2390" w:rsidRPr="0017555F" w:rsidRDefault="00AD2390" w:rsidP="00DB1295">
            <w:pPr>
              <w:spacing w:line="240" w:lineRule="auto"/>
              <w:jc w:val="center"/>
              <w:rPr>
                <w:color w:val="000000"/>
                <w:sz w:val="20"/>
                <w:szCs w:val="20"/>
              </w:rPr>
            </w:pPr>
            <w:r w:rsidRPr="002A65C9">
              <w:rPr>
                <w:color w:val="000000"/>
                <w:sz w:val="20"/>
                <w:szCs w:val="20"/>
              </w:rPr>
              <w:t>BLQ</w:t>
            </w:r>
          </w:p>
        </w:tc>
        <w:tc>
          <w:tcPr>
            <w:tcW w:w="1139" w:type="dxa"/>
            <w:tcBorders>
              <w:top w:val="nil"/>
              <w:left w:val="nil"/>
              <w:bottom w:val="single" w:sz="12" w:space="0" w:color="auto"/>
              <w:right w:val="nil"/>
            </w:tcBorders>
            <w:vAlign w:val="center"/>
          </w:tcPr>
          <w:p w14:paraId="77DAED93" w14:textId="42397A46" w:rsidR="00AD2390" w:rsidRPr="0017555F" w:rsidRDefault="00AD2390" w:rsidP="00DB1295">
            <w:pPr>
              <w:spacing w:line="240" w:lineRule="auto"/>
              <w:jc w:val="center"/>
              <w:rPr>
                <w:color w:val="000000"/>
                <w:sz w:val="20"/>
                <w:szCs w:val="20"/>
              </w:rPr>
            </w:pPr>
            <w:r w:rsidRPr="00A45F5F">
              <w:rPr>
                <w:color w:val="000000"/>
                <w:sz w:val="20"/>
                <w:szCs w:val="20"/>
              </w:rPr>
              <w:t>NC</w:t>
            </w:r>
          </w:p>
        </w:tc>
        <w:tc>
          <w:tcPr>
            <w:tcW w:w="1375" w:type="dxa"/>
            <w:vMerge/>
            <w:tcBorders>
              <w:left w:val="nil"/>
              <w:bottom w:val="single" w:sz="12" w:space="0" w:color="auto"/>
              <w:right w:val="nil"/>
            </w:tcBorders>
          </w:tcPr>
          <w:p w14:paraId="168EA349" w14:textId="77777777" w:rsidR="00AD2390" w:rsidRPr="00A45F5F" w:rsidRDefault="00AD2390" w:rsidP="00DB1295">
            <w:pPr>
              <w:spacing w:line="240" w:lineRule="auto"/>
              <w:jc w:val="center"/>
              <w:rPr>
                <w:color w:val="000000"/>
                <w:sz w:val="20"/>
                <w:szCs w:val="20"/>
              </w:rPr>
            </w:pPr>
          </w:p>
        </w:tc>
      </w:tr>
    </w:tbl>
    <w:p w14:paraId="3ED9FA1A" w14:textId="29F5D0E9" w:rsidR="003D503C" w:rsidRDefault="003D503C" w:rsidP="003D503C">
      <w:pPr>
        <w:tabs>
          <w:tab w:val="left" w:pos="6060"/>
        </w:tabs>
        <w:spacing w:line="240" w:lineRule="auto"/>
        <w:jc w:val="both"/>
        <w:rPr>
          <w:sz w:val="20"/>
          <w:szCs w:val="18"/>
        </w:rPr>
      </w:pPr>
      <w:r w:rsidRPr="0017555F">
        <w:rPr>
          <w:sz w:val="20"/>
          <w:szCs w:val="18"/>
        </w:rPr>
        <w:t xml:space="preserve">LLOQ: </w:t>
      </w:r>
      <w:r>
        <w:rPr>
          <w:sz w:val="20"/>
          <w:szCs w:val="18"/>
        </w:rPr>
        <w:t>2</w:t>
      </w:r>
      <w:r w:rsidRPr="0017555F">
        <w:rPr>
          <w:sz w:val="20"/>
          <w:szCs w:val="18"/>
        </w:rPr>
        <w:t>.03 ng/mL for plasma and brain</w:t>
      </w:r>
      <w:r>
        <w:rPr>
          <w:sz w:val="20"/>
          <w:szCs w:val="18"/>
        </w:rPr>
        <w:t>; d</w:t>
      </w:r>
      <w:r w:rsidR="00CF3769">
        <w:rPr>
          <w:sz w:val="20"/>
          <w:szCs w:val="18"/>
        </w:rPr>
        <w:t xml:space="preserve"> </w:t>
      </w:r>
      <w:r>
        <w:rPr>
          <w:sz w:val="20"/>
          <w:szCs w:val="18"/>
        </w:rPr>
        <w:t>- Average of two values reported; BLQ- Below limit of quantitation; NC- Not calculated</w:t>
      </w:r>
    </w:p>
    <w:p w14:paraId="4B5C92EF" w14:textId="77777777" w:rsidR="003D503C" w:rsidRDefault="003D503C" w:rsidP="003D503C">
      <w:pPr>
        <w:tabs>
          <w:tab w:val="left" w:pos="6060"/>
        </w:tabs>
        <w:jc w:val="both"/>
        <w:rPr>
          <w:b/>
        </w:rPr>
      </w:pPr>
    </w:p>
    <w:p w14:paraId="1E36341F" w14:textId="77777777" w:rsidR="003D503C" w:rsidRDefault="003D503C">
      <w:pPr>
        <w:spacing w:line="240" w:lineRule="auto"/>
      </w:pPr>
      <w:r>
        <w:br w:type="page"/>
      </w:r>
    </w:p>
    <w:p w14:paraId="7731571C" w14:textId="12FCA7D9" w:rsidR="00440986" w:rsidRDefault="00FF5163" w:rsidP="00532D0A">
      <w:pPr>
        <w:jc w:val="both"/>
      </w:pPr>
      <w:bookmarkStart w:id="48" w:name="_Toc77069246"/>
      <w:r w:rsidRPr="009105A3">
        <w:rPr>
          <w:b/>
        </w:rPr>
        <w:lastRenderedPageBreak/>
        <w:t xml:space="preserve">Figure </w:t>
      </w:r>
      <w:r w:rsidR="00DD28BA" w:rsidRPr="009105A3">
        <w:rPr>
          <w:b/>
        </w:rPr>
        <w:fldChar w:fldCharType="begin"/>
      </w:r>
      <w:r w:rsidRPr="009105A3">
        <w:rPr>
          <w:b/>
        </w:rPr>
        <w:instrText xml:space="preserve"> SEQ Figure \* ARABIC </w:instrText>
      </w:r>
      <w:r w:rsidR="00DD28BA" w:rsidRPr="009105A3">
        <w:rPr>
          <w:b/>
        </w:rPr>
        <w:fldChar w:fldCharType="separate"/>
      </w:r>
      <w:r w:rsidR="00D176EB">
        <w:rPr>
          <w:b/>
          <w:noProof/>
        </w:rPr>
        <w:t>1</w:t>
      </w:r>
      <w:r w:rsidR="00DD28BA" w:rsidRPr="009105A3">
        <w:rPr>
          <w:b/>
        </w:rPr>
        <w:fldChar w:fldCharType="end"/>
      </w:r>
      <w:r w:rsidRPr="009105A3">
        <w:rPr>
          <w:b/>
        </w:rPr>
        <w:t>:</w:t>
      </w:r>
      <w:r w:rsidR="00AB6C65" w:rsidRPr="009105A3">
        <w:rPr>
          <w:b/>
        </w:rPr>
        <w:t xml:space="preserve"> </w:t>
      </w:r>
      <w:r w:rsidR="00E92F60" w:rsidRPr="009105A3">
        <w:rPr>
          <w:b/>
        </w:rPr>
        <w:t>P</w:t>
      </w:r>
      <w:r w:rsidR="00932003" w:rsidRPr="009105A3">
        <w:rPr>
          <w:b/>
        </w:rPr>
        <w:t>lasma</w:t>
      </w:r>
      <w:r w:rsidR="00C84850">
        <w:rPr>
          <w:b/>
        </w:rPr>
        <w:t xml:space="preserve"> </w:t>
      </w:r>
      <w:r w:rsidR="00476206" w:rsidRPr="009105A3">
        <w:rPr>
          <w:b/>
        </w:rPr>
        <w:t>concentrations</w:t>
      </w:r>
      <w:r w:rsidR="00987487" w:rsidRPr="009105A3">
        <w:rPr>
          <w:b/>
        </w:rPr>
        <w:t xml:space="preserve">-time </w:t>
      </w:r>
      <w:r w:rsidR="00C64161" w:rsidRPr="009105A3">
        <w:rPr>
          <w:b/>
        </w:rPr>
        <w:t>profile</w:t>
      </w:r>
      <w:r w:rsidR="00E92F60" w:rsidRPr="009105A3">
        <w:rPr>
          <w:b/>
        </w:rPr>
        <w:t>s (mean ± SD)</w:t>
      </w:r>
      <w:r w:rsidR="00AB6C65" w:rsidRPr="009105A3">
        <w:rPr>
          <w:b/>
        </w:rPr>
        <w:t xml:space="preserve"> </w:t>
      </w:r>
      <w:bookmarkEnd w:id="47"/>
      <w:r w:rsidR="00066051" w:rsidRPr="00066051">
        <w:rPr>
          <w:b/>
        </w:rPr>
        <w:t xml:space="preserve">of </w:t>
      </w:r>
      <w:r w:rsidR="00A800D2">
        <w:rPr>
          <w:b/>
        </w:rPr>
        <w:t xml:space="preserve">ZD-3-392 </w:t>
      </w:r>
      <w:r w:rsidR="00066051" w:rsidRPr="00066051">
        <w:rPr>
          <w:b/>
        </w:rPr>
        <w:t>in male C57BL/6 mice following a single intravenous</w:t>
      </w:r>
      <w:r w:rsidR="00252822">
        <w:rPr>
          <w:b/>
        </w:rPr>
        <w:t xml:space="preserve"> and</w:t>
      </w:r>
      <w:r w:rsidR="00066051" w:rsidRPr="00066051">
        <w:rPr>
          <w:b/>
        </w:rPr>
        <w:t xml:space="preserve"> </w:t>
      </w:r>
      <w:r w:rsidR="009C3718">
        <w:rPr>
          <w:b/>
        </w:rPr>
        <w:t xml:space="preserve">oral </w:t>
      </w:r>
      <w:r w:rsidR="00066051" w:rsidRPr="00066051">
        <w:rPr>
          <w:b/>
        </w:rPr>
        <w:t xml:space="preserve">administration (Dose: </w:t>
      </w:r>
      <w:r w:rsidR="009B41D9">
        <w:rPr>
          <w:b/>
        </w:rPr>
        <w:t>3</w:t>
      </w:r>
      <w:r w:rsidR="004D0119">
        <w:rPr>
          <w:b/>
        </w:rPr>
        <w:t xml:space="preserve"> mg/kg</w:t>
      </w:r>
      <w:r w:rsidR="00066051" w:rsidRPr="00066051">
        <w:rPr>
          <w:b/>
        </w:rPr>
        <w:t>, IV; 3</w:t>
      </w:r>
      <w:r w:rsidR="00252822">
        <w:rPr>
          <w:b/>
        </w:rPr>
        <w:t>, 10</w:t>
      </w:r>
      <w:r w:rsidR="00066051" w:rsidRPr="00066051">
        <w:rPr>
          <w:b/>
        </w:rPr>
        <w:t xml:space="preserve"> and </w:t>
      </w:r>
      <w:r w:rsidR="00252822">
        <w:rPr>
          <w:b/>
        </w:rPr>
        <w:t>30</w:t>
      </w:r>
      <w:r w:rsidR="00066051" w:rsidRPr="00066051">
        <w:rPr>
          <w:b/>
        </w:rPr>
        <w:t xml:space="preserve"> mg/kg, </w:t>
      </w:r>
      <w:r w:rsidR="009B41D9">
        <w:rPr>
          <w:b/>
        </w:rPr>
        <w:t>PO</w:t>
      </w:r>
      <w:r w:rsidR="00066051" w:rsidRPr="00066051">
        <w:rPr>
          <w:b/>
        </w:rPr>
        <w:t>)</w:t>
      </w:r>
      <w:bookmarkEnd w:id="48"/>
      <w:r w:rsidR="00066051" w:rsidRPr="00066051">
        <w:rPr>
          <w:b/>
        </w:rPr>
        <w:t xml:space="preserve">  </w:t>
      </w:r>
      <w:r w:rsidR="009E3FE6" w:rsidRPr="009105A3">
        <w:rPr>
          <w:b/>
        </w:rPr>
        <w:t xml:space="preserve"> </w:t>
      </w:r>
    </w:p>
    <w:tbl>
      <w:tblPr>
        <w:tblW w:w="86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635"/>
      </w:tblGrid>
      <w:tr w:rsidR="00C02A20" w:rsidRPr="0064429C" w14:paraId="48787137" w14:textId="77777777" w:rsidTr="00884C90">
        <w:trPr>
          <w:trHeight w:val="4722"/>
          <w:jc w:val="center"/>
        </w:trPr>
        <w:tc>
          <w:tcPr>
            <w:tcW w:w="8635" w:type="dxa"/>
            <w:tcBorders>
              <w:top w:val="single" w:sz="4" w:space="0" w:color="auto"/>
              <w:left w:val="single" w:sz="4" w:space="0" w:color="auto"/>
              <w:bottom w:val="single" w:sz="4" w:space="0" w:color="auto"/>
              <w:right w:val="single" w:sz="4" w:space="0" w:color="auto"/>
            </w:tcBorders>
          </w:tcPr>
          <w:p w14:paraId="3AE7B8FF" w14:textId="77777777" w:rsidR="00C02A20" w:rsidRDefault="00C02A20" w:rsidP="005E114D">
            <w:pPr>
              <w:spacing w:line="240" w:lineRule="auto"/>
              <w:jc w:val="center"/>
              <w:rPr>
                <w:b/>
                <w:bCs/>
              </w:rPr>
            </w:pPr>
            <w:r w:rsidRPr="0064429C">
              <w:rPr>
                <w:b/>
                <w:bCs/>
              </w:rPr>
              <w:t>Linear</w:t>
            </w:r>
          </w:p>
          <w:p w14:paraId="66B0D0CC" w14:textId="0359E577" w:rsidR="00C02A20" w:rsidRDefault="004D56DC" w:rsidP="005E114D">
            <w:pPr>
              <w:spacing w:line="240" w:lineRule="auto"/>
              <w:jc w:val="center"/>
            </w:pPr>
            <w:r>
              <w:rPr>
                <w:noProof/>
              </w:rPr>
              <w:drawing>
                <wp:inline distT="0" distB="0" distL="0" distR="0" wp14:anchorId="2AC4B896" wp14:editId="1A46BF7F">
                  <wp:extent cx="5112368" cy="3383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12368" cy="3383280"/>
                          </a:xfrm>
                          <a:prstGeom prst="rect">
                            <a:avLst/>
                          </a:prstGeom>
                        </pic:spPr>
                      </pic:pic>
                    </a:graphicData>
                  </a:graphic>
                </wp:inline>
              </w:drawing>
            </w:r>
          </w:p>
          <w:p w14:paraId="28470ADC" w14:textId="77777777" w:rsidR="00C02A20" w:rsidRPr="0064429C" w:rsidRDefault="00C02A20" w:rsidP="005E114D">
            <w:pPr>
              <w:spacing w:line="240" w:lineRule="auto"/>
              <w:jc w:val="center"/>
              <w:rPr>
                <w:b/>
                <w:bCs/>
              </w:rPr>
            </w:pPr>
          </w:p>
        </w:tc>
      </w:tr>
      <w:tr w:rsidR="00C02A20" w:rsidRPr="00DF2B27" w14:paraId="01C1AB5B" w14:textId="77777777" w:rsidTr="00884C90">
        <w:trPr>
          <w:trHeight w:val="5189"/>
          <w:jc w:val="center"/>
        </w:trPr>
        <w:tc>
          <w:tcPr>
            <w:tcW w:w="8635" w:type="dxa"/>
            <w:tcBorders>
              <w:top w:val="single" w:sz="4" w:space="0" w:color="auto"/>
              <w:left w:val="single" w:sz="4" w:space="0" w:color="auto"/>
              <w:bottom w:val="single" w:sz="4" w:space="0" w:color="auto"/>
              <w:right w:val="single" w:sz="4" w:space="0" w:color="auto"/>
            </w:tcBorders>
          </w:tcPr>
          <w:p w14:paraId="4F9C15E8" w14:textId="77777777" w:rsidR="00C02A20" w:rsidRPr="0064429C" w:rsidRDefault="00C02A20" w:rsidP="005E114D">
            <w:pPr>
              <w:spacing w:line="240" w:lineRule="auto"/>
              <w:jc w:val="center"/>
              <w:rPr>
                <w:b/>
                <w:bCs/>
              </w:rPr>
            </w:pPr>
            <w:r w:rsidRPr="0064429C">
              <w:rPr>
                <w:b/>
                <w:bCs/>
              </w:rPr>
              <w:t>Semi-log</w:t>
            </w:r>
          </w:p>
          <w:p w14:paraId="320157B3" w14:textId="3988AA0D" w:rsidR="00C02A20" w:rsidRPr="0064429C" w:rsidRDefault="004D56DC" w:rsidP="005E114D">
            <w:pPr>
              <w:spacing w:line="240" w:lineRule="auto"/>
              <w:jc w:val="center"/>
            </w:pPr>
            <w:r>
              <w:rPr>
                <w:noProof/>
              </w:rPr>
              <w:drawing>
                <wp:inline distT="0" distB="0" distL="0" distR="0" wp14:anchorId="4AF0784F" wp14:editId="375F216A">
                  <wp:extent cx="5112368" cy="3383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12368" cy="3383280"/>
                          </a:xfrm>
                          <a:prstGeom prst="rect">
                            <a:avLst/>
                          </a:prstGeom>
                        </pic:spPr>
                      </pic:pic>
                    </a:graphicData>
                  </a:graphic>
                </wp:inline>
              </w:drawing>
            </w:r>
          </w:p>
          <w:p w14:paraId="788E2F83" w14:textId="6F7EAAC1" w:rsidR="00C02A20" w:rsidRPr="003B3203" w:rsidRDefault="00C02A20" w:rsidP="00C23EAE">
            <w:pPr>
              <w:spacing w:line="240" w:lineRule="auto"/>
              <w:jc w:val="center"/>
              <w:rPr>
                <w:b/>
                <w:bCs/>
              </w:rPr>
            </w:pPr>
          </w:p>
        </w:tc>
      </w:tr>
    </w:tbl>
    <w:p w14:paraId="7DD771C9" w14:textId="77777777" w:rsidR="00C02A20" w:rsidRPr="00C02A20" w:rsidRDefault="00C02A20" w:rsidP="00C02A20"/>
    <w:p w14:paraId="0B9BF69B" w14:textId="77777777" w:rsidR="009B41D9" w:rsidRDefault="009B41D9">
      <w:pPr>
        <w:spacing w:line="240" w:lineRule="auto"/>
        <w:rPr>
          <w:b/>
        </w:rPr>
      </w:pPr>
      <w:r>
        <w:rPr>
          <w:b/>
        </w:rPr>
        <w:br w:type="page"/>
      </w:r>
    </w:p>
    <w:p w14:paraId="7FA248AB" w14:textId="77777777" w:rsidR="006534DA" w:rsidRPr="0029056D" w:rsidRDefault="009E3AA3" w:rsidP="009B01FC">
      <w:pPr>
        <w:pStyle w:val="Heading1"/>
        <w:numPr>
          <w:ilvl w:val="0"/>
          <w:numId w:val="34"/>
        </w:numPr>
        <w:tabs>
          <w:tab w:val="clear" w:pos="450"/>
          <w:tab w:val="left" w:pos="540"/>
        </w:tabs>
        <w:ind w:left="810" w:hanging="720"/>
        <w:jc w:val="left"/>
        <w:rPr>
          <w:sz w:val="28"/>
        </w:rPr>
      </w:pPr>
      <w:bookmarkStart w:id="49" w:name="_Toc77069229"/>
      <w:r w:rsidRPr="0029056D">
        <w:lastRenderedPageBreak/>
        <w:t>ANNEXURE</w:t>
      </w:r>
      <w:r w:rsidR="006534DA" w:rsidRPr="0029056D">
        <w:t xml:space="preserve"> I</w:t>
      </w:r>
      <w:bookmarkEnd w:id="49"/>
    </w:p>
    <w:p w14:paraId="0FCAC568" w14:textId="77777777" w:rsidR="006534DA" w:rsidRDefault="006534DA" w:rsidP="006534DA">
      <w:pPr>
        <w:pStyle w:val="BodyText"/>
        <w:jc w:val="center"/>
        <w:rPr>
          <w:b/>
          <w:szCs w:val="24"/>
        </w:rPr>
      </w:pPr>
      <w:r w:rsidRPr="0029056D">
        <w:rPr>
          <w:b/>
          <w:szCs w:val="24"/>
        </w:rPr>
        <w:t>Bioanalytical Summary</w:t>
      </w:r>
    </w:p>
    <w:sectPr w:rsidR="006534DA" w:rsidSect="00D31E65">
      <w:headerReference w:type="default" r:id="rId13"/>
      <w:footerReference w:type="default" r:id="rId14"/>
      <w:pgSz w:w="11909" w:h="16834" w:code="9"/>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4F728" w14:textId="77777777" w:rsidR="001F07FD" w:rsidRDefault="001F07FD">
      <w:r>
        <w:separator/>
      </w:r>
    </w:p>
  </w:endnote>
  <w:endnote w:type="continuationSeparator" w:id="0">
    <w:p w14:paraId="46AB9542" w14:textId="77777777" w:rsidR="001F07FD" w:rsidRDefault="001F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FF834" w14:textId="77777777" w:rsidR="00BE3EDE" w:rsidRDefault="00BE3EDE" w:rsidP="001E2339">
    <w:pPr>
      <w:pStyle w:val="Header"/>
      <w:jc w:val="right"/>
      <w:rPr>
        <w:b/>
        <w:bCs/>
        <w:sz w:val="20"/>
        <w:szCs w:val="20"/>
      </w:rPr>
    </w:pPr>
  </w:p>
  <w:p w14:paraId="17E19BEA" w14:textId="77777777" w:rsidR="00BE3EDE" w:rsidRDefault="00BE3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CA2DA" w14:textId="77777777" w:rsidR="00BE3EDE" w:rsidRPr="001B3FFF" w:rsidRDefault="00BE3EDE" w:rsidP="0058471F">
    <w:pPr>
      <w:pStyle w:val="Footer"/>
      <w:jc w:val="right"/>
      <w:rPr>
        <w:b/>
        <w:sz w:val="20"/>
        <w:szCs w:val="20"/>
      </w:rPr>
    </w:pPr>
    <w:r>
      <w:rPr>
        <w:b/>
        <w:bCs/>
        <w:sz w:val="20"/>
        <w:szCs w:val="20"/>
      </w:rPr>
      <w:t xml:space="preserve">Confidential Document, </w:t>
    </w:r>
    <w:r w:rsidRPr="00E41FA0">
      <w:rPr>
        <w:b/>
        <w:sz w:val="20"/>
        <w:szCs w:val="20"/>
      </w:rPr>
      <w:t xml:space="preserve">Sai </w:t>
    </w:r>
    <w:r>
      <w:rPr>
        <w:b/>
        <w:sz w:val="20"/>
        <w:szCs w:val="20"/>
      </w:rPr>
      <w:t>Life Sciences</w:t>
    </w:r>
    <w:r w:rsidRPr="00E41FA0">
      <w:rPr>
        <w:b/>
        <w:sz w:val="20"/>
        <w:szCs w:val="20"/>
      </w:rPr>
      <w:t xml:space="preserve"> Ltd.</w:t>
    </w:r>
    <w:r>
      <w:rPr>
        <w:b/>
        <w:sz w:val="20"/>
        <w:szCs w:val="20"/>
      </w:rPr>
      <w:t xml:space="preserve">  </w:t>
    </w:r>
    <w:r w:rsidRPr="001B3FFF">
      <w:rPr>
        <w:b/>
        <w:sz w:val="20"/>
        <w:szCs w:val="20"/>
      </w:rPr>
      <w:t xml:space="preserve">                      </w:t>
    </w:r>
    <w:r>
      <w:rPr>
        <w:b/>
        <w:sz w:val="20"/>
        <w:szCs w:val="20"/>
      </w:rPr>
      <w:t xml:space="preserve">                                    Page </w:t>
    </w:r>
    <w:r w:rsidRPr="001B3FFF">
      <w:rPr>
        <w:b/>
        <w:sz w:val="20"/>
        <w:szCs w:val="20"/>
      </w:rPr>
      <w:fldChar w:fldCharType="begin"/>
    </w:r>
    <w:r w:rsidRPr="001B3FFF">
      <w:rPr>
        <w:b/>
        <w:sz w:val="20"/>
        <w:szCs w:val="20"/>
      </w:rPr>
      <w:instrText xml:space="preserve"> PAGE </w:instrText>
    </w:r>
    <w:r w:rsidRPr="001B3FFF">
      <w:rPr>
        <w:b/>
        <w:sz w:val="20"/>
        <w:szCs w:val="20"/>
      </w:rPr>
      <w:fldChar w:fldCharType="separate"/>
    </w:r>
    <w:r w:rsidR="008A14FE">
      <w:rPr>
        <w:b/>
        <w:noProof/>
        <w:sz w:val="20"/>
        <w:szCs w:val="20"/>
      </w:rPr>
      <w:t>20</w:t>
    </w:r>
    <w:r w:rsidRPr="001B3FFF">
      <w:rPr>
        <w:b/>
        <w:sz w:val="20"/>
        <w:szCs w:val="20"/>
      </w:rPr>
      <w:fldChar w:fldCharType="end"/>
    </w:r>
    <w:r w:rsidRPr="001B3FFF">
      <w:rPr>
        <w:b/>
        <w:sz w:val="20"/>
        <w:szCs w:val="20"/>
      </w:rPr>
      <w:t xml:space="preserve"> of </w:t>
    </w:r>
    <w:r w:rsidRPr="001B3FFF">
      <w:rPr>
        <w:b/>
        <w:sz w:val="20"/>
        <w:szCs w:val="20"/>
      </w:rPr>
      <w:fldChar w:fldCharType="begin"/>
    </w:r>
    <w:r w:rsidRPr="001B3FFF">
      <w:rPr>
        <w:b/>
        <w:sz w:val="20"/>
        <w:szCs w:val="20"/>
      </w:rPr>
      <w:instrText xml:space="preserve"> NUMPAGES </w:instrText>
    </w:r>
    <w:r w:rsidRPr="001B3FFF">
      <w:rPr>
        <w:b/>
        <w:sz w:val="20"/>
        <w:szCs w:val="20"/>
      </w:rPr>
      <w:fldChar w:fldCharType="separate"/>
    </w:r>
    <w:r w:rsidR="008A14FE">
      <w:rPr>
        <w:b/>
        <w:noProof/>
        <w:sz w:val="20"/>
        <w:szCs w:val="20"/>
      </w:rPr>
      <w:t>20</w:t>
    </w:r>
    <w:r w:rsidRPr="001B3FFF">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C5AE8" w14:textId="77777777" w:rsidR="001F07FD" w:rsidRDefault="001F07FD">
      <w:r>
        <w:separator/>
      </w:r>
    </w:p>
  </w:footnote>
  <w:footnote w:type="continuationSeparator" w:id="0">
    <w:p w14:paraId="38323814" w14:textId="77777777" w:rsidR="001F07FD" w:rsidRDefault="001F0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CA71" w14:textId="004FC83D" w:rsidR="00BE3EDE" w:rsidRPr="00A44550" w:rsidRDefault="00BE3EDE" w:rsidP="0062225E">
    <w:pPr>
      <w:pStyle w:val="DefaultText"/>
      <w:spacing w:line="360" w:lineRule="auto"/>
      <w:rPr>
        <w:bCs/>
      </w:rPr>
    </w:pPr>
    <w:r>
      <w:rPr>
        <w:b/>
        <w:sz w:val="20"/>
      </w:rPr>
      <w:t xml:space="preserve">Pharmacokinetic Report                                              </w:t>
    </w:r>
    <w:r w:rsidRPr="00E41FA0">
      <w:rPr>
        <w:b/>
        <w:sz w:val="20"/>
      </w:rPr>
      <w:t>Study No.</w:t>
    </w:r>
    <w:r>
      <w:rPr>
        <w:b/>
        <w:bCs/>
        <w:color w:val="000000"/>
        <w:sz w:val="20"/>
      </w:rPr>
      <w:t xml:space="preserve"> SAIDMPK/</w:t>
    </w:r>
    <w:r w:rsidRPr="00D91FAD">
      <w:t xml:space="preserve"> </w:t>
    </w:r>
    <w:r>
      <w:rPr>
        <w:b/>
        <w:bCs/>
        <w:color w:val="000000"/>
        <w:sz w:val="20"/>
      </w:rPr>
      <w:t>PK-21-06-565 and 568 Sponsor: Emory</w:t>
    </w:r>
  </w:p>
  <w:p w14:paraId="183E24C0" w14:textId="77777777" w:rsidR="00BE3EDE" w:rsidRPr="00E41FA0" w:rsidRDefault="00BE3EDE" w:rsidP="00251916">
    <w:pPr>
      <w:pStyle w:val="Header"/>
      <w:spacing w:line="240" w:lineRule="auto"/>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2"/>
      <w:numFmt w:val="decimal"/>
      <w:lvlText w:val="%1."/>
      <w:lvlJc w:val="left"/>
      <w:pPr>
        <w:tabs>
          <w:tab w:val="num" w:pos="720"/>
        </w:tabs>
        <w:ind w:left="720" w:hanging="360"/>
      </w:pPr>
    </w:lvl>
  </w:abstractNum>
  <w:abstractNum w:abstractNumId="1" w15:restartNumberingAfterBreak="0">
    <w:nsid w:val="025A766D"/>
    <w:multiLevelType w:val="hybridMultilevel"/>
    <w:tmpl w:val="D06A1732"/>
    <w:lvl w:ilvl="0" w:tplc="03DC89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0592D"/>
    <w:multiLevelType w:val="multilevel"/>
    <w:tmpl w:val="459CFCB0"/>
    <w:name w:val="TEMP1"/>
    <w:lvl w:ilvl="0">
      <w:start w:val="1"/>
      <w:numFmt w:val="decimal"/>
      <w:lvlText w:val="%1."/>
      <w:lvlJc w:val="left"/>
      <w:pPr>
        <w:tabs>
          <w:tab w:val="num" w:pos="0"/>
        </w:tabs>
        <w:ind w:left="0" w:hanging="360"/>
      </w:pPr>
      <w:rPr>
        <w:rFonts w:hint="default"/>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15:restartNumberingAfterBreak="0">
    <w:nsid w:val="179A2EE5"/>
    <w:multiLevelType w:val="hybridMultilevel"/>
    <w:tmpl w:val="6E22A224"/>
    <w:lvl w:ilvl="0" w:tplc="EC88DCF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91C36"/>
    <w:multiLevelType w:val="multilevel"/>
    <w:tmpl w:val="DCECE9FC"/>
    <w:lvl w:ilvl="0">
      <w:start w:val="1"/>
      <w:numFmt w:val="decimal"/>
      <w:lvlText w:val="%1.0"/>
      <w:lvlJc w:val="left"/>
      <w:pPr>
        <w:tabs>
          <w:tab w:val="num" w:pos="-360"/>
        </w:tabs>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72"/>
        </w:tabs>
        <w:ind w:left="72" w:hanging="432"/>
      </w:pPr>
      <w:rPr>
        <w:rFonts w:hint="default"/>
      </w:rPr>
    </w:lvl>
    <w:lvl w:ilvl="2">
      <w:start w:val="1"/>
      <w:numFmt w:val="lowerLetter"/>
      <w:pStyle w:val="Heading3"/>
      <w:lvlText w:val="%3)"/>
      <w:lvlJc w:val="left"/>
      <w:pPr>
        <w:tabs>
          <w:tab w:val="num" w:pos="504"/>
        </w:tabs>
        <w:ind w:left="504" w:hanging="504"/>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 w15:restartNumberingAfterBreak="0">
    <w:nsid w:val="307956AE"/>
    <w:multiLevelType w:val="multilevel"/>
    <w:tmpl w:val="F0E0814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6B278EB"/>
    <w:multiLevelType w:val="hybridMultilevel"/>
    <w:tmpl w:val="AF94452C"/>
    <w:lvl w:ilvl="0" w:tplc="388E2816">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F7846"/>
    <w:multiLevelType w:val="hybridMultilevel"/>
    <w:tmpl w:val="AF223228"/>
    <w:lvl w:ilvl="0" w:tplc="8E5CC39A">
      <w:start w:val="1"/>
      <w:numFmt w:val="decimal"/>
      <w:lvlText w:val="%1.0"/>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D1924F7"/>
    <w:multiLevelType w:val="multilevel"/>
    <w:tmpl w:val="C7941C20"/>
    <w:lvl w:ilvl="0">
      <w:start w:val="1"/>
      <w:numFmt w:val="decimal"/>
      <w:lvlText w:val="%1.0"/>
      <w:lvlJc w:val="left"/>
      <w:pPr>
        <w:ind w:left="720" w:hanging="360"/>
      </w:pPr>
      <w:rPr>
        <w:rFonts w:hint="default"/>
        <w:sz w:val="24"/>
      </w:rPr>
    </w:lvl>
    <w:lvl w:ilvl="1">
      <w:start w:val="1"/>
      <w:numFmt w:val="decimal"/>
      <w:pStyle w:val="Heading2"/>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433F78D5"/>
    <w:multiLevelType w:val="hybridMultilevel"/>
    <w:tmpl w:val="C0B6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A7AA2"/>
    <w:multiLevelType w:val="hybridMultilevel"/>
    <w:tmpl w:val="D0B650DE"/>
    <w:lvl w:ilvl="0" w:tplc="ECAE9262">
      <w:start w:val="1"/>
      <w:numFmt w:val="decimal"/>
      <w:lvlText w:val="%1.0"/>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91C08"/>
    <w:multiLevelType w:val="hybridMultilevel"/>
    <w:tmpl w:val="3AA083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51711EC"/>
    <w:multiLevelType w:val="hybridMultilevel"/>
    <w:tmpl w:val="78C6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41A90"/>
    <w:multiLevelType w:val="hybridMultilevel"/>
    <w:tmpl w:val="19ECBE1C"/>
    <w:lvl w:ilvl="0" w:tplc="BD8E9F0E">
      <w:start w:val="1"/>
      <w:numFmt w:val="decimal"/>
      <w:lvlText w:val="%1.0"/>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707451E5"/>
    <w:multiLevelType w:val="hybridMultilevel"/>
    <w:tmpl w:val="1B480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FA094F"/>
    <w:multiLevelType w:val="multilevel"/>
    <w:tmpl w:val="08D426FA"/>
    <w:lvl w:ilvl="0">
      <w:start w:val="1"/>
      <w:numFmt w:val="decimal"/>
      <w:lvlText w:val="%1."/>
      <w:lvlJc w:val="left"/>
      <w:pPr>
        <w:tabs>
          <w:tab w:val="num" w:pos="-504"/>
        </w:tabs>
        <w:ind w:left="-504" w:hanging="360"/>
      </w:pPr>
      <w:rPr>
        <w:rFonts w:hint="default"/>
        <w:sz w:val="24"/>
        <w:szCs w:val="24"/>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360"/>
        </w:tabs>
        <w:ind w:left="360" w:hanging="504"/>
      </w:pPr>
      <w:rPr>
        <w:rFonts w:hint="default"/>
      </w:rPr>
    </w:lvl>
    <w:lvl w:ilvl="3">
      <w:start w:val="1"/>
      <w:numFmt w:val="lowerRoman"/>
      <w:pStyle w:val="Heading4"/>
      <w:lvlText w:val="%4)"/>
      <w:lvlJc w:val="left"/>
      <w:pPr>
        <w:tabs>
          <w:tab w:val="num" w:pos="-144"/>
        </w:tabs>
        <w:ind w:left="-144" w:firstLine="504"/>
      </w:pPr>
      <w:rPr>
        <w:rFonts w:hint="default"/>
      </w:rPr>
    </w:lvl>
    <w:lvl w:ilvl="4">
      <w:start w:val="1"/>
      <w:numFmt w:val="decimal"/>
      <w:lvlText w:val="%1.%2.%3.%4.%5."/>
      <w:lvlJc w:val="left"/>
      <w:pPr>
        <w:tabs>
          <w:tab w:val="num" w:pos="1656"/>
        </w:tabs>
        <w:ind w:left="1368" w:hanging="792"/>
      </w:pPr>
      <w:rPr>
        <w:rFonts w:hint="default"/>
      </w:rPr>
    </w:lvl>
    <w:lvl w:ilvl="5">
      <w:start w:val="1"/>
      <w:numFmt w:val="decimal"/>
      <w:lvlText w:val="%1.%2.%3.%4.%5.%6."/>
      <w:lvlJc w:val="left"/>
      <w:pPr>
        <w:tabs>
          <w:tab w:val="num" w:pos="2016"/>
        </w:tabs>
        <w:ind w:left="1872" w:hanging="936"/>
      </w:pPr>
      <w:rPr>
        <w:rFonts w:hint="default"/>
      </w:rPr>
    </w:lvl>
    <w:lvl w:ilvl="6">
      <w:start w:val="1"/>
      <w:numFmt w:val="decimal"/>
      <w:lvlText w:val="%1.%2.%3.%4.%5.%6.%7."/>
      <w:lvlJc w:val="left"/>
      <w:pPr>
        <w:tabs>
          <w:tab w:val="num" w:pos="2736"/>
        </w:tabs>
        <w:ind w:left="2376" w:hanging="1080"/>
      </w:pPr>
      <w:rPr>
        <w:rFonts w:hint="default"/>
      </w:rPr>
    </w:lvl>
    <w:lvl w:ilvl="7">
      <w:start w:val="1"/>
      <w:numFmt w:val="decimal"/>
      <w:lvlText w:val="%1.%2.%3.%4.%5.%6.%7.%8."/>
      <w:lvlJc w:val="left"/>
      <w:pPr>
        <w:tabs>
          <w:tab w:val="num" w:pos="3096"/>
        </w:tabs>
        <w:ind w:left="2880" w:hanging="1224"/>
      </w:pPr>
      <w:rPr>
        <w:rFonts w:hint="default"/>
      </w:rPr>
    </w:lvl>
    <w:lvl w:ilvl="8">
      <w:start w:val="1"/>
      <w:numFmt w:val="decimal"/>
      <w:lvlText w:val="%1.%2.%3.%4.%5.%6.%7.%8.%9."/>
      <w:lvlJc w:val="left"/>
      <w:pPr>
        <w:tabs>
          <w:tab w:val="num" w:pos="3816"/>
        </w:tabs>
        <w:ind w:left="3456" w:hanging="1440"/>
      </w:pPr>
      <w:rPr>
        <w:rFonts w:hint="default"/>
      </w:rPr>
    </w:lvl>
  </w:abstractNum>
  <w:abstractNum w:abstractNumId="16" w15:restartNumberingAfterBreak="0">
    <w:nsid w:val="748604DF"/>
    <w:multiLevelType w:val="hybridMultilevel"/>
    <w:tmpl w:val="1EE6E90A"/>
    <w:lvl w:ilvl="0" w:tplc="DA8A6978">
      <w:start w:val="1"/>
      <w:numFmt w:val="decimal"/>
      <w:lvlText w:val="5.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B424F"/>
    <w:multiLevelType w:val="multilevel"/>
    <w:tmpl w:val="814E09D6"/>
    <w:lvl w:ilvl="0">
      <w:start w:val="1"/>
      <w:numFmt w:val="decimal"/>
      <w:lvlText w:val="%1."/>
      <w:lvlJc w:val="left"/>
      <w:pPr>
        <w:tabs>
          <w:tab w:val="num" w:pos="-720"/>
        </w:tabs>
        <w:ind w:left="-720" w:hanging="360"/>
      </w:pPr>
      <w:rPr>
        <w:rFonts w:hint="default"/>
        <w:sz w:val="24"/>
        <w:szCs w:val="24"/>
      </w:rPr>
    </w:lvl>
    <w:lvl w:ilvl="1">
      <w:start w:val="1"/>
      <w:numFmt w:val="decimal"/>
      <w:lvlText w:val="%1.%2."/>
      <w:lvlJc w:val="left"/>
      <w:pPr>
        <w:tabs>
          <w:tab w:val="num" w:pos="-288"/>
        </w:tabs>
        <w:ind w:left="-288" w:hanging="432"/>
      </w:pPr>
      <w:rPr>
        <w:rFonts w:hint="default"/>
      </w:rPr>
    </w:lvl>
    <w:lvl w:ilvl="2">
      <w:start w:val="1"/>
      <w:numFmt w:val="decimal"/>
      <w:lvlText w:val="%1.%2.%3."/>
      <w:lvlJc w:val="left"/>
      <w:pPr>
        <w:tabs>
          <w:tab w:val="num" w:pos="144"/>
        </w:tabs>
        <w:ind w:left="144" w:hanging="504"/>
      </w:pPr>
      <w:rPr>
        <w:rFonts w:hint="default"/>
      </w:rPr>
    </w:lvl>
    <w:lvl w:ilvl="3">
      <w:start w:val="1"/>
      <w:numFmt w:val="upperRoman"/>
      <w:lvlText w:val="%4."/>
      <w:lvlJc w:val="left"/>
      <w:pPr>
        <w:tabs>
          <w:tab w:val="num" w:pos="720"/>
        </w:tabs>
        <w:ind w:left="648" w:hanging="648"/>
      </w:pPr>
      <w:rPr>
        <w:rFonts w:hint="default"/>
      </w:rPr>
    </w:lvl>
    <w:lvl w:ilvl="4">
      <w:start w:val="1"/>
      <w:numFmt w:val="bullet"/>
      <w:pStyle w:val="Heading5"/>
      <w:lvlText w:val=""/>
      <w:lvlJc w:val="left"/>
      <w:pPr>
        <w:tabs>
          <w:tab w:val="num" w:pos="1440"/>
        </w:tabs>
        <w:ind w:left="1152" w:hanging="792"/>
      </w:pPr>
      <w:rPr>
        <w:rFonts w:ascii="Symbol" w:hAnsi="Symbol" w:hint="default"/>
        <w:color w:val="auto"/>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num w:numId="1">
    <w:abstractNumId w:val="4"/>
  </w:num>
  <w:num w:numId="2">
    <w:abstractNumId w:val="15"/>
  </w:num>
  <w:num w:numId="3">
    <w:abstractNumId w:val="17"/>
  </w:num>
  <w:num w:numId="4">
    <w:abstractNumId w:val="13"/>
  </w:num>
  <w:num w:numId="5">
    <w:abstractNumId w:val="16"/>
  </w:num>
  <w:num w:numId="6">
    <w:abstractNumId w:val="11"/>
  </w:num>
  <w:num w:numId="7">
    <w:abstractNumId w:val="12"/>
  </w:num>
  <w:num w:numId="8">
    <w:abstractNumId w:val="9"/>
  </w:num>
  <w:num w:numId="9">
    <w:abstractNumId w:val="12"/>
  </w:num>
  <w:num w:numId="10">
    <w:abstractNumId w:val="6"/>
  </w:num>
  <w:num w:numId="11">
    <w:abstractNumId w:val="6"/>
    <w:lvlOverride w:ilvl="0">
      <w:startOverride w:val="1"/>
    </w:lvlOverride>
  </w:num>
  <w:num w:numId="12">
    <w:abstractNumId w:val="3"/>
  </w:num>
  <w:num w:numId="13">
    <w:abstractNumId w:val="7"/>
  </w:num>
  <w:num w:numId="14">
    <w:abstractNumId w:val="16"/>
  </w:num>
  <w:num w:numId="15">
    <w:abstractNumId w:val="5"/>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4"/>
  </w:num>
  <w:num w:numId="34">
    <w:abstractNumId w:val="8"/>
  </w:num>
  <w:num w:numId="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BA"/>
    <w:rsid w:val="000002C6"/>
    <w:rsid w:val="00000534"/>
    <w:rsid w:val="00000C48"/>
    <w:rsid w:val="00000C58"/>
    <w:rsid w:val="00000C5F"/>
    <w:rsid w:val="0000107B"/>
    <w:rsid w:val="000011C5"/>
    <w:rsid w:val="000013C1"/>
    <w:rsid w:val="000016A4"/>
    <w:rsid w:val="00001721"/>
    <w:rsid w:val="000017E1"/>
    <w:rsid w:val="000020A2"/>
    <w:rsid w:val="0000234A"/>
    <w:rsid w:val="00002787"/>
    <w:rsid w:val="0000278F"/>
    <w:rsid w:val="00002D48"/>
    <w:rsid w:val="00002F52"/>
    <w:rsid w:val="00003870"/>
    <w:rsid w:val="000038DC"/>
    <w:rsid w:val="00003B99"/>
    <w:rsid w:val="00003EEE"/>
    <w:rsid w:val="00003F01"/>
    <w:rsid w:val="000041A0"/>
    <w:rsid w:val="00005339"/>
    <w:rsid w:val="00005DAB"/>
    <w:rsid w:val="0000618B"/>
    <w:rsid w:val="000067A7"/>
    <w:rsid w:val="00006B8B"/>
    <w:rsid w:val="00006DE6"/>
    <w:rsid w:val="00006FC8"/>
    <w:rsid w:val="0000737E"/>
    <w:rsid w:val="00007569"/>
    <w:rsid w:val="00007658"/>
    <w:rsid w:val="000077E1"/>
    <w:rsid w:val="00007C59"/>
    <w:rsid w:val="00007D25"/>
    <w:rsid w:val="00010C2D"/>
    <w:rsid w:val="00010E00"/>
    <w:rsid w:val="00011CC6"/>
    <w:rsid w:val="00011F79"/>
    <w:rsid w:val="0001204F"/>
    <w:rsid w:val="00012849"/>
    <w:rsid w:val="0001292A"/>
    <w:rsid w:val="00013145"/>
    <w:rsid w:val="0001328A"/>
    <w:rsid w:val="000132C7"/>
    <w:rsid w:val="000133AE"/>
    <w:rsid w:val="00015011"/>
    <w:rsid w:val="0001511A"/>
    <w:rsid w:val="000152BE"/>
    <w:rsid w:val="000155C3"/>
    <w:rsid w:val="00015781"/>
    <w:rsid w:val="00016422"/>
    <w:rsid w:val="00016648"/>
    <w:rsid w:val="00016686"/>
    <w:rsid w:val="00016B61"/>
    <w:rsid w:val="0001760C"/>
    <w:rsid w:val="00020C58"/>
    <w:rsid w:val="00022AFF"/>
    <w:rsid w:val="00022CC8"/>
    <w:rsid w:val="00022FD8"/>
    <w:rsid w:val="000233F4"/>
    <w:rsid w:val="00023DBB"/>
    <w:rsid w:val="00023E0E"/>
    <w:rsid w:val="00024B56"/>
    <w:rsid w:val="00024F05"/>
    <w:rsid w:val="000252CF"/>
    <w:rsid w:val="0002533F"/>
    <w:rsid w:val="00025A75"/>
    <w:rsid w:val="00025C08"/>
    <w:rsid w:val="00025C40"/>
    <w:rsid w:val="00025D95"/>
    <w:rsid w:val="00025F8B"/>
    <w:rsid w:val="00026223"/>
    <w:rsid w:val="0002693E"/>
    <w:rsid w:val="00026F43"/>
    <w:rsid w:val="00026FDE"/>
    <w:rsid w:val="00027B04"/>
    <w:rsid w:val="00030599"/>
    <w:rsid w:val="0003084C"/>
    <w:rsid w:val="00030885"/>
    <w:rsid w:val="00031A9D"/>
    <w:rsid w:val="00032191"/>
    <w:rsid w:val="00032863"/>
    <w:rsid w:val="00032B64"/>
    <w:rsid w:val="00032DFD"/>
    <w:rsid w:val="00032EEF"/>
    <w:rsid w:val="0003321E"/>
    <w:rsid w:val="0003353B"/>
    <w:rsid w:val="00033B0A"/>
    <w:rsid w:val="00034311"/>
    <w:rsid w:val="00034576"/>
    <w:rsid w:val="000347C5"/>
    <w:rsid w:val="00034821"/>
    <w:rsid w:val="0003502E"/>
    <w:rsid w:val="00035327"/>
    <w:rsid w:val="0003535A"/>
    <w:rsid w:val="000356C0"/>
    <w:rsid w:val="00035CA4"/>
    <w:rsid w:val="0003638D"/>
    <w:rsid w:val="0003653B"/>
    <w:rsid w:val="000367F0"/>
    <w:rsid w:val="00037553"/>
    <w:rsid w:val="00037D44"/>
    <w:rsid w:val="0004036D"/>
    <w:rsid w:val="0004076C"/>
    <w:rsid w:val="00040F86"/>
    <w:rsid w:val="0004151A"/>
    <w:rsid w:val="0004303A"/>
    <w:rsid w:val="00043610"/>
    <w:rsid w:val="00043F40"/>
    <w:rsid w:val="0004425F"/>
    <w:rsid w:val="000443E4"/>
    <w:rsid w:val="0004477D"/>
    <w:rsid w:val="00044B95"/>
    <w:rsid w:val="00044E37"/>
    <w:rsid w:val="000450CE"/>
    <w:rsid w:val="000453D1"/>
    <w:rsid w:val="0004549A"/>
    <w:rsid w:val="00045991"/>
    <w:rsid w:val="000459FC"/>
    <w:rsid w:val="000460DB"/>
    <w:rsid w:val="0004641B"/>
    <w:rsid w:val="00046A2F"/>
    <w:rsid w:val="00046CA8"/>
    <w:rsid w:val="00047495"/>
    <w:rsid w:val="0004787D"/>
    <w:rsid w:val="000478E7"/>
    <w:rsid w:val="00047CE8"/>
    <w:rsid w:val="00050E6E"/>
    <w:rsid w:val="00050EAE"/>
    <w:rsid w:val="000516A2"/>
    <w:rsid w:val="00051706"/>
    <w:rsid w:val="0005196D"/>
    <w:rsid w:val="00051C16"/>
    <w:rsid w:val="00051E0E"/>
    <w:rsid w:val="00052467"/>
    <w:rsid w:val="00052B7D"/>
    <w:rsid w:val="00054191"/>
    <w:rsid w:val="00054A2C"/>
    <w:rsid w:val="00055571"/>
    <w:rsid w:val="00055844"/>
    <w:rsid w:val="000559FA"/>
    <w:rsid w:val="00055D4B"/>
    <w:rsid w:val="00056045"/>
    <w:rsid w:val="000563D4"/>
    <w:rsid w:val="00057307"/>
    <w:rsid w:val="000577A6"/>
    <w:rsid w:val="0005782A"/>
    <w:rsid w:val="00057834"/>
    <w:rsid w:val="00057A9B"/>
    <w:rsid w:val="00057D4E"/>
    <w:rsid w:val="00057DEF"/>
    <w:rsid w:val="00060058"/>
    <w:rsid w:val="000605D7"/>
    <w:rsid w:val="00060739"/>
    <w:rsid w:val="00060B05"/>
    <w:rsid w:val="00060B22"/>
    <w:rsid w:val="00060D9B"/>
    <w:rsid w:val="000611A6"/>
    <w:rsid w:val="000612F6"/>
    <w:rsid w:val="00061597"/>
    <w:rsid w:val="000615DA"/>
    <w:rsid w:val="000618C4"/>
    <w:rsid w:val="0006199E"/>
    <w:rsid w:val="00061EE5"/>
    <w:rsid w:val="0006205C"/>
    <w:rsid w:val="000620E1"/>
    <w:rsid w:val="000620EA"/>
    <w:rsid w:val="00062709"/>
    <w:rsid w:val="00062C9B"/>
    <w:rsid w:val="00063075"/>
    <w:rsid w:val="00063206"/>
    <w:rsid w:val="000633EA"/>
    <w:rsid w:val="00063C23"/>
    <w:rsid w:val="0006489F"/>
    <w:rsid w:val="00065067"/>
    <w:rsid w:val="0006573A"/>
    <w:rsid w:val="00065838"/>
    <w:rsid w:val="00065B2C"/>
    <w:rsid w:val="00065CC2"/>
    <w:rsid w:val="00066020"/>
    <w:rsid w:val="00066051"/>
    <w:rsid w:val="00066509"/>
    <w:rsid w:val="000667F6"/>
    <w:rsid w:val="00066942"/>
    <w:rsid w:val="000669E5"/>
    <w:rsid w:val="00066F24"/>
    <w:rsid w:val="000671AB"/>
    <w:rsid w:val="0006729E"/>
    <w:rsid w:val="00067482"/>
    <w:rsid w:val="00067762"/>
    <w:rsid w:val="000678DC"/>
    <w:rsid w:val="00070284"/>
    <w:rsid w:val="00070659"/>
    <w:rsid w:val="0007074F"/>
    <w:rsid w:val="0007076A"/>
    <w:rsid w:val="000713C3"/>
    <w:rsid w:val="00071A97"/>
    <w:rsid w:val="00071ED5"/>
    <w:rsid w:val="000721E3"/>
    <w:rsid w:val="00073808"/>
    <w:rsid w:val="000741C4"/>
    <w:rsid w:val="0007422D"/>
    <w:rsid w:val="00074636"/>
    <w:rsid w:val="000755A5"/>
    <w:rsid w:val="00075C6D"/>
    <w:rsid w:val="00076063"/>
    <w:rsid w:val="000760A4"/>
    <w:rsid w:val="0007614E"/>
    <w:rsid w:val="00076279"/>
    <w:rsid w:val="000762C2"/>
    <w:rsid w:val="00076737"/>
    <w:rsid w:val="0007690B"/>
    <w:rsid w:val="00076A91"/>
    <w:rsid w:val="00076AAB"/>
    <w:rsid w:val="000773EC"/>
    <w:rsid w:val="00077433"/>
    <w:rsid w:val="000777D2"/>
    <w:rsid w:val="000779A3"/>
    <w:rsid w:val="00077DF4"/>
    <w:rsid w:val="0008032B"/>
    <w:rsid w:val="00080770"/>
    <w:rsid w:val="00080D1D"/>
    <w:rsid w:val="000811C9"/>
    <w:rsid w:val="000812D1"/>
    <w:rsid w:val="0008155A"/>
    <w:rsid w:val="0008155C"/>
    <w:rsid w:val="00081590"/>
    <w:rsid w:val="00081DB6"/>
    <w:rsid w:val="0008296F"/>
    <w:rsid w:val="00082A00"/>
    <w:rsid w:val="00082DC1"/>
    <w:rsid w:val="00082F47"/>
    <w:rsid w:val="00083451"/>
    <w:rsid w:val="000844BB"/>
    <w:rsid w:val="00084A80"/>
    <w:rsid w:val="00084B0F"/>
    <w:rsid w:val="00085338"/>
    <w:rsid w:val="00085DCF"/>
    <w:rsid w:val="00086884"/>
    <w:rsid w:val="00086A45"/>
    <w:rsid w:val="00086D97"/>
    <w:rsid w:val="000870B2"/>
    <w:rsid w:val="00087E18"/>
    <w:rsid w:val="000903D6"/>
    <w:rsid w:val="00090501"/>
    <w:rsid w:val="00090760"/>
    <w:rsid w:val="000907EF"/>
    <w:rsid w:val="00090962"/>
    <w:rsid w:val="00090E1E"/>
    <w:rsid w:val="000911AE"/>
    <w:rsid w:val="000911E0"/>
    <w:rsid w:val="000916C2"/>
    <w:rsid w:val="00091D76"/>
    <w:rsid w:val="00091D9B"/>
    <w:rsid w:val="00091EB1"/>
    <w:rsid w:val="00092A1D"/>
    <w:rsid w:val="00092BA6"/>
    <w:rsid w:val="000930C2"/>
    <w:rsid w:val="000932D7"/>
    <w:rsid w:val="0009367D"/>
    <w:rsid w:val="00094143"/>
    <w:rsid w:val="000945B0"/>
    <w:rsid w:val="00094DCE"/>
    <w:rsid w:val="00095426"/>
    <w:rsid w:val="00095D41"/>
    <w:rsid w:val="00096440"/>
    <w:rsid w:val="00096531"/>
    <w:rsid w:val="00096D46"/>
    <w:rsid w:val="000971C3"/>
    <w:rsid w:val="000971F7"/>
    <w:rsid w:val="00097AB8"/>
    <w:rsid w:val="000A06D1"/>
    <w:rsid w:val="000A0845"/>
    <w:rsid w:val="000A09A6"/>
    <w:rsid w:val="000A0B27"/>
    <w:rsid w:val="000A10B2"/>
    <w:rsid w:val="000A10EA"/>
    <w:rsid w:val="000A1160"/>
    <w:rsid w:val="000A138D"/>
    <w:rsid w:val="000A1AF7"/>
    <w:rsid w:val="000A1B44"/>
    <w:rsid w:val="000A2393"/>
    <w:rsid w:val="000A2440"/>
    <w:rsid w:val="000A2B3B"/>
    <w:rsid w:val="000A322C"/>
    <w:rsid w:val="000A52F4"/>
    <w:rsid w:val="000A5A03"/>
    <w:rsid w:val="000A5DE6"/>
    <w:rsid w:val="000A6BAD"/>
    <w:rsid w:val="000A7957"/>
    <w:rsid w:val="000A7A03"/>
    <w:rsid w:val="000A7DA8"/>
    <w:rsid w:val="000A7E0F"/>
    <w:rsid w:val="000A7ECC"/>
    <w:rsid w:val="000A7FAF"/>
    <w:rsid w:val="000B0387"/>
    <w:rsid w:val="000B04F2"/>
    <w:rsid w:val="000B07FF"/>
    <w:rsid w:val="000B08E2"/>
    <w:rsid w:val="000B0DBD"/>
    <w:rsid w:val="000B18CC"/>
    <w:rsid w:val="000B18FB"/>
    <w:rsid w:val="000B218C"/>
    <w:rsid w:val="000B2602"/>
    <w:rsid w:val="000B2D17"/>
    <w:rsid w:val="000B350B"/>
    <w:rsid w:val="000B3E31"/>
    <w:rsid w:val="000B3ECD"/>
    <w:rsid w:val="000B3FB3"/>
    <w:rsid w:val="000B428E"/>
    <w:rsid w:val="000B461D"/>
    <w:rsid w:val="000B4BFB"/>
    <w:rsid w:val="000B4E5F"/>
    <w:rsid w:val="000B5696"/>
    <w:rsid w:val="000B56D4"/>
    <w:rsid w:val="000B587E"/>
    <w:rsid w:val="000B5A47"/>
    <w:rsid w:val="000B6121"/>
    <w:rsid w:val="000B6503"/>
    <w:rsid w:val="000B6568"/>
    <w:rsid w:val="000B65B7"/>
    <w:rsid w:val="000B6B1E"/>
    <w:rsid w:val="000B6CF3"/>
    <w:rsid w:val="000B74FC"/>
    <w:rsid w:val="000B75C9"/>
    <w:rsid w:val="000B7F0B"/>
    <w:rsid w:val="000C0194"/>
    <w:rsid w:val="000C0259"/>
    <w:rsid w:val="000C087C"/>
    <w:rsid w:val="000C0BEE"/>
    <w:rsid w:val="000C0F3C"/>
    <w:rsid w:val="000C11B5"/>
    <w:rsid w:val="000C1419"/>
    <w:rsid w:val="000C14B0"/>
    <w:rsid w:val="000C1790"/>
    <w:rsid w:val="000C1A86"/>
    <w:rsid w:val="000C2948"/>
    <w:rsid w:val="000C2AAB"/>
    <w:rsid w:val="000C2DBC"/>
    <w:rsid w:val="000C2E01"/>
    <w:rsid w:val="000C30C7"/>
    <w:rsid w:val="000C3827"/>
    <w:rsid w:val="000C3861"/>
    <w:rsid w:val="000C4195"/>
    <w:rsid w:val="000C43F9"/>
    <w:rsid w:val="000C4E32"/>
    <w:rsid w:val="000C5365"/>
    <w:rsid w:val="000C56B7"/>
    <w:rsid w:val="000C56E9"/>
    <w:rsid w:val="000C5D5B"/>
    <w:rsid w:val="000C6847"/>
    <w:rsid w:val="000C6910"/>
    <w:rsid w:val="000C6ED3"/>
    <w:rsid w:val="000C71CB"/>
    <w:rsid w:val="000D08EA"/>
    <w:rsid w:val="000D0B4A"/>
    <w:rsid w:val="000D0F5B"/>
    <w:rsid w:val="000D150E"/>
    <w:rsid w:val="000D194F"/>
    <w:rsid w:val="000D1DDE"/>
    <w:rsid w:val="000D1EE1"/>
    <w:rsid w:val="000D26F8"/>
    <w:rsid w:val="000D27B5"/>
    <w:rsid w:val="000D2DF7"/>
    <w:rsid w:val="000D31B1"/>
    <w:rsid w:val="000D346A"/>
    <w:rsid w:val="000D3681"/>
    <w:rsid w:val="000D39E7"/>
    <w:rsid w:val="000D3EC9"/>
    <w:rsid w:val="000D41E4"/>
    <w:rsid w:val="000D44D8"/>
    <w:rsid w:val="000D4F84"/>
    <w:rsid w:val="000D50DF"/>
    <w:rsid w:val="000D5142"/>
    <w:rsid w:val="000D5768"/>
    <w:rsid w:val="000D5EA9"/>
    <w:rsid w:val="000D6580"/>
    <w:rsid w:val="000D6FA1"/>
    <w:rsid w:val="000D7449"/>
    <w:rsid w:val="000D74F9"/>
    <w:rsid w:val="000D75B6"/>
    <w:rsid w:val="000D7B07"/>
    <w:rsid w:val="000E007E"/>
    <w:rsid w:val="000E02F4"/>
    <w:rsid w:val="000E0BB7"/>
    <w:rsid w:val="000E0DB6"/>
    <w:rsid w:val="000E0DED"/>
    <w:rsid w:val="000E0F1E"/>
    <w:rsid w:val="000E1097"/>
    <w:rsid w:val="000E1318"/>
    <w:rsid w:val="000E14B7"/>
    <w:rsid w:val="000E1B98"/>
    <w:rsid w:val="000E1FF7"/>
    <w:rsid w:val="000E22A0"/>
    <w:rsid w:val="000E275B"/>
    <w:rsid w:val="000E28BF"/>
    <w:rsid w:val="000E2A0B"/>
    <w:rsid w:val="000E2E5C"/>
    <w:rsid w:val="000E33F3"/>
    <w:rsid w:val="000E3BA5"/>
    <w:rsid w:val="000E3F47"/>
    <w:rsid w:val="000E4007"/>
    <w:rsid w:val="000E4095"/>
    <w:rsid w:val="000E419E"/>
    <w:rsid w:val="000E41D4"/>
    <w:rsid w:val="000E464A"/>
    <w:rsid w:val="000E4880"/>
    <w:rsid w:val="000E4B50"/>
    <w:rsid w:val="000E5323"/>
    <w:rsid w:val="000E53CC"/>
    <w:rsid w:val="000E57AF"/>
    <w:rsid w:val="000E5925"/>
    <w:rsid w:val="000E5BD8"/>
    <w:rsid w:val="000E5D34"/>
    <w:rsid w:val="000E6409"/>
    <w:rsid w:val="000E6525"/>
    <w:rsid w:val="000E66B6"/>
    <w:rsid w:val="000E6B19"/>
    <w:rsid w:val="000E71A5"/>
    <w:rsid w:val="000E730E"/>
    <w:rsid w:val="000E7636"/>
    <w:rsid w:val="000E7B7B"/>
    <w:rsid w:val="000F02F6"/>
    <w:rsid w:val="000F02F9"/>
    <w:rsid w:val="000F06E5"/>
    <w:rsid w:val="000F08A6"/>
    <w:rsid w:val="000F165D"/>
    <w:rsid w:val="000F18BC"/>
    <w:rsid w:val="000F2095"/>
    <w:rsid w:val="000F246C"/>
    <w:rsid w:val="000F28FB"/>
    <w:rsid w:val="000F30C9"/>
    <w:rsid w:val="000F3298"/>
    <w:rsid w:val="000F3694"/>
    <w:rsid w:val="000F37E3"/>
    <w:rsid w:val="000F3B56"/>
    <w:rsid w:val="000F3E2C"/>
    <w:rsid w:val="000F3F57"/>
    <w:rsid w:val="000F427D"/>
    <w:rsid w:val="000F4C71"/>
    <w:rsid w:val="000F582C"/>
    <w:rsid w:val="000F591B"/>
    <w:rsid w:val="000F5E9C"/>
    <w:rsid w:val="000F6279"/>
    <w:rsid w:val="000F636B"/>
    <w:rsid w:val="000F6DDB"/>
    <w:rsid w:val="000F76FE"/>
    <w:rsid w:val="000F7923"/>
    <w:rsid w:val="000F7AB7"/>
    <w:rsid w:val="000F7BBD"/>
    <w:rsid w:val="00100142"/>
    <w:rsid w:val="001001A8"/>
    <w:rsid w:val="00100224"/>
    <w:rsid w:val="001002DA"/>
    <w:rsid w:val="0010045D"/>
    <w:rsid w:val="0010096A"/>
    <w:rsid w:val="00100991"/>
    <w:rsid w:val="00100E51"/>
    <w:rsid w:val="001015B2"/>
    <w:rsid w:val="00101858"/>
    <w:rsid w:val="00101A38"/>
    <w:rsid w:val="00101C5B"/>
    <w:rsid w:val="00101CD3"/>
    <w:rsid w:val="00102047"/>
    <w:rsid w:val="00102562"/>
    <w:rsid w:val="00102663"/>
    <w:rsid w:val="00102C34"/>
    <w:rsid w:val="001030BA"/>
    <w:rsid w:val="00103B30"/>
    <w:rsid w:val="00103D54"/>
    <w:rsid w:val="00103DA6"/>
    <w:rsid w:val="00103FC6"/>
    <w:rsid w:val="00104394"/>
    <w:rsid w:val="00104C0B"/>
    <w:rsid w:val="0010535E"/>
    <w:rsid w:val="0010551C"/>
    <w:rsid w:val="0010558B"/>
    <w:rsid w:val="00105A26"/>
    <w:rsid w:val="00105C9A"/>
    <w:rsid w:val="00105FB7"/>
    <w:rsid w:val="0010618D"/>
    <w:rsid w:val="0010653D"/>
    <w:rsid w:val="00107318"/>
    <w:rsid w:val="0010742D"/>
    <w:rsid w:val="00107C95"/>
    <w:rsid w:val="00110036"/>
    <w:rsid w:val="00110D29"/>
    <w:rsid w:val="00110F73"/>
    <w:rsid w:val="0011134F"/>
    <w:rsid w:val="00111599"/>
    <w:rsid w:val="00112664"/>
    <w:rsid w:val="00112FC2"/>
    <w:rsid w:val="00113716"/>
    <w:rsid w:val="00114083"/>
    <w:rsid w:val="001147BB"/>
    <w:rsid w:val="00114D5B"/>
    <w:rsid w:val="0011507C"/>
    <w:rsid w:val="001151B3"/>
    <w:rsid w:val="0011558B"/>
    <w:rsid w:val="00116054"/>
    <w:rsid w:val="00116118"/>
    <w:rsid w:val="0011694B"/>
    <w:rsid w:val="00117080"/>
    <w:rsid w:val="0011766E"/>
    <w:rsid w:val="001176D7"/>
    <w:rsid w:val="0011782E"/>
    <w:rsid w:val="00117A8C"/>
    <w:rsid w:val="001207C1"/>
    <w:rsid w:val="001208FA"/>
    <w:rsid w:val="00120A41"/>
    <w:rsid w:val="0012106A"/>
    <w:rsid w:val="001211B1"/>
    <w:rsid w:val="001223C6"/>
    <w:rsid w:val="0012390B"/>
    <w:rsid w:val="00123B66"/>
    <w:rsid w:val="00123C01"/>
    <w:rsid w:val="00123E23"/>
    <w:rsid w:val="00124E09"/>
    <w:rsid w:val="00125369"/>
    <w:rsid w:val="001259B5"/>
    <w:rsid w:val="00125E3E"/>
    <w:rsid w:val="00126151"/>
    <w:rsid w:val="0012646D"/>
    <w:rsid w:val="0012680E"/>
    <w:rsid w:val="00126D09"/>
    <w:rsid w:val="00126DF6"/>
    <w:rsid w:val="001277D2"/>
    <w:rsid w:val="001279C8"/>
    <w:rsid w:val="00127D73"/>
    <w:rsid w:val="001304B5"/>
    <w:rsid w:val="00130A26"/>
    <w:rsid w:val="00130A6A"/>
    <w:rsid w:val="00130BC8"/>
    <w:rsid w:val="00130CD5"/>
    <w:rsid w:val="00131540"/>
    <w:rsid w:val="001316C0"/>
    <w:rsid w:val="00131758"/>
    <w:rsid w:val="0013183C"/>
    <w:rsid w:val="00131F0A"/>
    <w:rsid w:val="001322A7"/>
    <w:rsid w:val="00132359"/>
    <w:rsid w:val="00132688"/>
    <w:rsid w:val="00132781"/>
    <w:rsid w:val="00132882"/>
    <w:rsid w:val="00132B4F"/>
    <w:rsid w:val="00132B80"/>
    <w:rsid w:val="001332E6"/>
    <w:rsid w:val="001336DC"/>
    <w:rsid w:val="00133CC2"/>
    <w:rsid w:val="00133D2A"/>
    <w:rsid w:val="00133D41"/>
    <w:rsid w:val="00134131"/>
    <w:rsid w:val="001343CA"/>
    <w:rsid w:val="0013485F"/>
    <w:rsid w:val="00134A45"/>
    <w:rsid w:val="00134CEE"/>
    <w:rsid w:val="00134E1F"/>
    <w:rsid w:val="0013526D"/>
    <w:rsid w:val="0013578D"/>
    <w:rsid w:val="0013601B"/>
    <w:rsid w:val="001362D4"/>
    <w:rsid w:val="00136384"/>
    <w:rsid w:val="00136A3E"/>
    <w:rsid w:val="00136C0C"/>
    <w:rsid w:val="00136D07"/>
    <w:rsid w:val="00136D21"/>
    <w:rsid w:val="00136DF7"/>
    <w:rsid w:val="00136FD7"/>
    <w:rsid w:val="001402CE"/>
    <w:rsid w:val="001406DC"/>
    <w:rsid w:val="00140E49"/>
    <w:rsid w:val="00141028"/>
    <w:rsid w:val="00141A04"/>
    <w:rsid w:val="00141F20"/>
    <w:rsid w:val="00142483"/>
    <w:rsid w:val="0014265A"/>
    <w:rsid w:val="00142AEB"/>
    <w:rsid w:val="00143F86"/>
    <w:rsid w:val="00144BAD"/>
    <w:rsid w:val="00144EEA"/>
    <w:rsid w:val="0014567B"/>
    <w:rsid w:val="00145697"/>
    <w:rsid w:val="00145AE8"/>
    <w:rsid w:val="00145C54"/>
    <w:rsid w:val="00146C7F"/>
    <w:rsid w:val="00146DE8"/>
    <w:rsid w:val="00147254"/>
    <w:rsid w:val="001500D4"/>
    <w:rsid w:val="00150375"/>
    <w:rsid w:val="001508FD"/>
    <w:rsid w:val="00150911"/>
    <w:rsid w:val="00150AF1"/>
    <w:rsid w:val="00150B9A"/>
    <w:rsid w:val="001513A3"/>
    <w:rsid w:val="00151993"/>
    <w:rsid w:val="00152C10"/>
    <w:rsid w:val="00153391"/>
    <w:rsid w:val="0015384A"/>
    <w:rsid w:val="00153B4A"/>
    <w:rsid w:val="00153D10"/>
    <w:rsid w:val="00154023"/>
    <w:rsid w:val="00154366"/>
    <w:rsid w:val="0015465B"/>
    <w:rsid w:val="001548E5"/>
    <w:rsid w:val="00154E69"/>
    <w:rsid w:val="00155458"/>
    <w:rsid w:val="00155953"/>
    <w:rsid w:val="00155A2A"/>
    <w:rsid w:val="00155A94"/>
    <w:rsid w:val="00155CAE"/>
    <w:rsid w:val="00155EDA"/>
    <w:rsid w:val="001561BB"/>
    <w:rsid w:val="001566CC"/>
    <w:rsid w:val="00156860"/>
    <w:rsid w:val="001576DB"/>
    <w:rsid w:val="00157781"/>
    <w:rsid w:val="001578C8"/>
    <w:rsid w:val="00157B01"/>
    <w:rsid w:val="00157B0A"/>
    <w:rsid w:val="00157CC2"/>
    <w:rsid w:val="00157D76"/>
    <w:rsid w:val="00157E22"/>
    <w:rsid w:val="001602A1"/>
    <w:rsid w:val="001602BA"/>
    <w:rsid w:val="0016049B"/>
    <w:rsid w:val="00160547"/>
    <w:rsid w:val="00160985"/>
    <w:rsid w:val="00160AA6"/>
    <w:rsid w:val="00160C80"/>
    <w:rsid w:val="00160E75"/>
    <w:rsid w:val="001614E4"/>
    <w:rsid w:val="001616F9"/>
    <w:rsid w:val="00162270"/>
    <w:rsid w:val="0016247C"/>
    <w:rsid w:val="00162FD4"/>
    <w:rsid w:val="0016350A"/>
    <w:rsid w:val="0016397A"/>
    <w:rsid w:val="00163A4B"/>
    <w:rsid w:val="00163E1C"/>
    <w:rsid w:val="0016426B"/>
    <w:rsid w:val="00164DEB"/>
    <w:rsid w:val="0016538B"/>
    <w:rsid w:val="0016622A"/>
    <w:rsid w:val="001665FD"/>
    <w:rsid w:val="00166D00"/>
    <w:rsid w:val="00166FFF"/>
    <w:rsid w:val="0016758E"/>
    <w:rsid w:val="00167591"/>
    <w:rsid w:val="001703DE"/>
    <w:rsid w:val="00170431"/>
    <w:rsid w:val="001707F2"/>
    <w:rsid w:val="0017148B"/>
    <w:rsid w:val="001725B8"/>
    <w:rsid w:val="00172B76"/>
    <w:rsid w:val="00172EB1"/>
    <w:rsid w:val="00173E08"/>
    <w:rsid w:val="00173F67"/>
    <w:rsid w:val="001741C2"/>
    <w:rsid w:val="001749E0"/>
    <w:rsid w:val="00174DB8"/>
    <w:rsid w:val="00174F43"/>
    <w:rsid w:val="001753BB"/>
    <w:rsid w:val="001756FF"/>
    <w:rsid w:val="00175BAC"/>
    <w:rsid w:val="00175EA5"/>
    <w:rsid w:val="00176BE8"/>
    <w:rsid w:val="00176DC7"/>
    <w:rsid w:val="0017718A"/>
    <w:rsid w:val="001771B3"/>
    <w:rsid w:val="001773A2"/>
    <w:rsid w:val="0017795B"/>
    <w:rsid w:val="00180F90"/>
    <w:rsid w:val="00181118"/>
    <w:rsid w:val="00181661"/>
    <w:rsid w:val="00181D5F"/>
    <w:rsid w:val="00181EF3"/>
    <w:rsid w:val="00182424"/>
    <w:rsid w:val="001826EA"/>
    <w:rsid w:val="00182B0C"/>
    <w:rsid w:val="00183818"/>
    <w:rsid w:val="001845CA"/>
    <w:rsid w:val="001854D6"/>
    <w:rsid w:val="0018569D"/>
    <w:rsid w:val="00185D48"/>
    <w:rsid w:val="001865CE"/>
    <w:rsid w:val="00186996"/>
    <w:rsid w:val="00186D86"/>
    <w:rsid w:val="00186F01"/>
    <w:rsid w:val="00187737"/>
    <w:rsid w:val="001879EE"/>
    <w:rsid w:val="00187B6F"/>
    <w:rsid w:val="001906D6"/>
    <w:rsid w:val="00190A6E"/>
    <w:rsid w:val="00191236"/>
    <w:rsid w:val="001916CC"/>
    <w:rsid w:val="00191C63"/>
    <w:rsid w:val="00191DE3"/>
    <w:rsid w:val="00191F2D"/>
    <w:rsid w:val="00192398"/>
    <w:rsid w:val="001924DA"/>
    <w:rsid w:val="001927E7"/>
    <w:rsid w:val="00192EC5"/>
    <w:rsid w:val="00193663"/>
    <w:rsid w:val="00193907"/>
    <w:rsid w:val="00193B8D"/>
    <w:rsid w:val="00193CCB"/>
    <w:rsid w:val="00193E25"/>
    <w:rsid w:val="00194A75"/>
    <w:rsid w:val="00194D0E"/>
    <w:rsid w:val="001954CA"/>
    <w:rsid w:val="00195B27"/>
    <w:rsid w:val="00195C98"/>
    <w:rsid w:val="001962C0"/>
    <w:rsid w:val="001963EC"/>
    <w:rsid w:val="00196B28"/>
    <w:rsid w:val="00196E1A"/>
    <w:rsid w:val="00197596"/>
    <w:rsid w:val="00197E36"/>
    <w:rsid w:val="001A02E3"/>
    <w:rsid w:val="001A046B"/>
    <w:rsid w:val="001A070B"/>
    <w:rsid w:val="001A0C77"/>
    <w:rsid w:val="001A2070"/>
    <w:rsid w:val="001A20CF"/>
    <w:rsid w:val="001A22BB"/>
    <w:rsid w:val="001A23FD"/>
    <w:rsid w:val="001A2C23"/>
    <w:rsid w:val="001A2DAE"/>
    <w:rsid w:val="001A34BF"/>
    <w:rsid w:val="001A39A8"/>
    <w:rsid w:val="001A3AAA"/>
    <w:rsid w:val="001A3B98"/>
    <w:rsid w:val="001A3C43"/>
    <w:rsid w:val="001A3E0B"/>
    <w:rsid w:val="001A4423"/>
    <w:rsid w:val="001A4E9A"/>
    <w:rsid w:val="001A5435"/>
    <w:rsid w:val="001A57E0"/>
    <w:rsid w:val="001A58CA"/>
    <w:rsid w:val="001A5ADB"/>
    <w:rsid w:val="001A5B76"/>
    <w:rsid w:val="001A6461"/>
    <w:rsid w:val="001A6757"/>
    <w:rsid w:val="001A6C11"/>
    <w:rsid w:val="001A6EFF"/>
    <w:rsid w:val="001A7D66"/>
    <w:rsid w:val="001B028A"/>
    <w:rsid w:val="001B0350"/>
    <w:rsid w:val="001B05FD"/>
    <w:rsid w:val="001B0974"/>
    <w:rsid w:val="001B0A34"/>
    <w:rsid w:val="001B0BD0"/>
    <w:rsid w:val="001B0C9A"/>
    <w:rsid w:val="001B1A4A"/>
    <w:rsid w:val="001B1B2B"/>
    <w:rsid w:val="001B1B4D"/>
    <w:rsid w:val="001B1F59"/>
    <w:rsid w:val="001B2206"/>
    <w:rsid w:val="001B3141"/>
    <w:rsid w:val="001B3420"/>
    <w:rsid w:val="001B39A2"/>
    <w:rsid w:val="001B3AEC"/>
    <w:rsid w:val="001B3B47"/>
    <w:rsid w:val="001B42EB"/>
    <w:rsid w:val="001B50BC"/>
    <w:rsid w:val="001B5EAC"/>
    <w:rsid w:val="001B668B"/>
    <w:rsid w:val="001B67BA"/>
    <w:rsid w:val="001B68C2"/>
    <w:rsid w:val="001B69C8"/>
    <w:rsid w:val="001B6A0C"/>
    <w:rsid w:val="001C0F70"/>
    <w:rsid w:val="001C10C0"/>
    <w:rsid w:val="001C1B0B"/>
    <w:rsid w:val="001C1F80"/>
    <w:rsid w:val="001C2046"/>
    <w:rsid w:val="001C2185"/>
    <w:rsid w:val="001C21FD"/>
    <w:rsid w:val="001C24AB"/>
    <w:rsid w:val="001C3445"/>
    <w:rsid w:val="001C4C0D"/>
    <w:rsid w:val="001C5CEC"/>
    <w:rsid w:val="001C5FB1"/>
    <w:rsid w:val="001C743A"/>
    <w:rsid w:val="001C77B0"/>
    <w:rsid w:val="001C7C1E"/>
    <w:rsid w:val="001D0042"/>
    <w:rsid w:val="001D008E"/>
    <w:rsid w:val="001D0090"/>
    <w:rsid w:val="001D0251"/>
    <w:rsid w:val="001D049F"/>
    <w:rsid w:val="001D1017"/>
    <w:rsid w:val="001D1C00"/>
    <w:rsid w:val="001D1DF4"/>
    <w:rsid w:val="001D2102"/>
    <w:rsid w:val="001D2167"/>
    <w:rsid w:val="001D2245"/>
    <w:rsid w:val="001D22F0"/>
    <w:rsid w:val="001D2493"/>
    <w:rsid w:val="001D2A0F"/>
    <w:rsid w:val="001D2BB4"/>
    <w:rsid w:val="001D32D8"/>
    <w:rsid w:val="001D388E"/>
    <w:rsid w:val="001D3BA5"/>
    <w:rsid w:val="001D3C49"/>
    <w:rsid w:val="001D4846"/>
    <w:rsid w:val="001D4A12"/>
    <w:rsid w:val="001D4DD7"/>
    <w:rsid w:val="001D58EC"/>
    <w:rsid w:val="001D58F0"/>
    <w:rsid w:val="001D58FD"/>
    <w:rsid w:val="001D5A86"/>
    <w:rsid w:val="001D5D5C"/>
    <w:rsid w:val="001D67FB"/>
    <w:rsid w:val="001D6EF1"/>
    <w:rsid w:val="001D7742"/>
    <w:rsid w:val="001D78C3"/>
    <w:rsid w:val="001D78D7"/>
    <w:rsid w:val="001D79E3"/>
    <w:rsid w:val="001E01CD"/>
    <w:rsid w:val="001E07C6"/>
    <w:rsid w:val="001E137E"/>
    <w:rsid w:val="001E1BA3"/>
    <w:rsid w:val="001E1C4F"/>
    <w:rsid w:val="001E2339"/>
    <w:rsid w:val="001E271D"/>
    <w:rsid w:val="001E27E0"/>
    <w:rsid w:val="001E358C"/>
    <w:rsid w:val="001E3713"/>
    <w:rsid w:val="001E372B"/>
    <w:rsid w:val="001E38A4"/>
    <w:rsid w:val="001E3A1D"/>
    <w:rsid w:val="001E3D35"/>
    <w:rsid w:val="001E3E01"/>
    <w:rsid w:val="001E40EB"/>
    <w:rsid w:val="001E448E"/>
    <w:rsid w:val="001E4785"/>
    <w:rsid w:val="001E4887"/>
    <w:rsid w:val="001E489D"/>
    <w:rsid w:val="001E55DF"/>
    <w:rsid w:val="001E5856"/>
    <w:rsid w:val="001E59E0"/>
    <w:rsid w:val="001E5B75"/>
    <w:rsid w:val="001E67D2"/>
    <w:rsid w:val="001E781E"/>
    <w:rsid w:val="001E7950"/>
    <w:rsid w:val="001E7B8A"/>
    <w:rsid w:val="001E7BBD"/>
    <w:rsid w:val="001E7D74"/>
    <w:rsid w:val="001F07AD"/>
    <w:rsid w:val="001F07FD"/>
    <w:rsid w:val="001F08B2"/>
    <w:rsid w:val="001F0AD1"/>
    <w:rsid w:val="001F0BC6"/>
    <w:rsid w:val="001F0C26"/>
    <w:rsid w:val="001F0E61"/>
    <w:rsid w:val="001F196B"/>
    <w:rsid w:val="001F1BA3"/>
    <w:rsid w:val="001F1F9F"/>
    <w:rsid w:val="001F2AE8"/>
    <w:rsid w:val="001F3FDA"/>
    <w:rsid w:val="001F4C1F"/>
    <w:rsid w:val="001F4E10"/>
    <w:rsid w:val="001F502D"/>
    <w:rsid w:val="001F50C0"/>
    <w:rsid w:val="001F514B"/>
    <w:rsid w:val="001F518F"/>
    <w:rsid w:val="001F538C"/>
    <w:rsid w:val="001F6350"/>
    <w:rsid w:val="001F6869"/>
    <w:rsid w:val="001F68EE"/>
    <w:rsid w:val="001F70D5"/>
    <w:rsid w:val="001F71BA"/>
    <w:rsid w:val="001F7FE7"/>
    <w:rsid w:val="002000CB"/>
    <w:rsid w:val="00200257"/>
    <w:rsid w:val="00201269"/>
    <w:rsid w:val="00201B7C"/>
    <w:rsid w:val="00201EC7"/>
    <w:rsid w:val="002020BA"/>
    <w:rsid w:val="0020249A"/>
    <w:rsid w:val="00202BB4"/>
    <w:rsid w:val="00203057"/>
    <w:rsid w:val="00203702"/>
    <w:rsid w:val="0020406C"/>
    <w:rsid w:val="002040D9"/>
    <w:rsid w:val="002041A4"/>
    <w:rsid w:val="00204B73"/>
    <w:rsid w:val="00204B80"/>
    <w:rsid w:val="002053E8"/>
    <w:rsid w:val="002059D9"/>
    <w:rsid w:val="00206497"/>
    <w:rsid w:val="0020657F"/>
    <w:rsid w:val="00206600"/>
    <w:rsid w:val="0020698C"/>
    <w:rsid w:val="002069B4"/>
    <w:rsid w:val="00206A98"/>
    <w:rsid w:val="00206DB1"/>
    <w:rsid w:val="00206F46"/>
    <w:rsid w:val="00207235"/>
    <w:rsid w:val="002075D2"/>
    <w:rsid w:val="00207631"/>
    <w:rsid w:val="0020769E"/>
    <w:rsid w:val="00207771"/>
    <w:rsid w:val="00210073"/>
    <w:rsid w:val="00210BF0"/>
    <w:rsid w:val="00210CCD"/>
    <w:rsid w:val="00211126"/>
    <w:rsid w:val="00211796"/>
    <w:rsid w:val="00211CC4"/>
    <w:rsid w:val="00211DCB"/>
    <w:rsid w:val="00212E8A"/>
    <w:rsid w:val="002130DB"/>
    <w:rsid w:val="002130DD"/>
    <w:rsid w:val="00213576"/>
    <w:rsid w:val="00213740"/>
    <w:rsid w:val="00213C87"/>
    <w:rsid w:val="00214480"/>
    <w:rsid w:val="00214B61"/>
    <w:rsid w:val="00215013"/>
    <w:rsid w:val="002156C4"/>
    <w:rsid w:val="00215754"/>
    <w:rsid w:val="00215A29"/>
    <w:rsid w:val="00215BBB"/>
    <w:rsid w:val="00215D20"/>
    <w:rsid w:val="00216279"/>
    <w:rsid w:val="0021678C"/>
    <w:rsid w:val="00217263"/>
    <w:rsid w:val="00217517"/>
    <w:rsid w:val="002175D7"/>
    <w:rsid w:val="002203C3"/>
    <w:rsid w:val="002207F6"/>
    <w:rsid w:val="00220AC5"/>
    <w:rsid w:val="002210A3"/>
    <w:rsid w:val="0022162D"/>
    <w:rsid w:val="00221B58"/>
    <w:rsid w:val="00221FA2"/>
    <w:rsid w:val="00222217"/>
    <w:rsid w:val="00222278"/>
    <w:rsid w:val="0022229A"/>
    <w:rsid w:val="00222FA7"/>
    <w:rsid w:val="00222FE8"/>
    <w:rsid w:val="0022337D"/>
    <w:rsid w:val="002235BC"/>
    <w:rsid w:val="00223B88"/>
    <w:rsid w:val="00223ED7"/>
    <w:rsid w:val="00224194"/>
    <w:rsid w:val="002241A5"/>
    <w:rsid w:val="00224DBB"/>
    <w:rsid w:val="00224E81"/>
    <w:rsid w:val="0022509D"/>
    <w:rsid w:val="00225637"/>
    <w:rsid w:val="00225A51"/>
    <w:rsid w:val="0022601A"/>
    <w:rsid w:val="002262FA"/>
    <w:rsid w:val="00226539"/>
    <w:rsid w:val="002266F7"/>
    <w:rsid w:val="00226A61"/>
    <w:rsid w:val="00227549"/>
    <w:rsid w:val="0022763A"/>
    <w:rsid w:val="00227944"/>
    <w:rsid w:val="00227AA6"/>
    <w:rsid w:val="00227B5E"/>
    <w:rsid w:val="00227C2A"/>
    <w:rsid w:val="00227EFE"/>
    <w:rsid w:val="00230467"/>
    <w:rsid w:val="00230488"/>
    <w:rsid w:val="00230578"/>
    <w:rsid w:val="00230864"/>
    <w:rsid w:val="00230A14"/>
    <w:rsid w:val="00230B80"/>
    <w:rsid w:val="00230C8D"/>
    <w:rsid w:val="00230D53"/>
    <w:rsid w:val="0023105E"/>
    <w:rsid w:val="0023129D"/>
    <w:rsid w:val="002315B6"/>
    <w:rsid w:val="00231616"/>
    <w:rsid w:val="0023179E"/>
    <w:rsid w:val="00231A41"/>
    <w:rsid w:val="00231EDC"/>
    <w:rsid w:val="00231FC9"/>
    <w:rsid w:val="00231FEB"/>
    <w:rsid w:val="0023279D"/>
    <w:rsid w:val="00233DE8"/>
    <w:rsid w:val="00233E04"/>
    <w:rsid w:val="00234134"/>
    <w:rsid w:val="0023453F"/>
    <w:rsid w:val="00234792"/>
    <w:rsid w:val="00235235"/>
    <w:rsid w:val="002352C1"/>
    <w:rsid w:val="002358ED"/>
    <w:rsid w:val="00235913"/>
    <w:rsid w:val="00235AA4"/>
    <w:rsid w:val="00235D05"/>
    <w:rsid w:val="00235DD5"/>
    <w:rsid w:val="00235F82"/>
    <w:rsid w:val="00236458"/>
    <w:rsid w:val="00236A7B"/>
    <w:rsid w:val="00236FD4"/>
    <w:rsid w:val="00237A88"/>
    <w:rsid w:val="002402D6"/>
    <w:rsid w:val="002409F7"/>
    <w:rsid w:val="00240C15"/>
    <w:rsid w:val="00240D44"/>
    <w:rsid w:val="00240E84"/>
    <w:rsid w:val="0024179C"/>
    <w:rsid w:val="002417DB"/>
    <w:rsid w:val="00241CD0"/>
    <w:rsid w:val="00241D48"/>
    <w:rsid w:val="00241FDB"/>
    <w:rsid w:val="002422C5"/>
    <w:rsid w:val="002424DD"/>
    <w:rsid w:val="002427F6"/>
    <w:rsid w:val="002428A6"/>
    <w:rsid w:val="00242C32"/>
    <w:rsid w:val="00242D74"/>
    <w:rsid w:val="00243191"/>
    <w:rsid w:val="002431B0"/>
    <w:rsid w:val="002433E0"/>
    <w:rsid w:val="00243444"/>
    <w:rsid w:val="00243501"/>
    <w:rsid w:val="002437B3"/>
    <w:rsid w:val="00243961"/>
    <w:rsid w:val="00243977"/>
    <w:rsid w:val="002445DB"/>
    <w:rsid w:val="00244624"/>
    <w:rsid w:val="00245078"/>
    <w:rsid w:val="002458CA"/>
    <w:rsid w:val="002460E5"/>
    <w:rsid w:val="0024652C"/>
    <w:rsid w:val="00246A60"/>
    <w:rsid w:val="00246E5B"/>
    <w:rsid w:val="00246F2B"/>
    <w:rsid w:val="0024778A"/>
    <w:rsid w:val="00247886"/>
    <w:rsid w:val="002478EF"/>
    <w:rsid w:val="00247C94"/>
    <w:rsid w:val="00247CFF"/>
    <w:rsid w:val="0025004E"/>
    <w:rsid w:val="0025022F"/>
    <w:rsid w:val="002502D1"/>
    <w:rsid w:val="0025078E"/>
    <w:rsid w:val="00250EE4"/>
    <w:rsid w:val="00250F36"/>
    <w:rsid w:val="00251627"/>
    <w:rsid w:val="00251916"/>
    <w:rsid w:val="002521DB"/>
    <w:rsid w:val="00252822"/>
    <w:rsid w:val="002530BD"/>
    <w:rsid w:val="0025342F"/>
    <w:rsid w:val="0025361D"/>
    <w:rsid w:val="002537F3"/>
    <w:rsid w:val="00253B1F"/>
    <w:rsid w:val="00254059"/>
    <w:rsid w:val="002547CE"/>
    <w:rsid w:val="00254DC0"/>
    <w:rsid w:val="00255019"/>
    <w:rsid w:val="00255DFF"/>
    <w:rsid w:val="00256C9C"/>
    <w:rsid w:val="00256F7C"/>
    <w:rsid w:val="002573F7"/>
    <w:rsid w:val="00257A6D"/>
    <w:rsid w:val="00257E20"/>
    <w:rsid w:val="00257EA5"/>
    <w:rsid w:val="0026006C"/>
    <w:rsid w:val="00260236"/>
    <w:rsid w:val="00260427"/>
    <w:rsid w:val="00260944"/>
    <w:rsid w:val="00260952"/>
    <w:rsid w:val="002613E5"/>
    <w:rsid w:val="00262BE4"/>
    <w:rsid w:val="00263382"/>
    <w:rsid w:val="002639F7"/>
    <w:rsid w:val="00263B1D"/>
    <w:rsid w:val="0026482A"/>
    <w:rsid w:val="00264C36"/>
    <w:rsid w:val="00264D76"/>
    <w:rsid w:val="002651D6"/>
    <w:rsid w:val="00265C64"/>
    <w:rsid w:val="00265E5D"/>
    <w:rsid w:val="00265F26"/>
    <w:rsid w:val="002668AB"/>
    <w:rsid w:val="00266E72"/>
    <w:rsid w:val="00267833"/>
    <w:rsid w:val="0027155A"/>
    <w:rsid w:val="0027293C"/>
    <w:rsid w:val="002736F3"/>
    <w:rsid w:val="00273EDE"/>
    <w:rsid w:val="0027425A"/>
    <w:rsid w:val="002743BD"/>
    <w:rsid w:val="0027499F"/>
    <w:rsid w:val="00274D66"/>
    <w:rsid w:val="00275046"/>
    <w:rsid w:val="0027513C"/>
    <w:rsid w:val="00275157"/>
    <w:rsid w:val="002752E7"/>
    <w:rsid w:val="00275769"/>
    <w:rsid w:val="00275F33"/>
    <w:rsid w:val="0027600E"/>
    <w:rsid w:val="0027607D"/>
    <w:rsid w:val="002764E8"/>
    <w:rsid w:val="002764F6"/>
    <w:rsid w:val="00276A5F"/>
    <w:rsid w:val="00276B6F"/>
    <w:rsid w:val="00276C14"/>
    <w:rsid w:val="00276DA2"/>
    <w:rsid w:val="00276F29"/>
    <w:rsid w:val="002770BF"/>
    <w:rsid w:val="00280A45"/>
    <w:rsid w:val="00280B4C"/>
    <w:rsid w:val="00280CD7"/>
    <w:rsid w:val="00281317"/>
    <w:rsid w:val="00281410"/>
    <w:rsid w:val="0028142B"/>
    <w:rsid w:val="00281534"/>
    <w:rsid w:val="002821B5"/>
    <w:rsid w:val="002821DE"/>
    <w:rsid w:val="0028226C"/>
    <w:rsid w:val="0028228F"/>
    <w:rsid w:val="002828C1"/>
    <w:rsid w:val="00282B16"/>
    <w:rsid w:val="00282F14"/>
    <w:rsid w:val="00283B2A"/>
    <w:rsid w:val="00283D79"/>
    <w:rsid w:val="00283F78"/>
    <w:rsid w:val="002843CB"/>
    <w:rsid w:val="00284417"/>
    <w:rsid w:val="00284744"/>
    <w:rsid w:val="002847C9"/>
    <w:rsid w:val="0028495D"/>
    <w:rsid w:val="002849D7"/>
    <w:rsid w:val="00284F82"/>
    <w:rsid w:val="00285237"/>
    <w:rsid w:val="00285817"/>
    <w:rsid w:val="00285B2E"/>
    <w:rsid w:val="00285C0F"/>
    <w:rsid w:val="00285FDD"/>
    <w:rsid w:val="00286112"/>
    <w:rsid w:val="002862C3"/>
    <w:rsid w:val="0028676F"/>
    <w:rsid w:val="0028679B"/>
    <w:rsid w:val="002873EB"/>
    <w:rsid w:val="00287D5C"/>
    <w:rsid w:val="002904D6"/>
    <w:rsid w:val="0029056D"/>
    <w:rsid w:val="002906FC"/>
    <w:rsid w:val="00290EE3"/>
    <w:rsid w:val="002910DF"/>
    <w:rsid w:val="00291BB4"/>
    <w:rsid w:val="00292322"/>
    <w:rsid w:val="00292418"/>
    <w:rsid w:val="00293D93"/>
    <w:rsid w:val="00294484"/>
    <w:rsid w:val="0029517D"/>
    <w:rsid w:val="002956C8"/>
    <w:rsid w:val="0029580D"/>
    <w:rsid w:val="00295824"/>
    <w:rsid w:val="00295C02"/>
    <w:rsid w:val="0029606E"/>
    <w:rsid w:val="002962BE"/>
    <w:rsid w:val="00296364"/>
    <w:rsid w:val="00297233"/>
    <w:rsid w:val="002973A2"/>
    <w:rsid w:val="00297629"/>
    <w:rsid w:val="00297857"/>
    <w:rsid w:val="002979CB"/>
    <w:rsid w:val="00297C2F"/>
    <w:rsid w:val="00297CD0"/>
    <w:rsid w:val="002A02F0"/>
    <w:rsid w:val="002A0A15"/>
    <w:rsid w:val="002A0CCA"/>
    <w:rsid w:val="002A1D92"/>
    <w:rsid w:val="002A2060"/>
    <w:rsid w:val="002A2070"/>
    <w:rsid w:val="002A24E6"/>
    <w:rsid w:val="002A2C03"/>
    <w:rsid w:val="002A33C3"/>
    <w:rsid w:val="002A3533"/>
    <w:rsid w:val="002A3858"/>
    <w:rsid w:val="002A397B"/>
    <w:rsid w:val="002A3E12"/>
    <w:rsid w:val="002A4185"/>
    <w:rsid w:val="002A419A"/>
    <w:rsid w:val="002A448B"/>
    <w:rsid w:val="002A4FB0"/>
    <w:rsid w:val="002A53CD"/>
    <w:rsid w:val="002A5754"/>
    <w:rsid w:val="002A5821"/>
    <w:rsid w:val="002A6682"/>
    <w:rsid w:val="002A6966"/>
    <w:rsid w:val="002A6A27"/>
    <w:rsid w:val="002A6B72"/>
    <w:rsid w:val="002A6C90"/>
    <w:rsid w:val="002A6D8D"/>
    <w:rsid w:val="002A7815"/>
    <w:rsid w:val="002A786C"/>
    <w:rsid w:val="002A7ACA"/>
    <w:rsid w:val="002A7C22"/>
    <w:rsid w:val="002A7DFF"/>
    <w:rsid w:val="002A7F3F"/>
    <w:rsid w:val="002B0B82"/>
    <w:rsid w:val="002B0E7B"/>
    <w:rsid w:val="002B0EA1"/>
    <w:rsid w:val="002B0F15"/>
    <w:rsid w:val="002B13A2"/>
    <w:rsid w:val="002B1C8D"/>
    <w:rsid w:val="002B2120"/>
    <w:rsid w:val="002B22A5"/>
    <w:rsid w:val="002B2CD0"/>
    <w:rsid w:val="002B39E8"/>
    <w:rsid w:val="002B3E2E"/>
    <w:rsid w:val="002B40B7"/>
    <w:rsid w:val="002B45E7"/>
    <w:rsid w:val="002B4BF3"/>
    <w:rsid w:val="002B5276"/>
    <w:rsid w:val="002B52B7"/>
    <w:rsid w:val="002B55EB"/>
    <w:rsid w:val="002B5B45"/>
    <w:rsid w:val="002B5C69"/>
    <w:rsid w:val="002B5F24"/>
    <w:rsid w:val="002B5F4A"/>
    <w:rsid w:val="002B699B"/>
    <w:rsid w:val="002B6FE8"/>
    <w:rsid w:val="002B7048"/>
    <w:rsid w:val="002B704A"/>
    <w:rsid w:val="002B7224"/>
    <w:rsid w:val="002B7247"/>
    <w:rsid w:val="002B7828"/>
    <w:rsid w:val="002B7F5B"/>
    <w:rsid w:val="002B7FB0"/>
    <w:rsid w:val="002C00B6"/>
    <w:rsid w:val="002C042B"/>
    <w:rsid w:val="002C0A33"/>
    <w:rsid w:val="002C0F55"/>
    <w:rsid w:val="002C1719"/>
    <w:rsid w:val="002C1785"/>
    <w:rsid w:val="002C1D91"/>
    <w:rsid w:val="002C2214"/>
    <w:rsid w:val="002C2321"/>
    <w:rsid w:val="002C24D8"/>
    <w:rsid w:val="002C2791"/>
    <w:rsid w:val="002C2E6B"/>
    <w:rsid w:val="002C2F1A"/>
    <w:rsid w:val="002C3884"/>
    <w:rsid w:val="002C4068"/>
    <w:rsid w:val="002C426C"/>
    <w:rsid w:val="002C445A"/>
    <w:rsid w:val="002C51CB"/>
    <w:rsid w:val="002C5407"/>
    <w:rsid w:val="002C5493"/>
    <w:rsid w:val="002C5FE5"/>
    <w:rsid w:val="002C647C"/>
    <w:rsid w:val="002C6716"/>
    <w:rsid w:val="002C6DA3"/>
    <w:rsid w:val="002C70C7"/>
    <w:rsid w:val="002C789C"/>
    <w:rsid w:val="002C7D93"/>
    <w:rsid w:val="002C7F0A"/>
    <w:rsid w:val="002D0295"/>
    <w:rsid w:val="002D085A"/>
    <w:rsid w:val="002D08A1"/>
    <w:rsid w:val="002D0FF2"/>
    <w:rsid w:val="002D2053"/>
    <w:rsid w:val="002D2443"/>
    <w:rsid w:val="002D2767"/>
    <w:rsid w:val="002D280C"/>
    <w:rsid w:val="002D2C0B"/>
    <w:rsid w:val="002D34B8"/>
    <w:rsid w:val="002D37A1"/>
    <w:rsid w:val="002D3A88"/>
    <w:rsid w:val="002D477E"/>
    <w:rsid w:val="002D51C1"/>
    <w:rsid w:val="002D57C9"/>
    <w:rsid w:val="002D6113"/>
    <w:rsid w:val="002D787E"/>
    <w:rsid w:val="002D79C3"/>
    <w:rsid w:val="002D79DA"/>
    <w:rsid w:val="002D7E85"/>
    <w:rsid w:val="002E061E"/>
    <w:rsid w:val="002E0B61"/>
    <w:rsid w:val="002E1125"/>
    <w:rsid w:val="002E1305"/>
    <w:rsid w:val="002E1E71"/>
    <w:rsid w:val="002E235F"/>
    <w:rsid w:val="002E2C40"/>
    <w:rsid w:val="002E2CB4"/>
    <w:rsid w:val="002E2D19"/>
    <w:rsid w:val="002E33EA"/>
    <w:rsid w:val="002E367D"/>
    <w:rsid w:val="002E3683"/>
    <w:rsid w:val="002E36B7"/>
    <w:rsid w:val="002E36BA"/>
    <w:rsid w:val="002E402B"/>
    <w:rsid w:val="002E4175"/>
    <w:rsid w:val="002E47FB"/>
    <w:rsid w:val="002E4893"/>
    <w:rsid w:val="002E49FD"/>
    <w:rsid w:val="002E4B29"/>
    <w:rsid w:val="002E4F29"/>
    <w:rsid w:val="002E4FED"/>
    <w:rsid w:val="002E5331"/>
    <w:rsid w:val="002E54BA"/>
    <w:rsid w:val="002E5612"/>
    <w:rsid w:val="002E59FA"/>
    <w:rsid w:val="002E5A15"/>
    <w:rsid w:val="002E61E0"/>
    <w:rsid w:val="002E63C0"/>
    <w:rsid w:val="002E7062"/>
    <w:rsid w:val="002E735C"/>
    <w:rsid w:val="002E79DE"/>
    <w:rsid w:val="002E7F53"/>
    <w:rsid w:val="002F0500"/>
    <w:rsid w:val="002F0591"/>
    <w:rsid w:val="002F099C"/>
    <w:rsid w:val="002F0B97"/>
    <w:rsid w:val="002F0EAD"/>
    <w:rsid w:val="002F12A6"/>
    <w:rsid w:val="002F130C"/>
    <w:rsid w:val="002F1795"/>
    <w:rsid w:val="002F186E"/>
    <w:rsid w:val="002F193E"/>
    <w:rsid w:val="002F1B13"/>
    <w:rsid w:val="002F2833"/>
    <w:rsid w:val="002F28AB"/>
    <w:rsid w:val="002F28D0"/>
    <w:rsid w:val="002F292D"/>
    <w:rsid w:val="002F30EB"/>
    <w:rsid w:val="002F3BA8"/>
    <w:rsid w:val="002F3D78"/>
    <w:rsid w:val="002F40B9"/>
    <w:rsid w:val="002F4A33"/>
    <w:rsid w:val="002F4BF5"/>
    <w:rsid w:val="002F52B0"/>
    <w:rsid w:val="002F6058"/>
    <w:rsid w:val="002F649D"/>
    <w:rsid w:val="002F6561"/>
    <w:rsid w:val="002F6DCF"/>
    <w:rsid w:val="002F7B21"/>
    <w:rsid w:val="002F7D69"/>
    <w:rsid w:val="00300198"/>
    <w:rsid w:val="003009D3"/>
    <w:rsid w:val="00301588"/>
    <w:rsid w:val="00301E6E"/>
    <w:rsid w:val="003025EC"/>
    <w:rsid w:val="00302674"/>
    <w:rsid w:val="00302FA9"/>
    <w:rsid w:val="00303B97"/>
    <w:rsid w:val="00304415"/>
    <w:rsid w:val="00305B3B"/>
    <w:rsid w:val="00305F4C"/>
    <w:rsid w:val="00306200"/>
    <w:rsid w:val="0030647B"/>
    <w:rsid w:val="003068AF"/>
    <w:rsid w:val="00306EAD"/>
    <w:rsid w:val="003079C5"/>
    <w:rsid w:val="00307B35"/>
    <w:rsid w:val="00307F39"/>
    <w:rsid w:val="00310631"/>
    <w:rsid w:val="00310B58"/>
    <w:rsid w:val="00310FAB"/>
    <w:rsid w:val="003110A9"/>
    <w:rsid w:val="003110D4"/>
    <w:rsid w:val="0031162A"/>
    <w:rsid w:val="00311C0C"/>
    <w:rsid w:val="00311E54"/>
    <w:rsid w:val="00312536"/>
    <w:rsid w:val="00313134"/>
    <w:rsid w:val="003136F8"/>
    <w:rsid w:val="00313A08"/>
    <w:rsid w:val="00313BE8"/>
    <w:rsid w:val="003140DA"/>
    <w:rsid w:val="00314214"/>
    <w:rsid w:val="00314EE0"/>
    <w:rsid w:val="0031607D"/>
    <w:rsid w:val="003168D3"/>
    <w:rsid w:val="00316A35"/>
    <w:rsid w:val="00316C8A"/>
    <w:rsid w:val="00317082"/>
    <w:rsid w:val="00317204"/>
    <w:rsid w:val="0031727A"/>
    <w:rsid w:val="00317653"/>
    <w:rsid w:val="00317828"/>
    <w:rsid w:val="003179C4"/>
    <w:rsid w:val="00317D52"/>
    <w:rsid w:val="003204AE"/>
    <w:rsid w:val="003208C0"/>
    <w:rsid w:val="003209BB"/>
    <w:rsid w:val="003209BC"/>
    <w:rsid w:val="00320D66"/>
    <w:rsid w:val="00320FFB"/>
    <w:rsid w:val="003224FA"/>
    <w:rsid w:val="0032266E"/>
    <w:rsid w:val="00323094"/>
    <w:rsid w:val="00323176"/>
    <w:rsid w:val="00323625"/>
    <w:rsid w:val="003238D7"/>
    <w:rsid w:val="00323C88"/>
    <w:rsid w:val="00323CB7"/>
    <w:rsid w:val="00324380"/>
    <w:rsid w:val="003244F0"/>
    <w:rsid w:val="00324769"/>
    <w:rsid w:val="00324D9C"/>
    <w:rsid w:val="0032539B"/>
    <w:rsid w:val="00326D70"/>
    <w:rsid w:val="003271FC"/>
    <w:rsid w:val="00327380"/>
    <w:rsid w:val="003274E9"/>
    <w:rsid w:val="00327662"/>
    <w:rsid w:val="00327C26"/>
    <w:rsid w:val="00327E01"/>
    <w:rsid w:val="003304C0"/>
    <w:rsid w:val="003309C5"/>
    <w:rsid w:val="00331014"/>
    <w:rsid w:val="00331290"/>
    <w:rsid w:val="0033149B"/>
    <w:rsid w:val="00331642"/>
    <w:rsid w:val="00331E9C"/>
    <w:rsid w:val="003323F3"/>
    <w:rsid w:val="00332599"/>
    <w:rsid w:val="00332707"/>
    <w:rsid w:val="0033301F"/>
    <w:rsid w:val="0033326E"/>
    <w:rsid w:val="003333CE"/>
    <w:rsid w:val="00333500"/>
    <w:rsid w:val="003335C4"/>
    <w:rsid w:val="003339D5"/>
    <w:rsid w:val="0033440F"/>
    <w:rsid w:val="003347A1"/>
    <w:rsid w:val="00334F07"/>
    <w:rsid w:val="003353CD"/>
    <w:rsid w:val="00335BB5"/>
    <w:rsid w:val="00335E0B"/>
    <w:rsid w:val="00336A90"/>
    <w:rsid w:val="00336EDB"/>
    <w:rsid w:val="0033729D"/>
    <w:rsid w:val="003374C7"/>
    <w:rsid w:val="00337758"/>
    <w:rsid w:val="0034015A"/>
    <w:rsid w:val="00340E68"/>
    <w:rsid w:val="00340FA1"/>
    <w:rsid w:val="00341428"/>
    <w:rsid w:val="00341946"/>
    <w:rsid w:val="00341D1D"/>
    <w:rsid w:val="00341D9C"/>
    <w:rsid w:val="003426CB"/>
    <w:rsid w:val="00342C17"/>
    <w:rsid w:val="00342CC3"/>
    <w:rsid w:val="003433EA"/>
    <w:rsid w:val="00343822"/>
    <w:rsid w:val="00344047"/>
    <w:rsid w:val="003444CC"/>
    <w:rsid w:val="003448D1"/>
    <w:rsid w:val="00344A11"/>
    <w:rsid w:val="003454B9"/>
    <w:rsid w:val="00345D5E"/>
    <w:rsid w:val="003463DD"/>
    <w:rsid w:val="00346539"/>
    <w:rsid w:val="00346E89"/>
    <w:rsid w:val="00346F9E"/>
    <w:rsid w:val="003474F7"/>
    <w:rsid w:val="00347F10"/>
    <w:rsid w:val="003501BE"/>
    <w:rsid w:val="00350434"/>
    <w:rsid w:val="00350617"/>
    <w:rsid w:val="00350E30"/>
    <w:rsid w:val="0035143C"/>
    <w:rsid w:val="00351AF5"/>
    <w:rsid w:val="00351D24"/>
    <w:rsid w:val="00351E62"/>
    <w:rsid w:val="00351ED9"/>
    <w:rsid w:val="003527FF"/>
    <w:rsid w:val="00352887"/>
    <w:rsid w:val="00352B6F"/>
    <w:rsid w:val="00352C1D"/>
    <w:rsid w:val="00352D2B"/>
    <w:rsid w:val="00353049"/>
    <w:rsid w:val="00353A49"/>
    <w:rsid w:val="00353F9C"/>
    <w:rsid w:val="003551E4"/>
    <w:rsid w:val="003552EE"/>
    <w:rsid w:val="0035583A"/>
    <w:rsid w:val="003558A9"/>
    <w:rsid w:val="003561BE"/>
    <w:rsid w:val="00356D20"/>
    <w:rsid w:val="00356DE0"/>
    <w:rsid w:val="00357363"/>
    <w:rsid w:val="00357405"/>
    <w:rsid w:val="003574F4"/>
    <w:rsid w:val="00357AF8"/>
    <w:rsid w:val="003604F2"/>
    <w:rsid w:val="0036059A"/>
    <w:rsid w:val="00360673"/>
    <w:rsid w:val="003606AA"/>
    <w:rsid w:val="003606CC"/>
    <w:rsid w:val="003606FC"/>
    <w:rsid w:val="00360967"/>
    <w:rsid w:val="003610C4"/>
    <w:rsid w:val="00361310"/>
    <w:rsid w:val="00361CC0"/>
    <w:rsid w:val="00361F51"/>
    <w:rsid w:val="0036222F"/>
    <w:rsid w:val="003622C7"/>
    <w:rsid w:val="00362E9D"/>
    <w:rsid w:val="0036392B"/>
    <w:rsid w:val="0036405F"/>
    <w:rsid w:val="00364544"/>
    <w:rsid w:val="00364776"/>
    <w:rsid w:val="0036478B"/>
    <w:rsid w:val="00364894"/>
    <w:rsid w:val="00364C2D"/>
    <w:rsid w:val="00365864"/>
    <w:rsid w:val="00365E63"/>
    <w:rsid w:val="00366081"/>
    <w:rsid w:val="0036621E"/>
    <w:rsid w:val="003669ED"/>
    <w:rsid w:val="0036707D"/>
    <w:rsid w:val="00367966"/>
    <w:rsid w:val="003679BD"/>
    <w:rsid w:val="00370428"/>
    <w:rsid w:val="00370B0E"/>
    <w:rsid w:val="0037103A"/>
    <w:rsid w:val="003711CF"/>
    <w:rsid w:val="00371C60"/>
    <w:rsid w:val="00372036"/>
    <w:rsid w:val="003721B3"/>
    <w:rsid w:val="00372EAF"/>
    <w:rsid w:val="003730FA"/>
    <w:rsid w:val="003736DC"/>
    <w:rsid w:val="00373988"/>
    <w:rsid w:val="00373D00"/>
    <w:rsid w:val="0037476C"/>
    <w:rsid w:val="003751C8"/>
    <w:rsid w:val="0037535D"/>
    <w:rsid w:val="003762D7"/>
    <w:rsid w:val="003765E5"/>
    <w:rsid w:val="00376A0A"/>
    <w:rsid w:val="00376D79"/>
    <w:rsid w:val="00376DB9"/>
    <w:rsid w:val="00377305"/>
    <w:rsid w:val="0038032D"/>
    <w:rsid w:val="00380C7F"/>
    <w:rsid w:val="00380CE7"/>
    <w:rsid w:val="00381022"/>
    <w:rsid w:val="00381193"/>
    <w:rsid w:val="00381458"/>
    <w:rsid w:val="00381B25"/>
    <w:rsid w:val="00381F39"/>
    <w:rsid w:val="003820FF"/>
    <w:rsid w:val="00382361"/>
    <w:rsid w:val="0038262C"/>
    <w:rsid w:val="003837C6"/>
    <w:rsid w:val="003837DE"/>
    <w:rsid w:val="00383BBB"/>
    <w:rsid w:val="00383DCB"/>
    <w:rsid w:val="00383DF4"/>
    <w:rsid w:val="00384886"/>
    <w:rsid w:val="003849B9"/>
    <w:rsid w:val="00384CD8"/>
    <w:rsid w:val="0038529A"/>
    <w:rsid w:val="00385869"/>
    <w:rsid w:val="003859A7"/>
    <w:rsid w:val="00385FD6"/>
    <w:rsid w:val="003860C5"/>
    <w:rsid w:val="00387080"/>
    <w:rsid w:val="003875F2"/>
    <w:rsid w:val="003879DF"/>
    <w:rsid w:val="00387D35"/>
    <w:rsid w:val="003905DA"/>
    <w:rsid w:val="00390BA9"/>
    <w:rsid w:val="00390BB9"/>
    <w:rsid w:val="00390F80"/>
    <w:rsid w:val="00391724"/>
    <w:rsid w:val="003919A5"/>
    <w:rsid w:val="00391A26"/>
    <w:rsid w:val="00391A6E"/>
    <w:rsid w:val="00391E60"/>
    <w:rsid w:val="00392348"/>
    <w:rsid w:val="0039236A"/>
    <w:rsid w:val="003924EA"/>
    <w:rsid w:val="0039287F"/>
    <w:rsid w:val="003928BE"/>
    <w:rsid w:val="003929E6"/>
    <w:rsid w:val="00392BD8"/>
    <w:rsid w:val="003931B9"/>
    <w:rsid w:val="00393642"/>
    <w:rsid w:val="003938B1"/>
    <w:rsid w:val="003938F7"/>
    <w:rsid w:val="00395A2C"/>
    <w:rsid w:val="00395F2A"/>
    <w:rsid w:val="003963EF"/>
    <w:rsid w:val="00396D55"/>
    <w:rsid w:val="00397055"/>
    <w:rsid w:val="0039737A"/>
    <w:rsid w:val="003973EC"/>
    <w:rsid w:val="003978F8"/>
    <w:rsid w:val="0039798F"/>
    <w:rsid w:val="00397F9A"/>
    <w:rsid w:val="003A03F2"/>
    <w:rsid w:val="003A054C"/>
    <w:rsid w:val="003A0818"/>
    <w:rsid w:val="003A0DDB"/>
    <w:rsid w:val="003A0E7C"/>
    <w:rsid w:val="003A1597"/>
    <w:rsid w:val="003A1A28"/>
    <w:rsid w:val="003A238B"/>
    <w:rsid w:val="003A26A1"/>
    <w:rsid w:val="003A286D"/>
    <w:rsid w:val="003A3729"/>
    <w:rsid w:val="003A4248"/>
    <w:rsid w:val="003A4BE7"/>
    <w:rsid w:val="003A4ECF"/>
    <w:rsid w:val="003A6091"/>
    <w:rsid w:val="003A6282"/>
    <w:rsid w:val="003A67F5"/>
    <w:rsid w:val="003A68CF"/>
    <w:rsid w:val="003A6F0C"/>
    <w:rsid w:val="003A7318"/>
    <w:rsid w:val="003A77B3"/>
    <w:rsid w:val="003A7D32"/>
    <w:rsid w:val="003B00FE"/>
    <w:rsid w:val="003B0746"/>
    <w:rsid w:val="003B0BA8"/>
    <w:rsid w:val="003B0CF5"/>
    <w:rsid w:val="003B140E"/>
    <w:rsid w:val="003B15A4"/>
    <w:rsid w:val="003B175B"/>
    <w:rsid w:val="003B20B7"/>
    <w:rsid w:val="003B26C3"/>
    <w:rsid w:val="003B2FF8"/>
    <w:rsid w:val="003B337A"/>
    <w:rsid w:val="003B33D9"/>
    <w:rsid w:val="003B3976"/>
    <w:rsid w:val="003B397D"/>
    <w:rsid w:val="003B3A76"/>
    <w:rsid w:val="003B3CA8"/>
    <w:rsid w:val="003B4134"/>
    <w:rsid w:val="003B56FD"/>
    <w:rsid w:val="003B6155"/>
    <w:rsid w:val="003B615F"/>
    <w:rsid w:val="003B6A43"/>
    <w:rsid w:val="003B6AA3"/>
    <w:rsid w:val="003B7553"/>
    <w:rsid w:val="003B7AC2"/>
    <w:rsid w:val="003B7CD3"/>
    <w:rsid w:val="003B7FC2"/>
    <w:rsid w:val="003C006D"/>
    <w:rsid w:val="003C010E"/>
    <w:rsid w:val="003C03AD"/>
    <w:rsid w:val="003C0838"/>
    <w:rsid w:val="003C0913"/>
    <w:rsid w:val="003C0930"/>
    <w:rsid w:val="003C0C41"/>
    <w:rsid w:val="003C1017"/>
    <w:rsid w:val="003C12F6"/>
    <w:rsid w:val="003C16F8"/>
    <w:rsid w:val="003C1933"/>
    <w:rsid w:val="003C1C63"/>
    <w:rsid w:val="003C1F5F"/>
    <w:rsid w:val="003C201F"/>
    <w:rsid w:val="003C2056"/>
    <w:rsid w:val="003C24B2"/>
    <w:rsid w:val="003C2A6D"/>
    <w:rsid w:val="003C2E85"/>
    <w:rsid w:val="003C3333"/>
    <w:rsid w:val="003C4034"/>
    <w:rsid w:val="003C4484"/>
    <w:rsid w:val="003C4AB2"/>
    <w:rsid w:val="003C4D4F"/>
    <w:rsid w:val="003C53EB"/>
    <w:rsid w:val="003C544E"/>
    <w:rsid w:val="003C5638"/>
    <w:rsid w:val="003C5785"/>
    <w:rsid w:val="003C5955"/>
    <w:rsid w:val="003C61AC"/>
    <w:rsid w:val="003C623C"/>
    <w:rsid w:val="003C627F"/>
    <w:rsid w:val="003C67B2"/>
    <w:rsid w:val="003C6BD9"/>
    <w:rsid w:val="003C6FAC"/>
    <w:rsid w:val="003C78C9"/>
    <w:rsid w:val="003C7D60"/>
    <w:rsid w:val="003D00CD"/>
    <w:rsid w:val="003D070E"/>
    <w:rsid w:val="003D0875"/>
    <w:rsid w:val="003D0E47"/>
    <w:rsid w:val="003D19B8"/>
    <w:rsid w:val="003D2470"/>
    <w:rsid w:val="003D2778"/>
    <w:rsid w:val="003D2E41"/>
    <w:rsid w:val="003D2E60"/>
    <w:rsid w:val="003D2EBC"/>
    <w:rsid w:val="003D2F2B"/>
    <w:rsid w:val="003D2FAA"/>
    <w:rsid w:val="003D377B"/>
    <w:rsid w:val="003D3861"/>
    <w:rsid w:val="003D3A70"/>
    <w:rsid w:val="003D3AA2"/>
    <w:rsid w:val="003D3AE9"/>
    <w:rsid w:val="003D3F48"/>
    <w:rsid w:val="003D3F9A"/>
    <w:rsid w:val="003D4016"/>
    <w:rsid w:val="003D4917"/>
    <w:rsid w:val="003D503C"/>
    <w:rsid w:val="003D5078"/>
    <w:rsid w:val="003D5BF9"/>
    <w:rsid w:val="003D5C75"/>
    <w:rsid w:val="003D692C"/>
    <w:rsid w:val="003D6A3A"/>
    <w:rsid w:val="003D6F18"/>
    <w:rsid w:val="003D6F5C"/>
    <w:rsid w:val="003D7279"/>
    <w:rsid w:val="003D7427"/>
    <w:rsid w:val="003D7B7A"/>
    <w:rsid w:val="003D7E32"/>
    <w:rsid w:val="003D7E42"/>
    <w:rsid w:val="003E0CDD"/>
    <w:rsid w:val="003E0E1D"/>
    <w:rsid w:val="003E0EA6"/>
    <w:rsid w:val="003E0F01"/>
    <w:rsid w:val="003E1211"/>
    <w:rsid w:val="003E140C"/>
    <w:rsid w:val="003E214D"/>
    <w:rsid w:val="003E249F"/>
    <w:rsid w:val="003E272A"/>
    <w:rsid w:val="003E2CAD"/>
    <w:rsid w:val="003E2EF3"/>
    <w:rsid w:val="003E34A1"/>
    <w:rsid w:val="003E363C"/>
    <w:rsid w:val="003E3E50"/>
    <w:rsid w:val="003E4018"/>
    <w:rsid w:val="003E4149"/>
    <w:rsid w:val="003E443E"/>
    <w:rsid w:val="003E4799"/>
    <w:rsid w:val="003E4EE1"/>
    <w:rsid w:val="003E5167"/>
    <w:rsid w:val="003E595D"/>
    <w:rsid w:val="003E5E1B"/>
    <w:rsid w:val="003E5E47"/>
    <w:rsid w:val="003E5E6D"/>
    <w:rsid w:val="003E6191"/>
    <w:rsid w:val="003E64DB"/>
    <w:rsid w:val="003E65BE"/>
    <w:rsid w:val="003E6C19"/>
    <w:rsid w:val="003E79EC"/>
    <w:rsid w:val="003E7DA8"/>
    <w:rsid w:val="003E7EB3"/>
    <w:rsid w:val="003E7ED1"/>
    <w:rsid w:val="003E7FAD"/>
    <w:rsid w:val="003F06C3"/>
    <w:rsid w:val="003F0F1E"/>
    <w:rsid w:val="003F187C"/>
    <w:rsid w:val="003F1B62"/>
    <w:rsid w:val="003F1F3F"/>
    <w:rsid w:val="003F28FC"/>
    <w:rsid w:val="003F31D8"/>
    <w:rsid w:val="003F35F1"/>
    <w:rsid w:val="003F46F9"/>
    <w:rsid w:val="003F4A26"/>
    <w:rsid w:val="003F4DAF"/>
    <w:rsid w:val="003F5B53"/>
    <w:rsid w:val="003F6070"/>
    <w:rsid w:val="003F63CE"/>
    <w:rsid w:val="003F66CF"/>
    <w:rsid w:val="003F7152"/>
    <w:rsid w:val="003F740D"/>
    <w:rsid w:val="003F7B0B"/>
    <w:rsid w:val="003F7BD5"/>
    <w:rsid w:val="003F7D3B"/>
    <w:rsid w:val="003F7E77"/>
    <w:rsid w:val="00400877"/>
    <w:rsid w:val="00400B66"/>
    <w:rsid w:val="004011F1"/>
    <w:rsid w:val="00401221"/>
    <w:rsid w:val="00401655"/>
    <w:rsid w:val="00401814"/>
    <w:rsid w:val="004020C8"/>
    <w:rsid w:val="0040210D"/>
    <w:rsid w:val="0040215A"/>
    <w:rsid w:val="0040251A"/>
    <w:rsid w:val="0040347F"/>
    <w:rsid w:val="004042C3"/>
    <w:rsid w:val="00404456"/>
    <w:rsid w:val="00404A53"/>
    <w:rsid w:val="00404BF3"/>
    <w:rsid w:val="00405D86"/>
    <w:rsid w:val="00405F21"/>
    <w:rsid w:val="00406497"/>
    <w:rsid w:val="004068A3"/>
    <w:rsid w:val="00406934"/>
    <w:rsid w:val="00406BB5"/>
    <w:rsid w:val="00406D0D"/>
    <w:rsid w:val="00407769"/>
    <w:rsid w:val="00407F85"/>
    <w:rsid w:val="00410625"/>
    <w:rsid w:val="0041189E"/>
    <w:rsid w:val="00411C52"/>
    <w:rsid w:val="00412125"/>
    <w:rsid w:val="004128B9"/>
    <w:rsid w:val="004129BD"/>
    <w:rsid w:val="00412B24"/>
    <w:rsid w:val="00412E2D"/>
    <w:rsid w:val="00413740"/>
    <w:rsid w:val="004138E3"/>
    <w:rsid w:val="00414153"/>
    <w:rsid w:val="0041444D"/>
    <w:rsid w:val="004144D8"/>
    <w:rsid w:val="0041454F"/>
    <w:rsid w:val="0041500E"/>
    <w:rsid w:val="004151DD"/>
    <w:rsid w:val="00415ADD"/>
    <w:rsid w:val="00416630"/>
    <w:rsid w:val="00416AAB"/>
    <w:rsid w:val="004173C1"/>
    <w:rsid w:val="0041756E"/>
    <w:rsid w:val="00420021"/>
    <w:rsid w:val="00420D5A"/>
    <w:rsid w:val="00421657"/>
    <w:rsid w:val="004223E4"/>
    <w:rsid w:val="00422504"/>
    <w:rsid w:val="00423111"/>
    <w:rsid w:val="00423ABA"/>
    <w:rsid w:val="00423AEC"/>
    <w:rsid w:val="0042498C"/>
    <w:rsid w:val="0042516D"/>
    <w:rsid w:val="00425FEF"/>
    <w:rsid w:val="004276F8"/>
    <w:rsid w:val="0042790F"/>
    <w:rsid w:val="00427E5F"/>
    <w:rsid w:val="004301E2"/>
    <w:rsid w:val="00430211"/>
    <w:rsid w:val="00430A2F"/>
    <w:rsid w:val="004311E2"/>
    <w:rsid w:val="0043159A"/>
    <w:rsid w:val="0043163D"/>
    <w:rsid w:val="0043175F"/>
    <w:rsid w:val="0043183E"/>
    <w:rsid w:val="00431926"/>
    <w:rsid w:val="00431B31"/>
    <w:rsid w:val="00431B9A"/>
    <w:rsid w:val="00431EDF"/>
    <w:rsid w:val="00432B1F"/>
    <w:rsid w:val="00433018"/>
    <w:rsid w:val="004332C8"/>
    <w:rsid w:val="004334DC"/>
    <w:rsid w:val="0043369D"/>
    <w:rsid w:val="00433E50"/>
    <w:rsid w:val="0043441E"/>
    <w:rsid w:val="00434539"/>
    <w:rsid w:val="0043494C"/>
    <w:rsid w:val="004354D3"/>
    <w:rsid w:val="00435F86"/>
    <w:rsid w:val="00436EEB"/>
    <w:rsid w:val="00437038"/>
    <w:rsid w:val="00437249"/>
    <w:rsid w:val="004378EE"/>
    <w:rsid w:val="00437A96"/>
    <w:rsid w:val="00437D4A"/>
    <w:rsid w:val="0044044E"/>
    <w:rsid w:val="00440986"/>
    <w:rsid w:val="00441177"/>
    <w:rsid w:val="00442119"/>
    <w:rsid w:val="00442348"/>
    <w:rsid w:val="0044329F"/>
    <w:rsid w:val="00443631"/>
    <w:rsid w:val="00443AE1"/>
    <w:rsid w:val="0044438A"/>
    <w:rsid w:val="0044456E"/>
    <w:rsid w:val="00444B82"/>
    <w:rsid w:val="00444BBD"/>
    <w:rsid w:val="0044560C"/>
    <w:rsid w:val="004456B7"/>
    <w:rsid w:val="00445E7B"/>
    <w:rsid w:val="00445F5D"/>
    <w:rsid w:val="00446700"/>
    <w:rsid w:val="004469AF"/>
    <w:rsid w:val="0044735F"/>
    <w:rsid w:val="0044776C"/>
    <w:rsid w:val="004478EB"/>
    <w:rsid w:val="00447910"/>
    <w:rsid w:val="00450010"/>
    <w:rsid w:val="00450310"/>
    <w:rsid w:val="004503E1"/>
    <w:rsid w:val="00450520"/>
    <w:rsid w:val="004506A9"/>
    <w:rsid w:val="00451487"/>
    <w:rsid w:val="00451597"/>
    <w:rsid w:val="00451BD6"/>
    <w:rsid w:val="00451FF1"/>
    <w:rsid w:val="004527AD"/>
    <w:rsid w:val="00452DF0"/>
    <w:rsid w:val="00453435"/>
    <w:rsid w:val="004537D5"/>
    <w:rsid w:val="00453E2E"/>
    <w:rsid w:val="0045435F"/>
    <w:rsid w:val="00454858"/>
    <w:rsid w:val="00454980"/>
    <w:rsid w:val="00455070"/>
    <w:rsid w:val="004550A9"/>
    <w:rsid w:val="004555CF"/>
    <w:rsid w:val="0045594A"/>
    <w:rsid w:val="00455952"/>
    <w:rsid w:val="004559EE"/>
    <w:rsid w:val="00456230"/>
    <w:rsid w:val="00456344"/>
    <w:rsid w:val="004564C6"/>
    <w:rsid w:val="00456B02"/>
    <w:rsid w:val="00456DD7"/>
    <w:rsid w:val="0046014D"/>
    <w:rsid w:val="00460177"/>
    <w:rsid w:val="00460CF9"/>
    <w:rsid w:val="00460D87"/>
    <w:rsid w:val="0046109E"/>
    <w:rsid w:val="0046139D"/>
    <w:rsid w:val="00461613"/>
    <w:rsid w:val="00461A4C"/>
    <w:rsid w:val="00461A87"/>
    <w:rsid w:val="00461D21"/>
    <w:rsid w:val="004620E5"/>
    <w:rsid w:val="00462504"/>
    <w:rsid w:val="0046258D"/>
    <w:rsid w:val="004626F3"/>
    <w:rsid w:val="00462BC2"/>
    <w:rsid w:val="0046391A"/>
    <w:rsid w:val="00463D97"/>
    <w:rsid w:val="00464174"/>
    <w:rsid w:val="004648F8"/>
    <w:rsid w:val="00464A27"/>
    <w:rsid w:val="00464A88"/>
    <w:rsid w:val="00464C13"/>
    <w:rsid w:val="00464D9A"/>
    <w:rsid w:val="00465DE7"/>
    <w:rsid w:val="00465EEF"/>
    <w:rsid w:val="00465F39"/>
    <w:rsid w:val="00465F96"/>
    <w:rsid w:val="00465FC3"/>
    <w:rsid w:val="00466292"/>
    <w:rsid w:val="004666C4"/>
    <w:rsid w:val="00467014"/>
    <w:rsid w:val="00467052"/>
    <w:rsid w:val="0046752A"/>
    <w:rsid w:val="00467C8E"/>
    <w:rsid w:val="00467E1A"/>
    <w:rsid w:val="004702F9"/>
    <w:rsid w:val="004703CC"/>
    <w:rsid w:val="004705CA"/>
    <w:rsid w:val="00470ACB"/>
    <w:rsid w:val="00470AD5"/>
    <w:rsid w:val="00470C5C"/>
    <w:rsid w:val="004722EA"/>
    <w:rsid w:val="00472416"/>
    <w:rsid w:val="00472443"/>
    <w:rsid w:val="0047325A"/>
    <w:rsid w:val="00473422"/>
    <w:rsid w:val="0047402D"/>
    <w:rsid w:val="00474B44"/>
    <w:rsid w:val="00474C12"/>
    <w:rsid w:val="00474FC9"/>
    <w:rsid w:val="00475211"/>
    <w:rsid w:val="0047583A"/>
    <w:rsid w:val="00475D0C"/>
    <w:rsid w:val="00476206"/>
    <w:rsid w:val="00476215"/>
    <w:rsid w:val="00476601"/>
    <w:rsid w:val="0047682A"/>
    <w:rsid w:val="0047692A"/>
    <w:rsid w:val="004773D9"/>
    <w:rsid w:val="0047776F"/>
    <w:rsid w:val="00477798"/>
    <w:rsid w:val="00477D62"/>
    <w:rsid w:val="00477F8F"/>
    <w:rsid w:val="00480584"/>
    <w:rsid w:val="0048086E"/>
    <w:rsid w:val="0048095C"/>
    <w:rsid w:val="00480C21"/>
    <w:rsid w:val="00480F17"/>
    <w:rsid w:val="00480F24"/>
    <w:rsid w:val="004811D7"/>
    <w:rsid w:val="00481362"/>
    <w:rsid w:val="00481BFC"/>
    <w:rsid w:val="00481CBF"/>
    <w:rsid w:val="00481EF0"/>
    <w:rsid w:val="00481FC5"/>
    <w:rsid w:val="004825B7"/>
    <w:rsid w:val="0048267D"/>
    <w:rsid w:val="0048282B"/>
    <w:rsid w:val="00483703"/>
    <w:rsid w:val="00483A50"/>
    <w:rsid w:val="00483AF0"/>
    <w:rsid w:val="00483B6D"/>
    <w:rsid w:val="00484A2E"/>
    <w:rsid w:val="00484FBA"/>
    <w:rsid w:val="004859D9"/>
    <w:rsid w:val="00485ABB"/>
    <w:rsid w:val="00486180"/>
    <w:rsid w:val="004868CA"/>
    <w:rsid w:val="00486B4D"/>
    <w:rsid w:val="004873D9"/>
    <w:rsid w:val="0048753B"/>
    <w:rsid w:val="00487B1A"/>
    <w:rsid w:val="00487D20"/>
    <w:rsid w:val="00487E08"/>
    <w:rsid w:val="00490009"/>
    <w:rsid w:val="00490B98"/>
    <w:rsid w:val="0049140C"/>
    <w:rsid w:val="00491B5C"/>
    <w:rsid w:val="00491C55"/>
    <w:rsid w:val="00491F6D"/>
    <w:rsid w:val="0049210D"/>
    <w:rsid w:val="00492449"/>
    <w:rsid w:val="00492A41"/>
    <w:rsid w:val="00492BAA"/>
    <w:rsid w:val="0049309F"/>
    <w:rsid w:val="00494711"/>
    <w:rsid w:val="004949A1"/>
    <w:rsid w:val="00494AAD"/>
    <w:rsid w:val="00495A05"/>
    <w:rsid w:val="00495E28"/>
    <w:rsid w:val="00495EC4"/>
    <w:rsid w:val="00496459"/>
    <w:rsid w:val="004967AC"/>
    <w:rsid w:val="004971C9"/>
    <w:rsid w:val="00497A63"/>
    <w:rsid w:val="00497BD4"/>
    <w:rsid w:val="00497E5B"/>
    <w:rsid w:val="004A0833"/>
    <w:rsid w:val="004A0C1A"/>
    <w:rsid w:val="004A0E11"/>
    <w:rsid w:val="004A1076"/>
    <w:rsid w:val="004A15DC"/>
    <w:rsid w:val="004A196D"/>
    <w:rsid w:val="004A19E0"/>
    <w:rsid w:val="004A1F93"/>
    <w:rsid w:val="004A3A2F"/>
    <w:rsid w:val="004A4288"/>
    <w:rsid w:val="004A42D6"/>
    <w:rsid w:val="004A4419"/>
    <w:rsid w:val="004A45C9"/>
    <w:rsid w:val="004A47E0"/>
    <w:rsid w:val="004A53BF"/>
    <w:rsid w:val="004A5656"/>
    <w:rsid w:val="004A5CD4"/>
    <w:rsid w:val="004A731B"/>
    <w:rsid w:val="004A7B74"/>
    <w:rsid w:val="004A7B91"/>
    <w:rsid w:val="004B00F3"/>
    <w:rsid w:val="004B06E9"/>
    <w:rsid w:val="004B0982"/>
    <w:rsid w:val="004B0E7A"/>
    <w:rsid w:val="004B140A"/>
    <w:rsid w:val="004B1B38"/>
    <w:rsid w:val="004B1E98"/>
    <w:rsid w:val="004B22CA"/>
    <w:rsid w:val="004B23D3"/>
    <w:rsid w:val="004B2687"/>
    <w:rsid w:val="004B26B4"/>
    <w:rsid w:val="004B30B8"/>
    <w:rsid w:val="004B3737"/>
    <w:rsid w:val="004B3926"/>
    <w:rsid w:val="004B39D7"/>
    <w:rsid w:val="004B3C6D"/>
    <w:rsid w:val="004B47D3"/>
    <w:rsid w:val="004B4BF8"/>
    <w:rsid w:val="004B505C"/>
    <w:rsid w:val="004B50F7"/>
    <w:rsid w:val="004B5152"/>
    <w:rsid w:val="004B5316"/>
    <w:rsid w:val="004B5526"/>
    <w:rsid w:val="004B59F0"/>
    <w:rsid w:val="004B5B3A"/>
    <w:rsid w:val="004B5CFC"/>
    <w:rsid w:val="004B5F6A"/>
    <w:rsid w:val="004B5F81"/>
    <w:rsid w:val="004B613B"/>
    <w:rsid w:val="004B68E3"/>
    <w:rsid w:val="004B734E"/>
    <w:rsid w:val="004B779D"/>
    <w:rsid w:val="004C04F7"/>
    <w:rsid w:val="004C0667"/>
    <w:rsid w:val="004C0AC2"/>
    <w:rsid w:val="004C0F06"/>
    <w:rsid w:val="004C170C"/>
    <w:rsid w:val="004C1D77"/>
    <w:rsid w:val="004C26B4"/>
    <w:rsid w:val="004C271A"/>
    <w:rsid w:val="004C28AA"/>
    <w:rsid w:val="004C28CC"/>
    <w:rsid w:val="004C306B"/>
    <w:rsid w:val="004C377F"/>
    <w:rsid w:val="004C3DE4"/>
    <w:rsid w:val="004C472F"/>
    <w:rsid w:val="004C4852"/>
    <w:rsid w:val="004C4AC2"/>
    <w:rsid w:val="004C4BA2"/>
    <w:rsid w:val="004C4D41"/>
    <w:rsid w:val="004C4D54"/>
    <w:rsid w:val="004C508B"/>
    <w:rsid w:val="004C5837"/>
    <w:rsid w:val="004C5F4D"/>
    <w:rsid w:val="004C6F06"/>
    <w:rsid w:val="004C791C"/>
    <w:rsid w:val="004C7A27"/>
    <w:rsid w:val="004C7A77"/>
    <w:rsid w:val="004C7FBF"/>
    <w:rsid w:val="004D0119"/>
    <w:rsid w:val="004D0328"/>
    <w:rsid w:val="004D14BA"/>
    <w:rsid w:val="004D17E1"/>
    <w:rsid w:val="004D1ABB"/>
    <w:rsid w:val="004D1B54"/>
    <w:rsid w:val="004D1D3A"/>
    <w:rsid w:val="004D1E50"/>
    <w:rsid w:val="004D2351"/>
    <w:rsid w:val="004D2DD7"/>
    <w:rsid w:val="004D2E83"/>
    <w:rsid w:val="004D3078"/>
    <w:rsid w:val="004D3356"/>
    <w:rsid w:val="004D388A"/>
    <w:rsid w:val="004D3DAD"/>
    <w:rsid w:val="004D3E77"/>
    <w:rsid w:val="004D42B3"/>
    <w:rsid w:val="004D4425"/>
    <w:rsid w:val="004D48D1"/>
    <w:rsid w:val="004D4F3F"/>
    <w:rsid w:val="004D5015"/>
    <w:rsid w:val="004D56DC"/>
    <w:rsid w:val="004D5EDA"/>
    <w:rsid w:val="004D6172"/>
    <w:rsid w:val="004D6351"/>
    <w:rsid w:val="004D6543"/>
    <w:rsid w:val="004D7103"/>
    <w:rsid w:val="004E0572"/>
    <w:rsid w:val="004E0649"/>
    <w:rsid w:val="004E0657"/>
    <w:rsid w:val="004E0C63"/>
    <w:rsid w:val="004E12CB"/>
    <w:rsid w:val="004E1650"/>
    <w:rsid w:val="004E1E13"/>
    <w:rsid w:val="004E1FEC"/>
    <w:rsid w:val="004E21EC"/>
    <w:rsid w:val="004E22BE"/>
    <w:rsid w:val="004E2C1C"/>
    <w:rsid w:val="004E306A"/>
    <w:rsid w:val="004E4151"/>
    <w:rsid w:val="004E42AA"/>
    <w:rsid w:val="004E4685"/>
    <w:rsid w:val="004E478A"/>
    <w:rsid w:val="004E4847"/>
    <w:rsid w:val="004E48CA"/>
    <w:rsid w:val="004E4A85"/>
    <w:rsid w:val="004E52C0"/>
    <w:rsid w:val="004E5B46"/>
    <w:rsid w:val="004E62E6"/>
    <w:rsid w:val="004E6EE7"/>
    <w:rsid w:val="004E76E0"/>
    <w:rsid w:val="004E7808"/>
    <w:rsid w:val="004E7823"/>
    <w:rsid w:val="004E7A15"/>
    <w:rsid w:val="004E7D13"/>
    <w:rsid w:val="004E7F6A"/>
    <w:rsid w:val="004F0246"/>
    <w:rsid w:val="004F0A61"/>
    <w:rsid w:val="004F0C53"/>
    <w:rsid w:val="004F0E72"/>
    <w:rsid w:val="004F105A"/>
    <w:rsid w:val="004F1273"/>
    <w:rsid w:val="004F13E4"/>
    <w:rsid w:val="004F145B"/>
    <w:rsid w:val="004F1D16"/>
    <w:rsid w:val="004F1F6E"/>
    <w:rsid w:val="004F3114"/>
    <w:rsid w:val="004F40EC"/>
    <w:rsid w:val="004F42C0"/>
    <w:rsid w:val="004F44E8"/>
    <w:rsid w:val="004F4574"/>
    <w:rsid w:val="004F4C63"/>
    <w:rsid w:val="004F4C9D"/>
    <w:rsid w:val="004F54DB"/>
    <w:rsid w:val="004F54EA"/>
    <w:rsid w:val="004F565B"/>
    <w:rsid w:val="004F603A"/>
    <w:rsid w:val="004F614A"/>
    <w:rsid w:val="004F6276"/>
    <w:rsid w:val="004F6C7E"/>
    <w:rsid w:val="004F76E3"/>
    <w:rsid w:val="004F7DA1"/>
    <w:rsid w:val="004F7DCD"/>
    <w:rsid w:val="005000CE"/>
    <w:rsid w:val="005008DD"/>
    <w:rsid w:val="00500967"/>
    <w:rsid w:val="00500A68"/>
    <w:rsid w:val="00500CA9"/>
    <w:rsid w:val="00502067"/>
    <w:rsid w:val="00502261"/>
    <w:rsid w:val="005025F2"/>
    <w:rsid w:val="0050264C"/>
    <w:rsid w:val="005029BF"/>
    <w:rsid w:val="00502C4B"/>
    <w:rsid w:val="00503587"/>
    <w:rsid w:val="00503B85"/>
    <w:rsid w:val="00504BF1"/>
    <w:rsid w:val="00504F22"/>
    <w:rsid w:val="00505318"/>
    <w:rsid w:val="00505D0E"/>
    <w:rsid w:val="00505D50"/>
    <w:rsid w:val="00506170"/>
    <w:rsid w:val="005068C9"/>
    <w:rsid w:val="00506FC7"/>
    <w:rsid w:val="005070BC"/>
    <w:rsid w:val="005075DA"/>
    <w:rsid w:val="005076D0"/>
    <w:rsid w:val="0051065F"/>
    <w:rsid w:val="0051121B"/>
    <w:rsid w:val="0051121D"/>
    <w:rsid w:val="00511226"/>
    <w:rsid w:val="005112AB"/>
    <w:rsid w:val="00511390"/>
    <w:rsid w:val="005114B3"/>
    <w:rsid w:val="00511C19"/>
    <w:rsid w:val="00512293"/>
    <w:rsid w:val="0051263C"/>
    <w:rsid w:val="00512BAC"/>
    <w:rsid w:val="00513041"/>
    <w:rsid w:val="005131FC"/>
    <w:rsid w:val="005135C7"/>
    <w:rsid w:val="0051366A"/>
    <w:rsid w:val="005141E6"/>
    <w:rsid w:val="0051438B"/>
    <w:rsid w:val="00514D57"/>
    <w:rsid w:val="00515210"/>
    <w:rsid w:val="0051538E"/>
    <w:rsid w:val="0051583B"/>
    <w:rsid w:val="0051586F"/>
    <w:rsid w:val="005160DD"/>
    <w:rsid w:val="00516726"/>
    <w:rsid w:val="005169A8"/>
    <w:rsid w:val="00516A11"/>
    <w:rsid w:val="00516B24"/>
    <w:rsid w:val="00516BF3"/>
    <w:rsid w:val="005177B6"/>
    <w:rsid w:val="005179A6"/>
    <w:rsid w:val="00517F1B"/>
    <w:rsid w:val="00517F74"/>
    <w:rsid w:val="00520224"/>
    <w:rsid w:val="00520AB0"/>
    <w:rsid w:val="00520DED"/>
    <w:rsid w:val="00520E1A"/>
    <w:rsid w:val="005210CF"/>
    <w:rsid w:val="005216F6"/>
    <w:rsid w:val="00521916"/>
    <w:rsid w:val="00521CC7"/>
    <w:rsid w:val="00521D38"/>
    <w:rsid w:val="00521E83"/>
    <w:rsid w:val="005220B5"/>
    <w:rsid w:val="005223CF"/>
    <w:rsid w:val="0052289E"/>
    <w:rsid w:val="0052302B"/>
    <w:rsid w:val="005230B2"/>
    <w:rsid w:val="00523658"/>
    <w:rsid w:val="005237ED"/>
    <w:rsid w:val="0052404D"/>
    <w:rsid w:val="0052460D"/>
    <w:rsid w:val="005246C4"/>
    <w:rsid w:val="0052478A"/>
    <w:rsid w:val="005248A6"/>
    <w:rsid w:val="00524963"/>
    <w:rsid w:val="00524A9C"/>
    <w:rsid w:val="00524C9A"/>
    <w:rsid w:val="00524EEE"/>
    <w:rsid w:val="0052547D"/>
    <w:rsid w:val="00525765"/>
    <w:rsid w:val="00526440"/>
    <w:rsid w:val="00526630"/>
    <w:rsid w:val="0052671C"/>
    <w:rsid w:val="005268C5"/>
    <w:rsid w:val="0052731A"/>
    <w:rsid w:val="00527341"/>
    <w:rsid w:val="005274E1"/>
    <w:rsid w:val="00527619"/>
    <w:rsid w:val="005277FB"/>
    <w:rsid w:val="00527A68"/>
    <w:rsid w:val="00527B01"/>
    <w:rsid w:val="00527EC3"/>
    <w:rsid w:val="00527FBF"/>
    <w:rsid w:val="00530B97"/>
    <w:rsid w:val="00531A9A"/>
    <w:rsid w:val="00532293"/>
    <w:rsid w:val="005324A7"/>
    <w:rsid w:val="00532AFC"/>
    <w:rsid w:val="00532D0A"/>
    <w:rsid w:val="005330A1"/>
    <w:rsid w:val="005338ED"/>
    <w:rsid w:val="00533CD9"/>
    <w:rsid w:val="00534038"/>
    <w:rsid w:val="005340C1"/>
    <w:rsid w:val="005346A5"/>
    <w:rsid w:val="005347B7"/>
    <w:rsid w:val="00534C18"/>
    <w:rsid w:val="00535369"/>
    <w:rsid w:val="00535B27"/>
    <w:rsid w:val="00535C22"/>
    <w:rsid w:val="00535F70"/>
    <w:rsid w:val="005362A4"/>
    <w:rsid w:val="00536339"/>
    <w:rsid w:val="00536EBB"/>
    <w:rsid w:val="00536F95"/>
    <w:rsid w:val="00537F36"/>
    <w:rsid w:val="00537FA9"/>
    <w:rsid w:val="0054040C"/>
    <w:rsid w:val="0054081D"/>
    <w:rsid w:val="00540BE2"/>
    <w:rsid w:val="005418BE"/>
    <w:rsid w:val="00541D17"/>
    <w:rsid w:val="00542FDC"/>
    <w:rsid w:val="005431EA"/>
    <w:rsid w:val="00543324"/>
    <w:rsid w:val="00543362"/>
    <w:rsid w:val="005437F8"/>
    <w:rsid w:val="00543946"/>
    <w:rsid w:val="00543997"/>
    <w:rsid w:val="005439CE"/>
    <w:rsid w:val="00544035"/>
    <w:rsid w:val="00544755"/>
    <w:rsid w:val="005447A8"/>
    <w:rsid w:val="005455CD"/>
    <w:rsid w:val="0054564B"/>
    <w:rsid w:val="00545F95"/>
    <w:rsid w:val="0054606D"/>
    <w:rsid w:val="00546B56"/>
    <w:rsid w:val="00546FF0"/>
    <w:rsid w:val="00547C68"/>
    <w:rsid w:val="0055021A"/>
    <w:rsid w:val="00550901"/>
    <w:rsid w:val="00550A3E"/>
    <w:rsid w:val="00550A7C"/>
    <w:rsid w:val="00550AB6"/>
    <w:rsid w:val="005512EA"/>
    <w:rsid w:val="00551561"/>
    <w:rsid w:val="00551CD6"/>
    <w:rsid w:val="00552655"/>
    <w:rsid w:val="00552C1B"/>
    <w:rsid w:val="00552DBC"/>
    <w:rsid w:val="0055453D"/>
    <w:rsid w:val="00554917"/>
    <w:rsid w:val="005549C3"/>
    <w:rsid w:val="00554CEC"/>
    <w:rsid w:val="00554F46"/>
    <w:rsid w:val="00555322"/>
    <w:rsid w:val="00556710"/>
    <w:rsid w:val="005567B9"/>
    <w:rsid w:val="00556A12"/>
    <w:rsid w:val="00556E1F"/>
    <w:rsid w:val="005572ED"/>
    <w:rsid w:val="0055789D"/>
    <w:rsid w:val="00557FC5"/>
    <w:rsid w:val="00557FC8"/>
    <w:rsid w:val="00560117"/>
    <w:rsid w:val="00560555"/>
    <w:rsid w:val="00560A53"/>
    <w:rsid w:val="00560F40"/>
    <w:rsid w:val="00560F62"/>
    <w:rsid w:val="0056146D"/>
    <w:rsid w:val="00561C7D"/>
    <w:rsid w:val="0056236C"/>
    <w:rsid w:val="00562390"/>
    <w:rsid w:val="0056297F"/>
    <w:rsid w:val="00563E85"/>
    <w:rsid w:val="005648AE"/>
    <w:rsid w:val="00564A3F"/>
    <w:rsid w:val="00565121"/>
    <w:rsid w:val="00565296"/>
    <w:rsid w:val="0056580D"/>
    <w:rsid w:val="0056604A"/>
    <w:rsid w:val="00566AA3"/>
    <w:rsid w:val="00566F22"/>
    <w:rsid w:val="00567372"/>
    <w:rsid w:val="00567497"/>
    <w:rsid w:val="00567B6B"/>
    <w:rsid w:val="00567CE3"/>
    <w:rsid w:val="0057012B"/>
    <w:rsid w:val="00570571"/>
    <w:rsid w:val="00571077"/>
    <w:rsid w:val="00571372"/>
    <w:rsid w:val="005715B4"/>
    <w:rsid w:val="00571702"/>
    <w:rsid w:val="00571C73"/>
    <w:rsid w:val="00571CB4"/>
    <w:rsid w:val="00571F17"/>
    <w:rsid w:val="00572195"/>
    <w:rsid w:val="0057234A"/>
    <w:rsid w:val="005724C6"/>
    <w:rsid w:val="00572BB3"/>
    <w:rsid w:val="00572F1F"/>
    <w:rsid w:val="005735FC"/>
    <w:rsid w:val="00573D3E"/>
    <w:rsid w:val="005750DE"/>
    <w:rsid w:val="0057516D"/>
    <w:rsid w:val="005751B1"/>
    <w:rsid w:val="00575B52"/>
    <w:rsid w:val="005765A8"/>
    <w:rsid w:val="00576C23"/>
    <w:rsid w:val="00576F23"/>
    <w:rsid w:val="005776B4"/>
    <w:rsid w:val="00577895"/>
    <w:rsid w:val="0058169A"/>
    <w:rsid w:val="00582816"/>
    <w:rsid w:val="005828F3"/>
    <w:rsid w:val="00584008"/>
    <w:rsid w:val="0058471F"/>
    <w:rsid w:val="00584743"/>
    <w:rsid w:val="00584B13"/>
    <w:rsid w:val="00584F45"/>
    <w:rsid w:val="00585982"/>
    <w:rsid w:val="00585B49"/>
    <w:rsid w:val="00585EBB"/>
    <w:rsid w:val="0058669B"/>
    <w:rsid w:val="00586ED5"/>
    <w:rsid w:val="00587599"/>
    <w:rsid w:val="005876F8"/>
    <w:rsid w:val="005877C3"/>
    <w:rsid w:val="00587E31"/>
    <w:rsid w:val="0059019E"/>
    <w:rsid w:val="005902DD"/>
    <w:rsid w:val="00590307"/>
    <w:rsid w:val="00590621"/>
    <w:rsid w:val="0059075B"/>
    <w:rsid w:val="005910B6"/>
    <w:rsid w:val="005910BB"/>
    <w:rsid w:val="00591509"/>
    <w:rsid w:val="0059183A"/>
    <w:rsid w:val="00591C68"/>
    <w:rsid w:val="00591CF6"/>
    <w:rsid w:val="005923A4"/>
    <w:rsid w:val="00592926"/>
    <w:rsid w:val="00592C8E"/>
    <w:rsid w:val="00593071"/>
    <w:rsid w:val="005933E2"/>
    <w:rsid w:val="005934AC"/>
    <w:rsid w:val="005936AC"/>
    <w:rsid w:val="00593E36"/>
    <w:rsid w:val="00593F0B"/>
    <w:rsid w:val="005943DE"/>
    <w:rsid w:val="00594429"/>
    <w:rsid w:val="00595001"/>
    <w:rsid w:val="0059534E"/>
    <w:rsid w:val="005954FB"/>
    <w:rsid w:val="00595F7E"/>
    <w:rsid w:val="00596322"/>
    <w:rsid w:val="00596456"/>
    <w:rsid w:val="00596B23"/>
    <w:rsid w:val="00596ED4"/>
    <w:rsid w:val="00597406"/>
    <w:rsid w:val="005974F6"/>
    <w:rsid w:val="005977D9"/>
    <w:rsid w:val="00597901"/>
    <w:rsid w:val="00597E61"/>
    <w:rsid w:val="00597F0A"/>
    <w:rsid w:val="005A03FD"/>
    <w:rsid w:val="005A06EC"/>
    <w:rsid w:val="005A1259"/>
    <w:rsid w:val="005A197E"/>
    <w:rsid w:val="005A1A48"/>
    <w:rsid w:val="005A292C"/>
    <w:rsid w:val="005A29D4"/>
    <w:rsid w:val="005A31A2"/>
    <w:rsid w:val="005A403F"/>
    <w:rsid w:val="005A42D3"/>
    <w:rsid w:val="005A4603"/>
    <w:rsid w:val="005A49A2"/>
    <w:rsid w:val="005A517C"/>
    <w:rsid w:val="005A5815"/>
    <w:rsid w:val="005A5D3D"/>
    <w:rsid w:val="005A650B"/>
    <w:rsid w:val="005A6B57"/>
    <w:rsid w:val="005A6FC9"/>
    <w:rsid w:val="005A75EE"/>
    <w:rsid w:val="005A77FC"/>
    <w:rsid w:val="005B0014"/>
    <w:rsid w:val="005B02CD"/>
    <w:rsid w:val="005B03B5"/>
    <w:rsid w:val="005B0782"/>
    <w:rsid w:val="005B11BF"/>
    <w:rsid w:val="005B1205"/>
    <w:rsid w:val="005B150B"/>
    <w:rsid w:val="005B1769"/>
    <w:rsid w:val="005B25AF"/>
    <w:rsid w:val="005B25DC"/>
    <w:rsid w:val="005B319A"/>
    <w:rsid w:val="005B347D"/>
    <w:rsid w:val="005B35FF"/>
    <w:rsid w:val="005B3B93"/>
    <w:rsid w:val="005B3C81"/>
    <w:rsid w:val="005B41FF"/>
    <w:rsid w:val="005B422D"/>
    <w:rsid w:val="005B433C"/>
    <w:rsid w:val="005B4604"/>
    <w:rsid w:val="005B486F"/>
    <w:rsid w:val="005B4FE4"/>
    <w:rsid w:val="005B531B"/>
    <w:rsid w:val="005B6542"/>
    <w:rsid w:val="005B6721"/>
    <w:rsid w:val="005B6778"/>
    <w:rsid w:val="005B6BFF"/>
    <w:rsid w:val="005B6C85"/>
    <w:rsid w:val="005B7B18"/>
    <w:rsid w:val="005C015C"/>
    <w:rsid w:val="005C01B9"/>
    <w:rsid w:val="005C06A4"/>
    <w:rsid w:val="005C1078"/>
    <w:rsid w:val="005C10B0"/>
    <w:rsid w:val="005C1137"/>
    <w:rsid w:val="005C12A2"/>
    <w:rsid w:val="005C167F"/>
    <w:rsid w:val="005C17F1"/>
    <w:rsid w:val="005C1A20"/>
    <w:rsid w:val="005C222C"/>
    <w:rsid w:val="005C23D1"/>
    <w:rsid w:val="005C29E3"/>
    <w:rsid w:val="005C30CB"/>
    <w:rsid w:val="005C3928"/>
    <w:rsid w:val="005C3CE3"/>
    <w:rsid w:val="005C40D9"/>
    <w:rsid w:val="005C4640"/>
    <w:rsid w:val="005C4698"/>
    <w:rsid w:val="005C4818"/>
    <w:rsid w:val="005C4899"/>
    <w:rsid w:val="005C4C1B"/>
    <w:rsid w:val="005C52B4"/>
    <w:rsid w:val="005C53B7"/>
    <w:rsid w:val="005C5A2C"/>
    <w:rsid w:val="005C607E"/>
    <w:rsid w:val="005C66A5"/>
    <w:rsid w:val="005C6A2D"/>
    <w:rsid w:val="005C6B73"/>
    <w:rsid w:val="005C7368"/>
    <w:rsid w:val="005C74AD"/>
    <w:rsid w:val="005C762C"/>
    <w:rsid w:val="005C7BFA"/>
    <w:rsid w:val="005D0501"/>
    <w:rsid w:val="005D0B4D"/>
    <w:rsid w:val="005D0D34"/>
    <w:rsid w:val="005D11B4"/>
    <w:rsid w:val="005D18F1"/>
    <w:rsid w:val="005D1A89"/>
    <w:rsid w:val="005D203E"/>
    <w:rsid w:val="005D271E"/>
    <w:rsid w:val="005D34C3"/>
    <w:rsid w:val="005D36F2"/>
    <w:rsid w:val="005D36F4"/>
    <w:rsid w:val="005D3893"/>
    <w:rsid w:val="005D43B1"/>
    <w:rsid w:val="005D46E7"/>
    <w:rsid w:val="005D4803"/>
    <w:rsid w:val="005D5689"/>
    <w:rsid w:val="005D6305"/>
    <w:rsid w:val="005D684C"/>
    <w:rsid w:val="005D6949"/>
    <w:rsid w:val="005D695A"/>
    <w:rsid w:val="005D6B7C"/>
    <w:rsid w:val="005D6F32"/>
    <w:rsid w:val="005D744C"/>
    <w:rsid w:val="005D7802"/>
    <w:rsid w:val="005D7810"/>
    <w:rsid w:val="005D78F0"/>
    <w:rsid w:val="005D7FC0"/>
    <w:rsid w:val="005E0188"/>
    <w:rsid w:val="005E114D"/>
    <w:rsid w:val="005E1342"/>
    <w:rsid w:val="005E1607"/>
    <w:rsid w:val="005E19CE"/>
    <w:rsid w:val="005E1C01"/>
    <w:rsid w:val="005E1CF1"/>
    <w:rsid w:val="005E1F09"/>
    <w:rsid w:val="005E2026"/>
    <w:rsid w:val="005E2872"/>
    <w:rsid w:val="005E3FC3"/>
    <w:rsid w:val="005E42DA"/>
    <w:rsid w:val="005E4815"/>
    <w:rsid w:val="005E49F6"/>
    <w:rsid w:val="005E4E9B"/>
    <w:rsid w:val="005E51B3"/>
    <w:rsid w:val="005E52ED"/>
    <w:rsid w:val="005E530A"/>
    <w:rsid w:val="005E589B"/>
    <w:rsid w:val="005E5A8F"/>
    <w:rsid w:val="005E5D89"/>
    <w:rsid w:val="005E6328"/>
    <w:rsid w:val="005E651A"/>
    <w:rsid w:val="005E6912"/>
    <w:rsid w:val="005E6A64"/>
    <w:rsid w:val="005E7107"/>
    <w:rsid w:val="005E769E"/>
    <w:rsid w:val="005E7A04"/>
    <w:rsid w:val="005E7E2A"/>
    <w:rsid w:val="005F09BD"/>
    <w:rsid w:val="005F0D5C"/>
    <w:rsid w:val="005F17BA"/>
    <w:rsid w:val="005F240A"/>
    <w:rsid w:val="005F351D"/>
    <w:rsid w:val="005F35F1"/>
    <w:rsid w:val="005F3AA8"/>
    <w:rsid w:val="005F3AAB"/>
    <w:rsid w:val="005F3E80"/>
    <w:rsid w:val="005F3EAE"/>
    <w:rsid w:val="005F4CC3"/>
    <w:rsid w:val="005F52E3"/>
    <w:rsid w:val="005F600B"/>
    <w:rsid w:val="005F6365"/>
    <w:rsid w:val="005F63E0"/>
    <w:rsid w:val="005F6525"/>
    <w:rsid w:val="005F656A"/>
    <w:rsid w:val="005F6797"/>
    <w:rsid w:val="005F6A93"/>
    <w:rsid w:val="005F718A"/>
    <w:rsid w:val="005F7DB4"/>
    <w:rsid w:val="005F7F4B"/>
    <w:rsid w:val="00600117"/>
    <w:rsid w:val="006001D0"/>
    <w:rsid w:val="00600268"/>
    <w:rsid w:val="00600459"/>
    <w:rsid w:val="00600E0B"/>
    <w:rsid w:val="00600FF9"/>
    <w:rsid w:val="00601187"/>
    <w:rsid w:val="0060148F"/>
    <w:rsid w:val="0060158C"/>
    <w:rsid w:val="00601687"/>
    <w:rsid w:val="00601D58"/>
    <w:rsid w:val="006026CA"/>
    <w:rsid w:val="00602E25"/>
    <w:rsid w:val="006034A8"/>
    <w:rsid w:val="00604273"/>
    <w:rsid w:val="0060439C"/>
    <w:rsid w:val="006046B4"/>
    <w:rsid w:val="00605001"/>
    <w:rsid w:val="00605B6D"/>
    <w:rsid w:val="00605B94"/>
    <w:rsid w:val="00605F9C"/>
    <w:rsid w:val="006061AC"/>
    <w:rsid w:val="00606B6F"/>
    <w:rsid w:val="00606C58"/>
    <w:rsid w:val="00606F68"/>
    <w:rsid w:val="006075A5"/>
    <w:rsid w:val="00607A07"/>
    <w:rsid w:val="00607AE7"/>
    <w:rsid w:val="0061011C"/>
    <w:rsid w:val="00610A0C"/>
    <w:rsid w:val="00611E33"/>
    <w:rsid w:val="0061277E"/>
    <w:rsid w:val="00612842"/>
    <w:rsid w:val="0061285D"/>
    <w:rsid w:val="00613370"/>
    <w:rsid w:val="0061341D"/>
    <w:rsid w:val="00613476"/>
    <w:rsid w:val="00613DC6"/>
    <w:rsid w:val="00613F0F"/>
    <w:rsid w:val="00613F45"/>
    <w:rsid w:val="006152B8"/>
    <w:rsid w:val="00615F76"/>
    <w:rsid w:val="00616517"/>
    <w:rsid w:val="006165DB"/>
    <w:rsid w:val="006166EC"/>
    <w:rsid w:val="00616AD7"/>
    <w:rsid w:val="0061721B"/>
    <w:rsid w:val="00617654"/>
    <w:rsid w:val="0061766A"/>
    <w:rsid w:val="006202B2"/>
    <w:rsid w:val="006204F4"/>
    <w:rsid w:val="0062070B"/>
    <w:rsid w:val="00620B16"/>
    <w:rsid w:val="0062120D"/>
    <w:rsid w:val="00621CD3"/>
    <w:rsid w:val="0062225E"/>
    <w:rsid w:val="006224B7"/>
    <w:rsid w:val="00622CD3"/>
    <w:rsid w:val="00622F7F"/>
    <w:rsid w:val="00623170"/>
    <w:rsid w:val="00623203"/>
    <w:rsid w:val="00624420"/>
    <w:rsid w:val="00624794"/>
    <w:rsid w:val="0062484E"/>
    <w:rsid w:val="00625BBA"/>
    <w:rsid w:val="00626708"/>
    <w:rsid w:val="00626AF3"/>
    <w:rsid w:val="00627423"/>
    <w:rsid w:val="006275D0"/>
    <w:rsid w:val="006276A3"/>
    <w:rsid w:val="00627D5A"/>
    <w:rsid w:val="0063041D"/>
    <w:rsid w:val="00630812"/>
    <w:rsid w:val="00631587"/>
    <w:rsid w:val="006316AA"/>
    <w:rsid w:val="00631AA1"/>
    <w:rsid w:val="00632087"/>
    <w:rsid w:val="0063234A"/>
    <w:rsid w:val="00632830"/>
    <w:rsid w:val="00632A8F"/>
    <w:rsid w:val="00632B29"/>
    <w:rsid w:val="006333E7"/>
    <w:rsid w:val="00633B9E"/>
    <w:rsid w:val="00633F35"/>
    <w:rsid w:val="00634550"/>
    <w:rsid w:val="00634A0E"/>
    <w:rsid w:val="006351C8"/>
    <w:rsid w:val="006351F9"/>
    <w:rsid w:val="006353B7"/>
    <w:rsid w:val="00635945"/>
    <w:rsid w:val="006359EF"/>
    <w:rsid w:val="00635E21"/>
    <w:rsid w:val="00636917"/>
    <w:rsid w:val="0063722E"/>
    <w:rsid w:val="00637A80"/>
    <w:rsid w:val="00640281"/>
    <w:rsid w:val="00640328"/>
    <w:rsid w:val="0064047A"/>
    <w:rsid w:val="00641301"/>
    <w:rsid w:val="00641A87"/>
    <w:rsid w:val="00642CB1"/>
    <w:rsid w:val="0064356D"/>
    <w:rsid w:val="00643C26"/>
    <w:rsid w:val="00643F3A"/>
    <w:rsid w:val="00643F50"/>
    <w:rsid w:val="0064462D"/>
    <w:rsid w:val="00644CB4"/>
    <w:rsid w:val="00644DB8"/>
    <w:rsid w:val="00645234"/>
    <w:rsid w:val="00645269"/>
    <w:rsid w:val="00645618"/>
    <w:rsid w:val="00645853"/>
    <w:rsid w:val="00645EA2"/>
    <w:rsid w:val="0064622C"/>
    <w:rsid w:val="00646AFD"/>
    <w:rsid w:val="006478BA"/>
    <w:rsid w:val="00647EAB"/>
    <w:rsid w:val="006501EA"/>
    <w:rsid w:val="00650536"/>
    <w:rsid w:val="00650544"/>
    <w:rsid w:val="00650645"/>
    <w:rsid w:val="00650DC6"/>
    <w:rsid w:val="00651582"/>
    <w:rsid w:val="00651B97"/>
    <w:rsid w:val="00652BB9"/>
    <w:rsid w:val="00652E92"/>
    <w:rsid w:val="00652E96"/>
    <w:rsid w:val="006534DA"/>
    <w:rsid w:val="00653CCB"/>
    <w:rsid w:val="00653DB7"/>
    <w:rsid w:val="0065562A"/>
    <w:rsid w:val="00655CB6"/>
    <w:rsid w:val="00655DD4"/>
    <w:rsid w:val="006560C9"/>
    <w:rsid w:val="00656692"/>
    <w:rsid w:val="00656DDD"/>
    <w:rsid w:val="00657662"/>
    <w:rsid w:val="00660136"/>
    <w:rsid w:val="00660872"/>
    <w:rsid w:val="00660AEE"/>
    <w:rsid w:val="00660D49"/>
    <w:rsid w:val="00660EBA"/>
    <w:rsid w:val="00661643"/>
    <w:rsid w:val="006616F6"/>
    <w:rsid w:val="00661A0F"/>
    <w:rsid w:val="00662155"/>
    <w:rsid w:val="006622B0"/>
    <w:rsid w:val="00662A30"/>
    <w:rsid w:val="00662B91"/>
    <w:rsid w:val="00663010"/>
    <w:rsid w:val="0066353A"/>
    <w:rsid w:val="006638C3"/>
    <w:rsid w:val="006639A6"/>
    <w:rsid w:val="00664131"/>
    <w:rsid w:val="006641DB"/>
    <w:rsid w:val="00664C57"/>
    <w:rsid w:val="006656E4"/>
    <w:rsid w:val="0066610A"/>
    <w:rsid w:val="00666258"/>
    <w:rsid w:val="00666D39"/>
    <w:rsid w:val="006705A0"/>
    <w:rsid w:val="00670723"/>
    <w:rsid w:val="006709B2"/>
    <w:rsid w:val="00670BA5"/>
    <w:rsid w:val="00671D7D"/>
    <w:rsid w:val="00672497"/>
    <w:rsid w:val="006724C8"/>
    <w:rsid w:val="00672E0E"/>
    <w:rsid w:val="00672EF0"/>
    <w:rsid w:val="00673208"/>
    <w:rsid w:val="0067342F"/>
    <w:rsid w:val="0067396F"/>
    <w:rsid w:val="00673D72"/>
    <w:rsid w:val="0067406B"/>
    <w:rsid w:val="006741AF"/>
    <w:rsid w:val="006743D4"/>
    <w:rsid w:val="0067489E"/>
    <w:rsid w:val="00674CCC"/>
    <w:rsid w:val="00674DAD"/>
    <w:rsid w:val="006757DC"/>
    <w:rsid w:val="006757E9"/>
    <w:rsid w:val="00675902"/>
    <w:rsid w:val="006759FD"/>
    <w:rsid w:val="00675CB4"/>
    <w:rsid w:val="00675E60"/>
    <w:rsid w:val="00675E90"/>
    <w:rsid w:val="006761F2"/>
    <w:rsid w:val="006767D3"/>
    <w:rsid w:val="00676E92"/>
    <w:rsid w:val="00677227"/>
    <w:rsid w:val="00677444"/>
    <w:rsid w:val="006775C1"/>
    <w:rsid w:val="00677C4D"/>
    <w:rsid w:val="00677D8C"/>
    <w:rsid w:val="00677EB6"/>
    <w:rsid w:val="00677F94"/>
    <w:rsid w:val="006802BB"/>
    <w:rsid w:val="0068091B"/>
    <w:rsid w:val="00680AEE"/>
    <w:rsid w:val="006814A1"/>
    <w:rsid w:val="00681DFD"/>
    <w:rsid w:val="00682452"/>
    <w:rsid w:val="00683024"/>
    <w:rsid w:val="0068302B"/>
    <w:rsid w:val="0068315B"/>
    <w:rsid w:val="00683806"/>
    <w:rsid w:val="006838D6"/>
    <w:rsid w:val="0068391C"/>
    <w:rsid w:val="006840EC"/>
    <w:rsid w:val="00684793"/>
    <w:rsid w:val="00684950"/>
    <w:rsid w:val="006852CA"/>
    <w:rsid w:val="006854F2"/>
    <w:rsid w:val="00685B5A"/>
    <w:rsid w:val="00685C65"/>
    <w:rsid w:val="00686251"/>
    <w:rsid w:val="00686B4B"/>
    <w:rsid w:val="00686E84"/>
    <w:rsid w:val="00687795"/>
    <w:rsid w:val="00687804"/>
    <w:rsid w:val="00687B48"/>
    <w:rsid w:val="006905CD"/>
    <w:rsid w:val="00690626"/>
    <w:rsid w:val="00690E84"/>
    <w:rsid w:val="00690ED9"/>
    <w:rsid w:val="00691582"/>
    <w:rsid w:val="006915A1"/>
    <w:rsid w:val="00691AD2"/>
    <w:rsid w:val="00691EE9"/>
    <w:rsid w:val="00691F60"/>
    <w:rsid w:val="00692205"/>
    <w:rsid w:val="00692373"/>
    <w:rsid w:val="0069275B"/>
    <w:rsid w:val="00692781"/>
    <w:rsid w:val="0069292E"/>
    <w:rsid w:val="00692A48"/>
    <w:rsid w:val="00693B7A"/>
    <w:rsid w:val="00694138"/>
    <w:rsid w:val="006945D0"/>
    <w:rsid w:val="00694A21"/>
    <w:rsid w:val="00695056"/>
    <w:rsid w:val="006954CB"/>
    <w:rsid w:val="00695514"/>
    <w:rsid w:val="006955D3"/>
    <w:rsid w:val="00695A27"/>
    <w:rsid w:val="006963E3"/>
    <w:rsid w:val="00696B05"/>
    <w:rsid w:val="006970B1"/>
    <w:rsid w:val="006A0133"/>
    <w:rsid w:val="006A03F1"/>
    <w:rsid w:val="006A042F"/>
    <w:rsid w:val="006A09CC"/>
    <w:rsid w:val="006A0B3E"/>
    <w:rsid w:val="006A0DDC"/>
    <w:rsid w:val="006A0E30"/>
    <w:rsid w:val="006A1057"/>
    <w:rsid w:val="006A11C3"/>
    <w:rsid w:val="006A18C9"/>
    <w:rsid w:val="006A1D37"/>
    <w:rsid w:val="006A25FC"/>
    <w:rsid w:val="006A310C"/>
    <w:rsid w:val="006A36B0"/>
    <w:rsid w:val="006A39F3"/>
    <w:rsid w:val="006A43D8"/>
    <w:rsid w:val="006A4984"/>
    <w:rsid w:val="006A510A"/>
    <w:rsid w:val="006A575F"/>
    <w:rsid w:val="006A5966"/>
    <w:rsid w:val="006A5FF9"/>
    <w:rsid w:val="006A629A"/>
    <w:rsid w:val="006A66F1"/>
    <w:rsid w:val="006A6A43"/>
    <w:rsid w:val="006A6D54"/>
    <w:rsid w:val="006A7455"/>
    <w:rsid w:val="006A7472"/>
    <w:rsid w:val="006A7DD0"/>
    <w:rsid w:val="006A7EBD"/>
    <w:rsid w:val="006B020B"/>
    <w:rsid w:val="006B02BF"/>
    <w:rsid w:val="006B08FB"/>
    <w:rsid w:val="006B0A64"/>
    <w:rsid w:val="006B0BB6"/>
    <w:rsid w:val="006B0BBD"/>
    <w:rsid w:val="006B1BD3"/>
    <w:rsid w:val="006B1E12"/>
    <w:rsid w:val="006B1F02"/>
    <w:rsid w:val="006B21D9"/>
    <w:rsid w:val="006B24A5"/>
    <w:rsid w:val="006B292B"/>
    <w:rsid w:val="006B298A"/>
    <w:rsid w:val="006B2BE7"/>
    <w:rsid w:val="006B2D5F"/>
    <w:rsid w:val="006B2D8D"/>
    <w:rsid w:val="006B31B8"/>
    <w:rsid w:val="006B32F8"/>
    <w:rsid w:val="006B3455"/>
    <w:rsid w:val="006B370D"/>
    <w:rsid w:val="006B3DEE"/>
    <w:rsid w:val="006B45BE"/>
    <w:rsid w:val="006B5346"/>
    <w:rsid w:val="006B546E"/>
    <w:rsid w:val="006B56B1"/>
    <w:rsid w:val="006B5A19"/>
    <w:rsid w:val="006B5F51"/>
    <w:rsid w:val="006B61A0"/>
    <w:rsid w:val="006B6669"/>
    <w:rsid w:val="006B6FB3"/>
    <w:rsid w:val="006B721C"/>
    <w:rsid w:val="006B76AE"/>
    <w:rsid w:val="006B7CBB"/>
    <w:rsid w:val="006B7EFE"/>
    <w:rsid w:val="006C0602"/>
    <w:rsid w:val="006C06C0"/>
    <w:rsid w:val="006C0F9E"/>
    <w:rsid w:val="006C0FAD"/>
    <w:rsid w:val="006C10DB"/>
    <w:rsid w:val="006C11A5"/>
    <w:rsid w:val="006C1B43"/>
    <w:rsid w:val="006C21D3"/>
    <w:rsid w:val="006C2456"/>
    <w:rsid w:val="006C2A02"/>
    <w:rsid w:val="006C2B56"/>
    <w:rsid w:val="006C2F13"/>
    <w:rsid w:val="006C2FDE"/>
    <w:rsid w:val="006C3722"/>
    <w:rsid w:val="006C3BB2"/>
    <w:rsid w:val="006C3DC4"/>
    <w:rsid w:val="006C3EAD"/>
    <w:rsid w:val="006C4364"/>
    <w:rsid w:val="006C44A3"/>
    <w:rsid w:val="006C4DF6"/>
    <w:rsid w:val="006C4F07"/>
    <w:rsid w:val="006C50FB"/>
    <w:rsid w:val="006C5599"/>
    <w:rsid w:val="006C55C9"/>
    <w:rsid w:val="006C59B9"/>
    <w:rsid w:val="006C662B"/>
    <w:rsid w:val="006C692B"/>
    <w:rsid w:val="006C698B"/>
    <w:rsid w:val="006C6AE1"/>
    <w:rsid w:val="006C746D"/>
    <w:rsid w:val="006C7E64"/>
    <w:rsid w:val="006D0721"/>
    <w:rsid w:val="006D0ADA"/>
    <w:rsid w:val="006D19F9"/>
    <w:rsid w:val="006D1AC3"/>
    <w:rsid w:val="006D215E"/>
    <w:rsid w:val="006D21BF"/>
    <w:rsid w:val="006D260F"/>
    <w:rsid w:val="006D3505"/>
    <w:rsid w:val="006D3EC8"/>
    <w:rsid w:val="006D43B7"/>
    <w:rsid w:val="006D480B"/>
    <w:rsid w:val="006D4A8B"/>
    <w:rsid w:val="006D5C92"/>
    <w:rsid w:val="006D622B"/>
    <w:rsid w:val="006D6AAF"/>
    <w:rsid w:val="006E0573"/>
    <w:rsid w:val="006E0756"/>
    <w:rsid w:val="006E0EB0"/>
    <w:rsid w:val="006E1346"/>
    <w:rsid w:val="006E1E5D"/>
    <w:rsid w:val="006E2039"/>
    <w:rsid w:val="006E208F"/>
    <w:rsid w:val="006E3266"/>
    <w:rsid w:val="006E372D"/>
    <w:rsid w:val="006E4038"/>
    <w:rsid w:val="006E483C"/>
    <w:rsid w:val="006E4989"/>
    <w:rsid w:val="006E56BA"/>
    <w:rsid w:val="006E6008"/>
    <w:rsid w:val="006E60F8"/>
    <w:rsid w:val="006E61EA"/>
    <w:rsid w:val="006E6B13"/>
    <w:rsid w:val="006E779F"/>
    <w:rsid w:val="006E7849"/>
    <w:rsid w:val="006F0BD5"/>
    <w:rsid w:val="006F163B"/>
    <w:rsid w:val="006F1AE3"/>
    <w:rsid w:val="006F1E75"/>
    <w:rsid w:val="006F2078"/>
    <w:rsid w:val="006F2738"/>
    <w:rsid w:val="006F277C"/>
    <w:rsid w:val="006F2E83"/>
    <w:rsid w:val="006F2F43"/>
    <w:rsid w:val="006F3323"/>
    <w:rsid w:val="006F3AA8"/>
    <w:rsid w:val="006F3D8B"/>
    <w:rsid w:val="006F4C40"/>
    <w:rsid w:val="006F4DB1"/>
    <w:rsid w:val="006F4E5D"/>
    <w:rsid w:val="006F4F14"/>
    <w:rsid w:val="006F5086"/>
    <w:rsid w:val="006F5126"/>
    <w:rsid w:val="006F5C42"/>
    <w:rsid w:val="006F6308"/>
    <w:rsid w:val="006F6501"/>
    <w:rsid w:val="006F6687"/>
    <w:rsid w:val="006F6810"/>
    <w:rsid w:val="006F6A64"/>
    <w:rsid w:val="006F6BAA"/>
    <w:rsid w:val="006F772A"/>
    <w:rsid w:val="006F7F64"/>
    <w:rsid w:val="00700169"/>
    <w:rsid w:val="00700170"/>
    <w:rsid w:val="0070031B"/>
    <w:rsid w:val="00700579"/>
    <w:rsid w:val="0070081E"/>
    <w:rsid w:val="00700975"/>
    <w:rsid w:val="00700D51"/>
    <w:rsid w:val="00701378"/>
    <w:rsid w:val="00701B95"/>
    <w:rsid w:val="00701D2F"/>
    <w:rsid w:val="00701D90"/>
    <w:rsid w:val="007023A9"/>
    <w:rsid w:val="007026E1"/>
    <w:rsid w:val="00702770"/>
    <w:rsid w:val="00702945"/>
    <w:rsid w:val="00702960"/>
    <w:rsid w:val="00702EAB"/>
    <w:rsid w:val="00703C76"/>
    <w:rsid w:val="00704108"/>
    <w:rsid w:val="00704383"/>
    <w:rsid w:val="007043F0"/>
    <w:rsid w:val="00704EDB"/>
    <w:rsid w:val="007057B6"/>
    <w:rsid w:val="007057F2"/>
    <w:rsid w:val="007058B9"/>
    <w:rsid w:val="00705C7B"/>
    <w:rsid w:val="00706742"/>
    <w:rsid w:val="00707B86"/>
    <w:rsid w:val="00707C03"/>
    <w:rsid w:val="00710B17"/>
    <w:rsid w:val="007113F2"/>
    <w:rsid w:val="00711BAC"/>
    <w:rsid w:val="00711BF3"/>
    <w:rsid w:val="00711C3E"/>
    <w:rsid w:val="00711FB7"/>
    <w:rsid w:val="00712536"/>
    <w:rsid w:val="00712ACD"/>
    <w:rsid w:val="00712AD7"/>
    <w:rsid w:val="00712ADB"/>
    <w:rsid w:val="00713457"/>
    <w:rsid w:val="00713846"/>
    <w:rsid w:val="00713F8F"/>
    <w:rsid w:val="00714B40"/>
    <w:rsid w:val="00714E98"/>
    <w:rsid w:val="00715AB0"/>
    <w:rsid w:val="00715BDD"/>
    <w:rsid w:val="00715D0D"/>
    <w:rsid w:val="00716D58"/>
    <w:rsid w:val="00717102"/>
    <w:rsid w:val="00717C1A"/>
    <w:rsid w:val="00717E07"/>
    <w:rsid w:val="00717E1F"/>
    <w:rsid w:val="00720328"/>
    <w:rsid w:val="00720DA5"/>
    <w:rsid w:val="007211A4"/>
    <w:rsid w:val="0072260D"/>
    <w:rsid w:val="00722ABA"/>
    <w:rsid w:val="007232DB"/>
    <w:rsid w:val="0072347E"/>
    <w:rsid w:val="007234C7"/>
    <w:rsid w:val="00724584"/>
    <w:rsid w:val="007246A4"/>
    <w:rsid w:val="007247DD"/>
    <w:rsid w:val="007247F6"/>
    <w:rsid w:val="00724AEB"/>
    <w:rsid w:val="00724D29"/>
    <w:rsid w:val="00725527"/>
    <w:rsid w:val="00725905"/>
    <w:rsid w:val="00725CC1"/>
    <w:rsid w:val="0072621A"/>
    <w:rsid w:val="00726ABE"/>
    <w:rsid w:val="00726C8C"/>
    <w:rsid w:val="00726F32"/>
    <w:rsid w:val="00726FAA"/>
    <w:rsid w:val="0072740C"/>
    <w:rsid w:val="007279DA"/>
    <w:rsid w:val="00727A1A"/>
    <w:rsid w:val="00727AAA"/>
    <w:rsid w:val="007302B7"/>
    <w:rsid w:val="00730559"/>
    <w:rsid w:val="00730BA8"/>
    <w:rsid w:val="007313DF"/>
    <w:rsid w:val="0073163A"/>
    <w:rsid w:val="0073178D"/>
    <w:rsid w:val="007317D8"/>
    <w:rsid w:val="0073199B"/>
    <w:rsid w:val="00732B5D"/>
    <w:rsid w:val="00732DA3"/>
    <w:rsid w:val="00733036"/>
    <w:rsid w:val="0073334A"/>
    <w:rsid w:val="00733380"/>
    <w:rsid w:val="00733501"/>
    <w:rsid w:val="007337A4"/>
    <w:rsid w:val="00733964"/>
    <w:rsid w:val="00733B76"/>
    <w:rsid w:val="00734A0B"/>
    <w:rsid w:val="00734BBC"/>
    <w:rsid w:val="007356A8"/>
    <w:rsid w:val="007358DE"/>
    <w:rsid w:val="00735B71"/>
    <w:rsid w:val="0073630F"/>
    <w:rsid w:val="00736A03"/>
    <w:rsid w:val="00736E75"/>
    <w:rsid w:val="00737733"/>
    <w:rsid w:val="0074098A"/>
    <w:rsid w:val="00740A5C"/>
    <w:rsid w:val="0074115E"/>
    <w:rsid w:val="0074130A"/>
    <w:rsid w:val="00741358"/>
    <w:rsid w:val="00741597"/>
    <w:rsid w:val="007420A6"/>
    <w:rsid w:val="0074308A"/>
    <w:rsid w:val="0074344B"/>
    <w:rsid w:val="007441A1"/>
    <w:rsid w:val="007442BB"/>
    <w:rsid w:val="007444A1"/>
    <w:rsid w:val="007448BC"/>
    <w:rsid w:val="00744B0D"/>
    <w:rsid w:val="00744EA5"/>
    <w:rsid w:val="00744FD8"/>
    <w:rsid w:val="007459D9"/>
    <w:rsid w:val="00745D7B"/>
    <w:rsid w:val="00746645"/>
    <w:rsid w:val="007466DF"/>
    <w:rsid w:val="007473E8"/>
    <w:rsid w:val="0074755B"/>
    <w:rsid w:val="00747682"/>
    <w:rsid w:val="00747741"/>
    <w:rsid w:val="00747DE9"/>
    <w:rsid w:val="00750050"/>
    <w:rsid w:val="007502DC"/>
    <w:rsid w:val="0075153F"/>
    <w:rsid w:val="0075180A"/>
    <w:rsid w:val="0075182E"/>
    <w:rsid w:val="0075183B"/>
    <w:rsid w:val="007519DC"/>
    <w:rsid w:val="00751B89"/>
    <w:rsid w:val="00751F0A"/>
    <w:rsid w:val="0075206C"/>
    <w:rsid w:val="007523EA"/>
    <w:rsid w:val="00752A2F"/>
    <w:rsid w:val="00752F5B"/>
    <w:rsid w:val="00753367"/>
    <w:rsid w:val="007533AD"/>
    <w:rsid w:val="0075370A"/>
    <w:rsid w:val="007537B0"/>
    <w:rsid w:val="00754283"/>
    <w:rsid w:val="00755C42"/>
    <w:rsid w:val="00755FC7"/>
    <w:rsid w:val="0075677F"/>
    <w:rsid w:val="00757171"/>
    <w:rsid w:val="007576F8"/>
    <w:rsid w:val="00757AA9"/>
    <w:rsid w:val="00760D28"/>
    <w:rsid w:val="00760EA4"/>
    <w:rsid w:val="0076124E"/>
    <w:rsid w:val="00762812"/>
    <w:rsid w:val="00762EF2"/>
    <w:rsid w:val="0076356B"/>
    <w:rsid w:val="00763624"/>
    <w:rsid w:val="00763EEE"/>
    <w:rsid w:val="00764073"/>
    <w:rsid w:val="00764091"/>
    <w:rsid w:val="00764DC6"/>
    <w:rsid w:val="00764DF9"/>
    <w:rsid w:val="007653F8"/>
    <w:rsid w:val="00765764"/>
    <w:rsid w:val="00765B2B"/>
    <w:rsid w:val="00765BFA"/>
    <w:rsid w:val="00766419"/>
    <w:rsid w:val="0076675D"/>
    <w:rsid w:val="00767B5B"/>
    <w:rsid w:val="00767BF5"/>
    <w:rsid w:val="00767DA5"/>
    <w:rsid w:val="00767E19"/>
    <w:rsid w:val="00767F9B"/>
    <w:rsid w:val="00771860"/>
    <w:rsid w:val="00771B0D"/>
    <w:rsid w:val="00771C0B"/>
    <w:rsid w:val="00771CBA"/>
    <w:rsid w:val="007722BA"/>
    <w:rsid w:val="00772AE6"/>
    <w:rsid w:val="00772C62"/>
    <w:rsid w:val="007738EE"/>
    <w:rsid w:val="00773ABF"/>
    <w:rsid w:val="00773CEC"/>
    <w:rsid w:val="00773DDE"/>
    <w:rsid w:val="00773F3B"/>
    <w:rsid w:val="007747D7"/>
    <w:rsid w:val="00775247"/>
    <w:rsid w:val="00775465"/>
    <w:rsid w:val="00775EAC"/>
    <w:rsid w:val="0077614F"/>
    <w:rsid w:val="007764B3"/>
    <w:rsid w:val="00776704"/>
    <w:rsid w:val="007767C2"/>
    <w:rsid w:val="00777348"/>
    <w:rsid w:val="0077762A"/>
    <w:rsid w:val="00777B69"/>
    <w:rsid w:val="00780EB4"/>
    <w:rsid w:val="00780F70"/>
    <w:rsid w:val="00781265"/>
    <w:rsid w:val="00781A97"/>
    <w:rsid w:val="00782517"/>
    <w:rsid w:val="0078253D"/>
    <w:rsid w:val="00782F4B"/>
    <w:rsid w:val="00783223"/>
    <w:rsid w:val="00783D6F"/>
    <w:rsid w:val="007848AC"/>
    <w:rsid w:val="0078598B"/>
    <w:rsid w:val="00785A61"/>
    <w:rsid w:val="007873E0"/>
    <w:rsid w:val="00787989"/>
    <w:rsid w:val="00787E66"/>
    <w:rsid w:val="00790132"/>
    <w:rsid w:val="00790599"/>
    <w:rsid w:val="0079071B"/>
    <w:rsid w:val="00790B90"/>
    <w:rsid w:val="0079111E"/>
    <w:rsid w:val="00791533"/>
    <w:rsid w:val="007918D5"/>
    <w:rsid w:val="0079191A"/>
    <w:rsid w:val="00791AD1"/>
    <w:rsid w:val="007923CB"/>
    <w:rsid w:val="007927AD"/>
    <w:rsid w:val="0079295D"/>
    <w:rsid w:val="007930A5"/>
    <w:rsid w:val="007934DE"/>
    <w:rsid w:val="007935B1"/>
    <w:rsid w:val="007936F0"/>
    <w:rsid w:val="00793934"/>
    <w:rsid w:val="00793B01"/>
    <w:rsid w:val="00793B17"/>
    <w:rsid w:val="00794980"/>
    <w:rsid w:val="00794F59"/>
    <w:rsid w:val="007950B5"/>
    <w:rsid w:val="007953CA"/>
    <w:rsid w:val="007957E7"/>
    <w:rsid w:val="00795803"/>
    <w:rsid w:val="007959F8"/>
    <w:rsid w:val="00796055"/>
    <w:rsid w:val="00796713"/>
    <w:rsid w:val="00796D45"/>
    <w:rsid w:val="00797590"/>
    <w:rsid w:val="0079762C"/>
    <w:rsid w:val="007976C7"/>
    <w:rsid w:val="00797B7F"/>
    <w:rsid w:val="00797C53"/>
    <w:rsid w:val="007A07E4"/>
    <w:rsid w:val="007A09EB"/>
    <w:rsid w:val="007A0B9F"/>
    <w:rsid w:val="007A19CE"/>
    <w:rsid w:val="007A235D"/>
    <w:rsid w:val="007A2401"/>
    <w:rsid w:val="007A2D9F"/>
    <w:rsid w:val="007A3066"/>
    <w:rsid w:val="007A3092"/>
    <w:rsid w:val="007A3288"/>
    <w:rsid w:val="007A3B33"/>
    <w:rsid w:val="007A3D4C"/>
    <w:rsid w:val="007A3DB0"/>
    <w:rsid w:val="007A4298"/>
    <w:rsid w:val="007A488A"/>
    <w:rsid w:val="007A4912"/>
    <w:rsid w:val="007A51F8"/>
    <w:rsid w:val="007A5411"/>
    <w:rsid w:val="007A577F"/>
    <w:rsid w:val="007A6117"/>
    <w:rsid w:val="007A61B3"/>
    <w:rsid w:val="007A6D1B"/>
    <w:rsid w:val="007A6DD2"/>
    <w:rsid w:val="007A6F11"/>
    <w:rsid w:val="007A7038"/>
    <w:rsid w:val="007A7194"/>
    <w:rsid w:val="007A71E3"/>
    <w:rsid w:val="007A7AE9"/>
    <w:rsid w:val="007B00B7"/>
    <w:rsid w:val="007B0354"/>
    <w:rsid w:val="007B0C7E"/>
    <w:rsid w:val="007B1958"/>
    <w:rsid w:val="007B257B"/>
    <w:rsid w:val="007B2C2D"/>
    <w:rsid w:val="007B2D86"/>
    <w:rsid w:val="007B2DD0"/>
    <w:rsid w:val="007B3259"/>
    <w:rsid w:val="007B3423"/>
    <w:rsid w:val="007B38B0"/>
    <w:rsid w:val="007B3948"/>
    <w:rsid w:val="007B39C6"/>
    <w:rsid w:val="007B3A9C"/>
    <w:rsid w:val="007B3C24"/>
    <w:rsid w:val="007B3E57"/>
    <w:rsid w:val="007B402D"/>
    <w:rsid w:val="007B4100"/>
    <w:rsid w:val="007B41F4"/>
    <w:rsid w:val="007B4615"/>
    <w:rsid w:val="007B4BDD"/>
    <w:rsid w:val="007B4EB0"/>
    <w:rsid w:val="007B51B4"/>
    <w:rsid w:val="007B6179"/>
    <w:rsid w:val="007B65A3"/>
    <w:rsid w:val="007B6CC9"/>
    <w:rsid w:val="007B6E30"/>
    <w:rsid w:val="007B7702"/>
    <w:rsid w:val="007C00A9"/>
    <w:rsid w:val="007C02DA"/>
    <w:rsid w:val="007C04D9"/>
    <w:rsid w:val="007C0819"/>
    <w:rsid w:val="007C08B3"/>
    <w:rsid w:val="007C1A7D"/>
    <w:rsid w:val="007C1ECD"/>
    <w:rsid w:val="007C2C4E"/>
    <w:rsid w:val="007C3123"/>
    <w:rsid w:val="007C3231"/>
    <w:rsid w:val="007C38C4"/>
    <w:rsid w:val="007C3D52"/>
    <w:rsid w:val="007C3DA8"/>
    <w:rsid w:val="007C3E2E"/>
    <w:rsid w:val="007C42BE"/>
    <w:rsid w:val="007C4DE5"/>
    <w:rsid w:val="007C5156"/>
    <w:rsid w:val="007C5B57"/>
    <w:rsid w:val="007C5F5B"/>
    <w:rsid w:val="007C60E4"/>
    <w:rsid w:val="007C6B2E"/>
    <w:rsid w:val="007C6B34"/>
    <w:rsid w:val="007C740C"/>
    <w:rsid w:val="007C7863"/>
    <w:rsid w:val="007C797A"/>
    <w:rsid w:val="007C7A2A"/>
    <w:rsid w:val="007C7B75"/>
    <w:rsid w:val="007C7E99"/>
    <w:rsid w:val="007C7F20"/>
    <w:rsid w:val="007D0237"/>
    <w:rsid w:val="007D0C72"/>
    <w:rsid w:val="007D0FAF"/>
    <w:rsid w:val="007D117E"/>
    <w:rsid w:val="007D14EF"/>
    <w:rsid w:val="007D17F3"/>
    <w:rsid w:val="007D2599"/>
    <w:rsid w:val="007D31C5"/>
    <w:rsid w:val="007D3739"/>
    <w:rsid w:val="007D3ABF"/>
    <w:rsid w:val="007D3B2A"/>
    <w:rsid w:val="007D3CF0"/>
    <w:rsid w:val="007D438F"/>
    <w:rsid w:val="007D4A58"/>
    <w:rsid w:val="007D4C04"/>
    <w:rsid w:val="007D4CC9"/>
    <w:rsid w:val="007D57AB"/>
    <w:rsid w:val="007D589B"/>
    <w:rsid w:val="007D590D"/>
    <w:rsid w:val="007D5C6E"/>
    <w:rsid w:val="007D6890"/>
    <w:rsid w:val="007D79CC"/>
    <w:rsid w:val="007E030C"/>
    <w:rsid w:val="007E0CEB"/>
    <w:rsid w:val="007E1265"/>
    <w:rsid w:val="007E1693"/>
    <w:rsid w:val="007E1812"/>
    <w:rsid w:val="007E1DD8"/>
    <w:rsid w:val="007E1EA5"/>
    <w:rsid w:val="007E21B2"/>
    <w:rsid w:val="007E2430"/>
    <w:rsid w:val="007E244E"/>
    <w:rsid w:val="007E24DB"/>
    <w:rsid w:val="007E2D45"/>
    <w:rsid w:val="007E325A"/>
    <w:rsid w:val="007E3301"/>
    <w:rsid w:val="007E34F8"/>
    <w:rsid w:val="007E3507"/>
    <w:rsid w:val="007E354E"/>
    <w:rsid w:val="007E3D37"/>
    <w:rsid w:val="007E4064"/>
    <w:rsid w:val="007E407F"/>
    <w:rsid w:val="007E44E8"/>
    <w:rsid w:val="007E4546"/>
    <w:rsid w:val="007E45FC"/>
    <w:rsid w:val="007E48BC"/>
    <w:rsid w:val="007E4F2F"/>
    <w:rsid w:val="007E530C"/>
    <w:rsid w:val="007E53C4"/>
    <w:rsid w:val="007E55AC"/>
    <w:rsid w:val="007E582C"/>
    <w:rsid w:val="007E5D51"/>
    <w:rsid w:val="007E5E80"/>
    <w:rsid w:val="007E6127"/>
    <w:rsid w:val="007E6579"/>
    <w:rsid w:val="007E66D8"/>
    <w:rsid w:val="007E67AF"/>
    <w:rsid w:val="007E687B"/>
    <w:rsid w:val="007E6BC2"/>
    <w:rsid w:val="007E6CFE"/>
    <w:rsid w:val="007E790C"/>
    <w:rsid w:val="007F0103"/>
    <w:rsid w:val="007F0D13"/>
    <w:rsid w:val="007F11A9"/>
    <w:rsid w:val="007F15F6"/>
    <w:rsid w:val="007F1B13"/>
    <w:rsid w:val="007F1DCB"/>
    <w:rsid w:val="007F210D"/>
    <w:rsid w:val="007F244F"/>
    <w:rsid w:val="007F2DBE"/>
    <w:rsid w:val="007F356F"/>
    <w:rsid w:val="007F3C45"/>
    <w:rsid w:val="007F4163"/>
    <w:rsid w:val="007F4CFD"/>
    <w:rsid w:val="007F50B5"/>
    <w:rsid w:val="007F50F6"/>
    <w:rsid w:val="007F5157"/>
    <w:rsid w:val="007F554E"/>
    <w:rsid w:val="007F5B20"/>
    <w:rsid w:val="007F6621"/>
    <w:rsid w:val="007F6D4B"/>
    <w:rsid w:val="007F744C"/>
    <w:rsid w:val="007F7A78"/>
    <w:rsid w:val="007F7C1F"/>
    <w:rsid w:val="0080004C"/>
    <w:rsid w:val="008005EC"/>
    <w:rsid w:val="008008A6"/>
    <w:rsid w:val="00800961"/>
    <w:rsid w:val="008009F5"/>
    <w:rsid w:val="00800ABE"/>
    <w:rsid w:val="00800E72"/>
    <w:rsid w:val="00801576"/>
    <w:rsid w:val="00802C83"/>
    <w:rsid w:val="00802F5B"/>
    <w:rsid w:val="00804092"/>
    <w:rsid w:val="00804144"/>
    <w:rsid w:val="008048CE"/>
    <w:rsid w:val="008052A3"/>
    <w:rsid w:val="0080589D"/>
    <w:rsid w:val="00806B45"/>
    <w:rsid w:val="00806D95"/>
    <w:rsid w:val="00806E4D"/>
    <w:rsid w:val="00807368"/>
    <w:rsid w:val="0080773C"/>
    <w:rsid w:val="00807EF0"/>
    <w:rsid w:val="00807F2A"/>
    <w:rsid w:val="0081004C"/>
    <w:rsid w:val="00810942"/>
    <w:rsid w:val="00810BB8"/>
    <w:rsid w:val="008117AB"/>
    <w:rsid w:val="00811840"/>
    <w:rsid w:val="00812EF4"/>
    <w:rsid w:val="008131AB"/>
    <w:rsid w:val="008133C1"/>
    <w:rsid w:val="0081380F"/>
    <w:rsid w:val="00813AD7"/>
    <w:rsid w:val="008141F8"/>
    <w:rsid w:val="008144FE"/>
    <w:rsid w:val="0081489B"/>
    <w:rsid w:val="00814FC0"/>
    <w:rsid w:val="00815624"/>
    <w:rsid w:val="008158E8"/>
    <w:rsid w:val="00815A2A"/>
    <w:rsid w:val="00815DD9"/>
    <w:rsid w:val="00816743"/>
    <w:rsid w:val="00816A05"/>
    <w:rsid w:val="00816AF3"/>
    <w:rsid w:val="00816B90"/>
    <w:rsid w:val="00816C47"/>
    <w:rsid w:val="00816D3F"/>
    <w:rsid w:val="00816E06"/>
    <w:rsid w:val="008171FC"/>
    <w:rsid w:val="00817893"/>
    <w:rsid w:val="00820220"/>
    <w:rsid w:val="00820308"/>
    <w:rsid w:val="008206A8"/>
    <w:rsid w:val="00820782"/>
    <w:rsid w:val="008207D4"/>
    <w:rsid w:val="00820A8D"/>
    <w:rsid w:val="00820DB4"/>
    <w:rsid w:val="008210CF"/>
    <w:rsid w:val="0082121C"/>
    <w:rsid w:val="00821571"/>
    <w:rsid w:val="00821642"/>
    <w:rsid w:val="0082176E"/>
    <w:rsid w:val="00821C47"/>
    <w:rsid w:val="00821C68"/>
    <w:rsid w:val="00821CF9"/>
    <w:rsid w:val="00822281"/>
    <w:rsid w:val="00822C18"/>
    <w:rsid w:val="00822E0C"/>
    <w:rsid w:val="0082313C"/>
    <w:rsid w:val="008239EB"/>
    <w:rsid w:val="00823A53"/>
    <w:rsid w:val="00823AFA"/>
    <w:rsid w:val="00824168"/>
    <w:rsid w:val="008247FE"/>
    <w:rsid w:val="00825EA0"/>
    <w:rsid w:val="00825EB2"/>
    <w:rsid w:val="0082617E"/>
    <w:rsid w:val="00827DD1"/>
    <w:rsid w:val="008303E6"/>
    <w:rsid w:val="00830436"/>
    <w:rsid w:val="008306E4"/>
    <w:rsid w:val="00830B9E"/>
    <w:rsid w:val="00830E00"/>
    <w:rsid w:val="008317E9"/>
    <w:rsid w:val="00831B2A"/>
    <w:rsid w:val="00832264"/>
    <w:rsid w:val="00832FF3"/>
    <w:rsid w:val="0083321C"/>
    <w:rsid w:val="00833601"/>
    <w:rsid w:val="00833852"/>
    <w:rsid w:val="008338C9"/>
    <w:rsid w:val="008339EB"/>
    <w:rsid w:val="008345E7"/>
    <w:rsid w:val="00834E5C"/>
    <w:rsid w:val="00834EB6"/>
    <w:rsid w:val="008352CE"/>
    <w:rsid w:val="008353E2"/>
    <w:rsid w:val="0083597B"/>
    <w:rsid w:val="00835BE3"/>
    <w:rsid w:val="00836046"/>
    <w:rsid w:val="00836403"/>
    <w:rsid w:val="00837001"/>
    <w:rsid w:val="008400E5"/>
    <w:rsid w:val="008403F8"/>
    <w:rsid w:val="00840894"/>
    <w:rsid w:val="0084091C"/>
    <w:rsid w:val="00841349"/>
    <w:rsid w:val="008417CB"/>
    <w:rsid w:val="00841A60"/>
    <w:rsid w:val="00842052"/>
    <w:rsid w:val="0084216B"/>
    <w:rsid w:val="008422AF"/>
    <w:rsid w:val="008428CF"/>
    <w:rsid w:val="008432FD"/>
    <w:rsid w:val="00843803"/>
    <w:rsid w:val="00844084"/>
    <w:rsid w:val="008441C9"/>
    <w:rsid w:val="00844219"/>
    <w:rsid w:val="0084458B"/>
    <w:rsid w:val="00844CF9"/>
    <w:rsid w:val="008452E8"/>
    <w:rsid w:val="008455BF"/>
    <w:rsid w:val="0084579E"/>
    <w:rsid w:val="0084586D"/>
    <w:rsid w:val="00845D41"/>
    <w:rsid w:val="008462A3"/>
    <w:rsid w:val="00846755"/>
    <w:rsid w:val="00846915"/>
    <w:rsid w:val="00846AC2"/>
    <w:rsid w:val="00846CFA"/>
    <w:rsid w:val="00846D0D"/>
    <w:rsid w:val="00846F5F"/>
    <w:rsid w:val="008475B3"/>
    <w:rsid w:val="008475D1"/>
    <w:rsid w:val="00847D9D"/>
    <w:rsid w:val="0085095D"/>
    <w:rsid w:val="00850DD2"/>
    <w:rsid w:val="008511D8"/>
    <w:rsid w:val="00851C49"/>
    <w:rsid w:val="0085236B"/>
    <w:rsid w:val="008524D9"/>
    <w:rsid w:val="00853A80"/>
    <w:rsid w:val="00853E13"/>
    <w:rsid w:val="00854206"/>
    <w:rsid w:val="008547A2"/>
    <w:rsid w:val="00854CC3"/>
    <w:rsid w:val="00854D80"/>
    <w:rsid w:val="00855439"/>
    <w:rsid w:val="00855721"/>
    <w:rsid w:val="00855A25"/>
    <w:rsid w:val="00855B09"/>
    <w:rsid w:val="00855B37"/>
    <w:rsid w:val="00855F2B"/>
    <w:rsid w:val="0085649D"/>
    <w:rsid w:val="0085659D"/>
    <w:rsid w:val="008568A8"/>
    <w:rsid w:val="00856DE0"/>
    <w:rsid w:val="00856E02"/>
    <w:rsid w:val="00856FA1"/>
    <w:rsid w:val="008570F2"/>
    <w:rsid w:val="008576AB"/>
    <w:rsid w:val="00857D9D"/>
    <w:rsid w:val="00857E4A"/>
    <w:rsid w:val="00857F38"/>
    <w:rsid w:val="00857F8B"/>
    <w:rsid w:val="00857FC4"/>
    <w:rsid w:val="0086058E"/>
    <w:rsid w:val="008606BC"/>
    <w:rsid w:val="00860883"/>
    <w:rsid w:val="008612A9"/>
    <w:rsid w:val="0086146B"/>
    <w:rsid w:val="00861F3A"/>
    <w:rsid w:val="00862117"/>
    <w:rsid w:val="0086289E"/>
    <w:rsid w:val="00862F8C"/>
    <w:rsid w:val="008630BF"/>
    <w:rsid w:val="0086318D"/>
    <w:rsid w:val="00863370"/>
    <w:rsid w:val="0086347B"/>
    <w:rsid w:val="00863639"/>
    <w:rsid w:val="00863AE2"/>
    <w:rsid w:val="00863EBB"/>
    <w:rsid w:val="00864FBD"/>
    <w:rsid w:val="0086500F"/>
    <w:rsid w:val="00865248"/>
    <w:rsid w:val="00865CFD"/>
    <w:rsid w:val="00866B19"/>
    <w:rsid w:val="00866C43"/>
    <w:rsid w:val="00866EDA"/>
    <w:rsid w:val="00866F73"/>
    <w:rsid w:val="008674A0"/>
    <w:rsid w:val="008700EA"/>
    <w:rsid w:val="00870516"/>
    <w:rsid w:val="008705CF"/>
    <w:rsid w:val="008705E8"/>
    <w:rsid w:val="008709C1"/>
    <w:rsid w:val="00871189"/>
    <w:rsid w:val="008711ED"/>
    <w:rsid w:val="0087129A"/>
    <w:rsid w:val="00871442"/>
    <w:rsid w:val="00872136"/>
    <w:rsid w:val="0087293E"/>
    <w:rsid w:val="0087314C"/>
    <w:rsid w:val="008738AE"/>
    <w:rsid w:val="00873BC5"/>
    <w:rsid w:val="008748C3"/>
    <w:rsid w:val="00874D63"/>
    <w:rsid w:val="0087515A"/>
    <w:rsid w:val="00875321"/>
    <w:rsid w:val="00875E37"/>
    <w:rsid w:val="0087618F"/>
    <w:rsid w:val="00876BBA"/>
    <w:rsid w:val="008775A9"/>
    <w:rsid w:val="00880F91"/>
    <w:rsid w:val="00881337"/>
    <w:rsid w:val="00881F86"/>
    <w:rsid w:val="00882054"/>
    <w:rsid w:val="0088238C"/>
    <w:rsid w:val="00882E7C"/>
    <w:rsid w:val="0088385A"/>
    <w:rsid w:val="0088399B"/>
    <w:rsid w:val="00884875"/>
    <w:rsid w:val="00884C04"/>
    <w:rsid w:val="00884C90"/>
    <w:rsid w:val="0088502D"/>
    <w:rsid w:val="00885215"/>
    <w:rsid w:val="008856AF"/>
    <w:rsid w:val="00885CC5"/>
    <w:rsid w:val="0088616D"/>
    <w:rsid w:val="008863A6"/>
    <w:rsid w:val="00886A78"/>
    <w:rsid w:val="00887129"/>
    <w:rsid w:val="00887268"/>
    <w:rsid w:val="008878AF"/>
    <w:rsid w:val="0088799D"/>
    <w:rsid w:val="008902BB"/>
    <w:rsid w:val="008907A0"/>
    <w:rsid w:val="0089089F"/>
    <w:rsid w:val="00890DC6"/>
    <w:rsid w:val="00891435"/>
    <w:rsid w:val="00892735"/>
    <w:rsid w:val="0089285D"/>
    <w:rsid w:val="0089359B"/>
    <w:rsid w:val="00893A29"/>
    <w:rsid w:val="00893DF7"/>
    <w:rsid w:val="00893E8A"/>
    <w:rsid w:val="008948F0"/>
    <w:rsid w:val="00895D70"/>
    <w:rsid w:val="00895E2B"/>
    <w:rsid w:val="00895E66"/>
    <w:rsid w:val="0089636A"/>
    <w:rsid w:val="00896A66"/>
    <w:rsid w:val="0089702D"/>
    <w:rsid w:val="008A01F0"/>
    <w:rsid w:val="008A0528"/>
    <w:rsid w:val="008A0613"/>
    <w:rsid w:val="008A0E55"/>
    <w:rsid w:val="008A0FC6"/>
    <w:rsid w:val="008A1102"/>
    <w:rsid w:val="008A125B"/>
    <w:rsid w:val="008A12D8"/>
    <w:rsid w:val="008A14FE"/>
    <w:rsid w:val="008A186D"/>
    <w:rsid w:val="008A1C0A"/>
    <w:rsid w:val="008A1C9D"/>
    <w:rsid w:val="008A1DDD"/>
    <w:rsid w:val="008A1EA5"/>
    <w:rsid w:val="008A2054"/>
    <w:rsid w:val="008A28A8"/>
    <w:rsid w:val="008A2FCC"/>
    <w:rsid w:val="008A32B5"/>
    <w:rsid w:val="008A3BC0"/>
    <w:rsid w:val="008A3DA9"/>
    <w:rsid w:val="008A4B46"/>
    <w:rsid w:val="008A4FDF"/>
    <w:rsid w:val="008A5249"/>
    <w:rsid w:val="008A557B"/>
    <w:rsid w:val="008A5B84"/>
    <w:rsid w:val="008A5CBF"/>
    <w:rsid w:val="008A5E24"/>
    <w:rsid w:val="008A5E42"/>
    <w:rsid w:val="008A6108"/>
    <w:rsid w:val="008A6C37"/>
    <w:rsid w:val="008A7479"/>
    <w:rsid w:val="008A7C07"/>
    <w:rsid w:val="008A7DD1"/>
    <w:rsid w:val="008A7EA6"/>
    <w:rsid w:val="008B01D1"/>
    <w:rsid w:val="008B0368"/>
    <w:rsid w:val="008B06CE"/>
    <w:rsid w:val="008B078C"/>
    <w:rsid w:val="008B098D"/>
    <w:rsid w:val="008B19F8"/>
    <w:rsid w:val="008B2630"/>
    <w:rsid w:val="008B28D4"/>
    <w:rsid w:val="008B330E"/>
    <w:rsid w:val="008B3B9B"/>
    <w:rsid w:val="008B43C4"/>
    <w:rsid w:val="008B49B7"/>
    <w:rsid w:val="008B4C12"/>
    <w:rsid w:val="008B4E50"/>
    <w:rsid w:val="008B5038"/>
    <w:rsid w:val="008B5754"/>
    <w:rsid w:val="008B5A57"/>
    <w:rsid w:val="008B5BBD"/>
    <w:rsid w:val="008B5CCA"/>
    <w:rsid w:val="008B6149"/>
    <w:rsid w:val="008B6264"/>
    <w:rsid w:val="008B64E6"/>
    <w:rsid w:val="008B6552"/>
    <w:rsid w:val="008B67F3"/>
    <w:rsid w:val="008B69F7"/>
    <w:rsid w:val="008B6CD7"/>
    <w:rsid w:val="008B71E3"/>
    <w:rsid w:val="008B7552"/>
    <w:rsid w:val="008B7973"/>
    <w:rsid w:val="008B7C9B"/>
    <w:rsid w:val="008C0005"/>
    <w:rsid w:val="008C02FC"/>
    <w:rsid w:val="008C03F7"/>
    <w:rsid w:val="008C044D"/>
    <w:rsid w:val="008C0754"/>
    <w:rsid w:val="008C0AFA"/>
    <w:rsid w:val="008C129D"/>
    <w:rsid w:val="008C1B28"/>
    <w:rsid w:val="008C1B43"/>
    <w:rsid w:val="008C1D1E"/>
    <w:rsid w:val="008C1FB3"/>
    <w:rsid w:val="008C2BC1"/>
    <w:rsid w:val="008C354C"/>
    <w:rsid w:val="008C3CAF"/>
    <w:rsid w:val="008C4409"/>
    <w:rsid w:val="008C49B5"/>
    <w:rsid w:val="008C4C70"/>
    <w:rsid w:val="008C4EE5"/>
    <w:rsid w:val="008C5018"/>
    <w:rsid w:val="008C5518"/>
    <w:rsid w:val="008C5D53"/>
    <w:rsid w:val="008C5EBA"/>
    <w:rsid w:val="008C6320"/>
    <w:rsid w:val="008C6366"/>
    <w:rsid w:val="008C662D"/>
    <w:rsid w:val="008C69A4"/>
    <w:rsid w:val="008C6B9D"/>
    <w:rsid w:val="008C6B9E"/>
    <w:rsid w:val="008C6F6B"/>
    <w:rsid w:val="008D023D"/>
    <w:rsid w:val="008D073D"/>
    <w:rsid w:val="008D0A6C"/>
    <w:rsid w:val="008D0AC6"/>
    <w:rsid w:val="008D150A"/>
    <w:rsid w:val="008D1798"/>
    <w:rsid w:val="008D221E"/>
    <w:rsid w:val="008D292C"/>
    <w:rsid w:val="008D2EEC"/>
    <w:rsid w:val="008D3477"/>
    <w:rsid w:val="008D359B"/>
    <w:rsid w:val="008D3B4F"/>
    <w:rsid w:val="008D3BA0"/>
    <w:rsid w:val="008D43A0"/>
    <w:rsid w:val="008D4782"/>
    <w:rsid w:val="008D47A1"/>
    <w:rsid w:val="008D47EF"/>
    <w:rsid w:val="008D4AEF"/>
    <w:rsid w:val="008D4E4C"/>
    <w:rsid w:val="008D52FC"/>
    <w:rsid w:val="008D57B8"/>
    <w:rsid w:val="008D5C16"/>
    <w:rsid w:val="008D60F9"/>
    <w:rsid w:val="008D716D"/>
    <w:rsid w:val="008D78C0"/>
    <w:rsid w:val="008E0040"/>
    <w:rsid w:val="008E045A"/>
    <w:rsid w:val="008E109F"/>
    <w:rsid w:val="008E1633"/>
    <w:rsid w:val="008E16A0"/>
    <w:rsid w:val="008E1A76"/>
    <w:rsid w:val="008E24B6"/>
    <w:rsid w:val="008E27CB"/>
    <w:rsid w:val="008E287B"/>
    <w:rsid w:val="008E2D64"/>
    <w:rsid w:val="008E326C"/>
    <w:rsid w:val="008E368C"/>
    <w:rsid w:val="008E36C5"/>
    <w:rsid w:val="008E3B3C"/>
    <w:rsid w:val="008E3BB4"/>
    <w:rsid w:val="008E3BCC"/>
    <w:rsid w:val="008E3CD7"/>
    <w:rsid w:val="008E42D4"/>
    <w:rsid w:val="008E45A9"/>
    <w:rsid w:val="008E45B6"/>
    <w:rsid w:val="008E5257"/>
    <w:rsid w:val="008E5390"/>
    <w:rsid w:val="008E54FE"/>
    <w:rsid w:val="008E59C4"/>
    <w:rsid w:val="008E5A3F"/>
    <w:rsid w:val="008E5C02"/>
    <w:rsid w:val="008E5D04"/>
    <w:rsid w:val="008E5F8B"/>
    <w:rsid w:val="008E6465"/>
    <w:rsid w:val="008E6D6E"/>
    <w:rsid w:val="008E6FA4"/>
    <w:rsid w:val="008E729B"/>
    <w:rsid w:val="008E7449"/>
    <w:rsid w:val="008E76CC"/>
    <w:rsid w:val="008E7DCC"/>
    <w:rsid w:val="008F0C30"/>
    <w:rsid w:val="008F1184"/>
    <w:rsid w:val="008F1882"/>
    <w:rsid w:val="008F1961"/>
    <w:rsid w:val="008F1AE3"/>
    <w:rsid w:val="008F2258"/>
    <w:rsid w:val="008F306A"/>
    <w:rsid w:val="008F30CA"/>
    <w:rsid w:val="008F31A0"/>
    <w:rsid w:val="008F36AA"/>
    <w:rsid w:val="008F3EBB"/>
    <w:rsid w:val="008F40F7"/>
    <w:rsid w:val="008F4830"/>
    <w:rsid w:val="008F51F7"/>
    <w:rsid w:val="008F55AF"/>
    <w:rsid w:val="008F59E8"/>
    <w:rsid w:val="008F5C16"/>
    <w:rsid w:val="008F5D5A"/>
    <w:rsid w:val="008F5FC6"/>
    <w:rsid w:val="008F68D9"/>
    <w:rsid w:val="008F6C2F"/>
    <w:rsid w:val="008F73DE"/>
    <w:rsid w:val="008F7B23"/>
    <w:rsid w:val="009002BD"/>
    <w:rsid w:val="009003DE"/>
    <w:rsid w:val="00900774"/>
    <w:rsid w:val="00901081"/>
    <w:rsid w:val="009012D0"/>
    <w:rsid w:val="009016B7"/>
    <w:rsid w:val="00901824"/>
    <w:rsid w:val="0090205A"/>
    <w:rsid w:val="009021C4"/>
    <w:rsid w:val="009027C3"/>
    <w:rsid w:val="009028FF"/>
    <w:rsid w:val="009029FE"/>
    <w:rsid w:val="00902DE6"/>
    <w:rsid w:val="0090380A"/>
    <w:rsid w:val="00904513"/>
    <w:rsid w:val="00904E32"/>
    <w:rsid w:val="00904F00"/>
    <w:rsid w:val="00904F62"/>
    <w:rsid w:val="00905349"/>
    <w:rsid w:val="00905D41"/>
    <w:rsid w:val="00906092"/>
    <w:rsid w:val="009067D0"/>
    <w:rsid w:val="00907202"/>
    <w:rsid w:val="00907436"/>
    <w:rsid w:val="009074DD"/>
    <w:rsid w:val="009075D9"/>
    <w:rsid w:val="00907CA2"/>
    <w:rsid w:val="00907FE3"/>
    <w:rsid w:val="0091039F"/>
    <w:rsid w:val="009105A3"/>
    <w:rsid w:val="009108A4"/>
    <w:rsid w:val="0091187D"/>
    <w:rsid w:val="00911B9B"/>
    <w:rsid w:val="009122B2"/>
    <w:rsid w:val="00912630"/>
    <w:rsid w:val="00912AD0"/>
    <w:rsid w:val="00912F82"/>
    <w:rsid w:val="009133F9"/>
    <w:rsid w:val="0091368D"/>
    <w:rsid w:val="009138B7"/>
    <w:rsid w:val="00915569"/>
    <w:rsid w:val="00915BFE"/>
    <w:rsid w:val="0091636A"/>
    <w:rsid w:val="00916474"/>
    <w:rsid w:val="009164D9"/>
    <w:rsid w:val="00916AFD"/>
    <w:rsid w:val="00916D25"/>
    <w:rsid w:val="00917260"/>
    <w:rsid w:val="009175C0"/>
    <w:rsid w:val="00917827"/>
    <w:rsid w:val="00917BBC"/>
    <w:rsid w:val="00917BC6"/>
    <w:rsid w:val="00917D2A"/>
    <w:rsid w:val="00917F84"/>
    <w:rsid w:val="0092022F"/>
    <w:rsid w:val="00920268"/>
    <w:rsid w:val="00920655"/>
    <w:rsid w:val="0092082A"/>
    <w:rsid w:val="00920D04"/>
    <w:rsid w:val="00921444"/>
    <w:rsid w:val="009219E7"/>
    <w:rsid w:val="00922452"/>
    <w:rsid w:val="00922F79"/>
    <w:rsid w:val="009230C8"/>
    <w:rsid w:val="009232C8"/>
    <w:rsid w:val="00923650"/>
    <w:rsid w:val="00923AF8"/>
    <w:rsid w:val="00923E0A"/>
    <w:rsid w:val="00923EF9"/>
    <w:rsid w:val="00924DC0"/>
    <w:rsid w:val="00924FFB"/>
    <w:rsid w:val="0092549E"/>
    <w:rsid w:val="009254E8"/>
    <w:rsid w:val="009255BA"/>
    <w:rsid w:val="00925827"/>
    <w:rsid w:val="00925EE4"/>
    <w:rsid w:val="00925F94"/>
    <w:rsid w:val="00926491"/>
    <w:rsid w:val="00926A15"/>
    <w:rsid w:val="00926EAE"/>
    <w:rsid w:val="00927217"/>
    <w:rsid w:val="009274F8"/>
    <w:rsid w:val="009275C8"/>
    <w:rsid w:val="00927AFE"/>
    <w:rsid w:val="00930270"/>
    <w:rsid w:val="009303C1"/>
    <w:rsid w:val="009307A3"/>
    <w:rsid w:val="00930A50"/>
    <w:rsid w:val="00930FAE"/>
    <w:rsid w:val="009315A2"/>
    <w:rsid w:val="00932003"/>
    <w:rsid w:val="00932C48"/>
    <w:rsid w:val="00933086"/>
    <w:rsid w:val="0093311D"/>
    <w:rsid w:val="009332B8"/>
    <w:rsid w:val="0093374E"/>
    <w:rsid w:val="009337F7"/>
    <w:rsid w:val="00933B55"/>
    <w:rsid w:val="00933CA7"/>
    <w:rsid w:val="009346CD"/>
    <w:rsid w:val="009348CA"/>
    <w:rsid w:val="00935103"/>
    <w:rsid w:val="009352F7"/>
    <w:rsid w:val="00935B56"/>
    <w:rsid w:val="00936D33"/>
    <w:rsid w:val="00937132"/>
    <w:rsid w:val="0093720C"/>
    <w:rsid w:val="009375DF"/>
    <w:rsid w:val="0093774E"/>
    <w:rsid w:val="00937A66"/>
    <w:rsid w:val="0094072E"/>
    <w:rsid w:val="00940A14"/>
    <w:rsid w:val="0094125A"/>
    <w:rsid w:val="009418E3"/>
    <w:rsid w:val="0094223C"/>
    <w:rsid w:val="00942801"/>
    <w:rsid w:val="00942D3C"/>
    <w:rsid w:val="00942F7C"/>
    <w:rsid w:val="009430B7"/>
    <w:rsid w:val="00943593"/>
    <w:rsid w:val="0094391E"/>
    <w:rsid w:val="00943B05"/>
    <w:rsid w:val="00944154"/>
    <w:rsid w:val="009443F0"/>
    <w:rsid w:val="009445DD"/>
    <w:rsid w:val="00944860"/>
    <w:rsid w:val="00944952"/>
    <w:rsid w:val="0094516A"/>
    <w:rsid w:val="0094536E"/>
    <w:rsid w:val="009458B9"/>
    <w:rsid w:val="00945C98"/>
    <w:rsid w:val="00945F01"/>
    <w:rsid w:val="00946667"/>
    <w:rsid w:val="00946FB6"/>
    <w:rsid w:val="009470D5"/>
    <w:rsid w:val="00947126"/>
    <w:rsid w:val="0094751E"/>
    <w:rsid w:val="009475C5"/>
    <w:rsid w:val="00947A08"/>
    <w:rsid w:val="0095083D"/>
    <w:rsid w:val="00951035"/>
    <w:rsid w:val="00951740"/>
    <w:rsid w:val="009517B0"/>
    <w:rsid w:val="00951BD1"/>
    <w:rsid w:val="00951F6D"/>
    <w:rsid w:val="009521AD"/>
    <w:rsid w:val="00952518"/>
    <w:rsid w:val="009526BA"/>
    <w:rsid w:val="00952AA8"/>
    <w:rsid w:val="00952BD3"/>
    <w:rsid w:val="009535C9"/>
    <w:rsid w:val="00953A08"/>
    <w:rsid w:val="00953D04"/>
    <w:rsid w:val="00953D71"/>
    <w:rsid w:val="009540AF"/>
    <w:rsid w:val="0095468E"/>
    <w:rsid w:val="00954967"/>
    <w:rsid w:val="009549D4"/>
    <w:rsid w:val="00954BF4"/>
    <w:rsid w:val="00954F2D"/>
    <w:rsid w:val="00954F95"/>
    <w:rsid w:val="00954FAD"/>
    <w:rsid w:val="0095514E"/>
    <w:rsid w:val="0095532F"/>
    <w:rsid w:val="0095607D"/>
    <w:rsid w:val="0095639A"/>
    <w:rsid w:val="009564AE"/>
    <w:rsid w:val="0095663C"/>
    <w:rsid w:val="00956965"/>
    <w:rsid w:val="00956AFE"/>
    <w:rsid w:val="00956EC0"/>
    <w:rsid w:val="0095749A"/>
    <w:rsid w:val="00957787"/>
    <w:rsid w:val="0095786F"/>
    <w:rsid w:val="00960601"/>
    <w:rsid w:val="0096108A"/>
    <w:rsid w:val="0096184A"/>
    <w:rsid w:val="00961A3B"/>
    <w:rsid w:val="00961D54"/>
    <w:rsid w:val="00961E10"/>
    <w:rsid w:val="00962292"/>
    <w:rsid w:val="009622DF"/>
    <w:rsid w:val="009627AB"/>
    <w:rsid w:val="0096286B"/>
    <w:rsid w:val="00962B4E"/>
    <w:rsid w:val="0096318A"/>
    <w:rsid w:val="00963363"/>
    <w:rsid w:val="00964626"/>
    <w:rsid w:val="00964C73"/>
    <w:rsid w:val="00965414"/>
    <w:rsid w:val="00965966"/>
    <w:rsid w:val="00965B39"/>
    <w:rsid w:val="0096633A"/>
    <w:rsid w:val="00966505"/>
    <w:rsid w:val="00966C04"/>
    <w:rsid w:val="00966CB7"/>
    <w:rsid w:val="00966EE8"/>
    <w:rsid w:val="00967CFA"/>
    <w:rsid w:val="00967DD4"/>
    <w:rsid w:val="00970CE0"/>
    <w:rsid w:val="00970D98"/>
    <w:rsid w:val="00970DD8"/>
    <w:rsid w:val="00971492"/>
    <w:rsid w:val="00971501"/>
    <w:rsid w:val="009715FB"/>
    <w:rsid w:val="00971F6A"/>
    <w:rsid w:val="0097219F"/>
    <w:rsid w:val="0097227C"/>
    <w:rsid w:val="0097242E"/>
    <w:rsid w:val="00972478"/>
    <w:rsid w:val="00972A84"/>
    <w:rsid w:val="00972D2C"/>
    <w:rsid w:val="009733D4"/>
    <w:rsid w:val="00973C1E"/>
    <w:rsid w:val="00973FD1"/>
    <w:rsid w:val="00974353"/>
    <w:rsid w:val="009749D0"/>
    <w:rsid w:val="00975FDE"/>
    <w:rsid w:val="009767EB"/>
    <w:rsid w:val="00976819"/>
    <w:rsid w:val="00980388"/>
    <w:rsid w:val="00981784"/>
    <w:rsid w:val="00981881"/>
    <w:rsid w:val="009819D5"/>
    <w:rsid w:val="009820DF"/>
    <w:rsid w:val="009825EE"/>
    <w:rsid w:val="0098321F"/>
    <w:rsid w:val="009835DA"/>
    <w:rsid w:val="00983A78"/>
    <w:rsid w:val="00984142"/>
    <w:rsid w:val="0098439A"/>
    <w:rsid w:val="00984463"/>
    <w:rsid w:val="00984680"/>
    <w:rsid w:val="009846DF"/>
    <w:rsid w:val="0098496F"/>
    <w:rsid w:val="0098498E"/>
    <w:rsid w:val="00984BEE"/>
    <w:rsid w:val="009852C2"/>
    <w:rsid w:val="00985F93"/>
    <w:rsid w:val="00986171"/>
    <w:rsid w:val="0098715E"/>
    <w:rsid w:val="00987487"/>
    <w:rsid w:val="00987571"/>
    <w:rsid w:val="00987ABE"/>
    <w:rsid w:val="00987B52"/>
    <w:rsid w:val="00987F6F"/>
    <w:rsid w:val="009903F8"/>
    <w:rsid w:val="00990665"/>
    <w:rsid w:val="0099070C"/>
    <w:rsid w:val="00990807"/>
    <w:rsid w:val="00990DBE"/>
    <w:rsid w:val="009910B5"/>
    <w:rsid w:val="0099149C"/>
    <w:rsid w:val="00991E2B"/>
    <w:rsid w:val="00991E6A"/>
    <w:rsid w:val="0099281E"/>
    <w:rsid w:val="0099310D"/>
    <w:rsid w:val="0099322A"/>
    <w:rsid w:val="009935E2"/>
    <w:rsid w:val="009935F5"/>
    <w:rsid w:val="00993913"/>
    <w:rsid w:val="00993AA5"/>
    <w:rsid w:val="0099550E"/>
    <w:rsid w:val="00995AE4"/>
    <w:rsid w:val="00995DA7"/>
    <w:rsid w:val="00995DE1"/>
    <w:rsid w:val="00995E39"/>
    <w:rsid w:val="0099650B"/>
    <w:rsid w:val="009968E2"/>
    <w:rsid w:val="00996BDA"/>
    <w:rsid w:val="00997257"/>
    <w:rsid w:val="00997292"/>
    <w:rsid w:val="0099731A"/>
    <w:rsid w:val="009979AD"/>
    <w:rsid w:val="00997A8E"/>
    <w:rsid w:val="009A00C5"/>
    <w:rsid w:val="009A01A6"/>
    <w:rsid w:val="009A0637"/>
    <w:rsid w:val="009A0B18"/>
    <w:rsid w:val="009A0C77"/>
    <w:rsid w:val="009A0E47"/>
    <w:rsid w:val="009A1892"/>
    <w:rsid w:val="009A1D33"/>
    <w:rsid w:val="009A2094"/>
    <w:rsid w:val="009A23A2"/>
    <w:rsid w:val="009A2608"/>
    <w:rsid w:val="009A2829"/>
    <w:rsid w:val="009A329B"/>
    <w:rsid w:val="009A3D50"/>
    <w:rsid w:val="009A3D73"/>
    <w:rsid w:val="009A3E7B"/>
    <w:rsid w:val="009A3FBC"/>
    <w:rsid w:val="009A4103"/>
    <w:rsid w:val="009A45F3"/>
    <w:rsid w:val="009A574C"/>
    <w:rsid w:val="009A58B4"/>
    <w:rsid w:val="009A59B4"/>
    <w:rsid w:val="009A5C46"/>
    <w:rsid w:val="009A5CB1"/>
    <w:rsid w:val="009A6140"/>
    <w:rsid w:val="009A6611"/>
    <w:rsid w:val="009B01FC"/>
    <w:rsid w:val="009B081C"/>
    <w:rsid w:val="009B088F"/>
    <w:rsid w:val="009B08BA"/>
    <w:rsid w:val="009B0D9D"/>
    <w:rsid w:val="009B117C"/>
    <w:rsid w:val="009B1D08"/>
    <w:rsid w:val="009B25CA"/>
    <w:rsid w:val="009B2C52"/>
    <w:rsid w:val="009B2DFB"/>
    <w:rsid w:val="009B35BE"/>
    <w:rsid w:val="009B41D9"/>
    <w:rsid w:val="009B4346"/>
    <w:rsid w:val="009B44F2"/>
    <w:rsid w:val="009B46D1"/>
    <w:rsid w:val="009B4A15"/>
    <w:rsid w:val="009B56CD"/>
    <w:rsid w:val="009B64AA"/>
    <w:rsid w:val="009B652C"/>
    <w:rsid w:val="009B6790"/>
    <w:rsid w:val="009B680F"/>
    <w:rsid w:val="009B733D"/>
    <w:rsid w:val="009B76D6"/>
    <w:rsid w:val="009B77E3"/>
    <w:rsid w:val="009B7C89"/>
    <w:rsid w:val="009B7CF3"/>
    <w:rsid w:val="009B7EDB"/>
    <w:rsid w:val="009C02C8"/>
    <w:rsid w:val="009C0434"/>
    <w:rsid w:val="009C0A7D"/>
    <w:rsid w:val="009C0C5D"/>
    <w:rsid w:val="009C0E36"/>
    <w:rsid w:val="009C1C7F"/>
    <w:rsid w:val="009C1DD2"/>
    <w:rsid w:val="009C203D"/>
    <w:rsid w:val="009C24A1"/>
    <w:rsid w:val="009C2A5D"/>
    <w:rsid w:val="009C2EDC"/>
    <w:rsid w:val="009C2FCC"/>
    <w:rsid w:val="009C3718"/>
    <w:rsid w:val="009C3B76"/>
    <w:rsid w:val="009C3FFD"/>
    <w:rsid w:val="009C46DA"/>
    <w:rsid w:val="009C4D4C"/>
    <w:rsid w:val="009C5047"/>
    <w:rsid w:val="009C5415"/>
    <w:rsid w:val="009C57D2"/>
    <w:rsid w:val="009C6457"/>
    <w:rsid w:val="009C6486"/>
    <w:rsid w:val="009C6BED"/>
    <w:rsid w:val="009C6FF0"/>
    <w:rsid w:val="009C760E"/>
    <w:rsid w:val="009C768D"/>
    <w:rsid w:val="009D002C"/>
    <w:rsid w:val="009D0038"/>
    <w:rsid w:val="009D0689"/>
    <w:rsid w:val="009D07E0"/>
    <w:rsid w:val="009D0DBC"/>
    <w:rsid w:val="009D0F37"/>
    <w:rsid w:val="009D136F"/>
    <w:rsid w:val="009D176C"/>
    <w:rsid w:val="009D2283"/>
    <w:rsid w:val="009D23FD"/>
    <w:rsid w:val="009D24A2"/>
    <w:rsid w:val="009D285B"/>
    <w:rsid w:val="009D2AB8"/>
    <w:rsid w:val="009D2FBB"/>
    <w:rsid w:val="009D33BF"/>
    <w:rsid w:val="009D34EC"/>
    <w:rsid w:val="009D379B"/>
    <w:rsid w:val="009D45EF"/>
    <w:rsid w:val="009D496D"/>
    <w:rsid w:val="009D4CE3"/>
    <w:rsid w:val="009D4D07"/>
    <w:rsid w:val="009D4FB9"/>
    <w:rsid w:val="009D5E72"/>
    <w:rsid w:val="009D6290"/>
    <w:rsid w:val="009D71D0"/>
    <w:rsid w:val="009D7379"/>
    <w:rsid w:val="009D74D8"/>
    <w:rsid w:val="009D7C92"/>
    <w:rsid w:val="009E0653"/>
    <w:rsid w:val="009E0CA1"/>
    <w:rsid w:val="009E1041"/>
    <w:rsid w:val="009E10FE"/>
    <w:rsid w:val="009E120C"/>
    <w:rsid w:val="009E150B"/>
    <w:rsid w:val="009E154D"/>
    <w:rsid w:val="009E1AD0"/>
    <w:rsid w:val="009E2049"/>
    <w:rsid w:val="009E20F7"/>
    <w:rsid w:val="009E2BAD"/>
    <w:rsid w:val="009E2E2A"/>
    <w:rsid w:val="009E3046"/>
    <w:rsid w:val="009E31BB"/>
    <w:rsid w:val="009E33A2"/>
    <w:rsid w:val="009E34D0"/>
    <w:rsid w:val="009E3AA3"/>
    <w:rsid w:val="009E3B2A"/>
    <w:rsid w:val="009E3E3B"/>
    <w:rsid w:val="009E3FE6"/>
    <w:rsid w:val="009E4568"/>
    <w:rsid w:val="009E4839"/>
    <w:rsid w:val="009E49C1"/>
    <w:rsid w:val="009E4E0F"/>
    <w:rsid w:val="009E56E2"/>
    <w:rsid w:val="009E5F8E"/>
    <w:rsid w:val="009E6010"/>
    <w:rsid w:val="009E6880"/>
    <w:rsid w:val="009E68A6"/>
    <w:rsid w:val="009E6B1D"/>
    <w:rsid w:val="009E6C9B"/>
    <w:rsid w:val="009E70F5"/>
    <w:rsid w:val="009E7979"/>
    <w:rsid w:val="009E7E9F"/>
    <w:rsid w:val="009F0040"/>
    <w:rsid w:val="009F0877"/>
    <w:rsid w:val="009F0DC6"/>
    <w:rsid w:val="009F1237"/>
    <w:rsid w:val="009F1913"/>
    <w:rsid w:val="009F1E0B"/>
    <w:rsid w:val="009F2211"/>
    <w:rsid w:val="009F2328"/>
    <w:rsid w:val="009F293F"/>
    <w:rsid w:val="009F2AE6"/>
    <w:rsid w:val="009F2FAB"/>
    <w:rsid w:val="009F3BE9"/>
    <w:rsid w:val="009F3E20"/>
    <w:rsid w:val="009F3EF9"/>
    <w:rsid w:val="009F40AB"/>
    <w:rsid w:val="009F47DB"/>
    <w:rsid w:val="009F48E5"/>
    <w:rsid w:val="009F4EF0"/>
    <w:rsid w:val="009F4FA8"/>
    <w:rsid w:val="009F51AB"/>
    <w:rsid w:val="009F545A"/>
    <w:rsid w:val="009F54FF"/>
    <w:rsid w:val="009F5830"/>
    <w:rsid w:val="009F58FD"/>
    <w:rsid w:val="009F5B75"/>
    <w:rsid w:val="009F5CAA"/>
    <w:rsid w:val="009F5D9F"/>
    <w:rsid w:val="009F6302"/>
    <w:rsid w:val="009F6F8F"/>
    <w:rsid w:val="009F71B7"/>
    <w:rsid w:val="009F7321"/>
    <w:rsid w:val="009F7C68"/>
    <w:rsid w:val="009F7C75"/>
    <w:rsid w:val="009F7E9E"/>
    <w:rsid w:val="009F7F55"/>
    <w:rsid w:val="00A0005F"/>
    <w:rsid w:val="00A002A3"/>
    <w:rsid w:val="00A007DB"/>
    <w:rsid w:val="00A00E96"/>
    <w:rsid w:val="00A010D0"/>
    <w:rsid w:val="00A01325"/>
    <w:rsid w:val="00A01E92"/>
    <w:rsid w:val="00A01F2B"/>
    <w:rsid w:val="00A02C2E"/>
    <w:rsid w:val="00A0319D"/>
    <w:rsid w:val="00A0331A"/>
    <w:rsid w:val="00A03459"/>
    <w:rsid w:val="00A03691"/>
    <w:rsid w:val="00A03925"/>
    <w:rsid w:val="00A039BE"/>
    <w:rsid w:val="00A039ED"/>
    <w:rsid w:val="00A03C26"/>
    <w:rsid w:val="00A03DA7"/>
    <w:rsid w:val="00A04385"/>
    <w:rsid w:val="00A0462A"/>
    <w:rsid w:val="00A04837"/>
    <w:rsid w:val="00A04E85"/>
    <w:rsid w:val="00A05369"/>
    <w:rsid w:val="00A06033"/>
    <w:rsid w:val="00A06116"/>
    <w:rsid w:val="00A061C5"/>
    <w:rsid w:val="00A064B6"/>
    <w:rsid w:val="00A066B0"/>
    <w:rsid w:val="00A06B93"/>
    <w:rsid w:val="00A075AD"/>
    <w:rsid w:val="00A0763E"/>
    <w:rsid w:val="00A07785"/>
    <w:rsid w:val="00A077F8"/>
    <w:rsid w:val="00A0781A"/>
    <w:rsid w:val="00A0786D"/>
    <w:rsid w:val="00A10528"/>
    <w:rsid w:val="00A10694"/>
    <w:rsid w:val="00A107A5"/>
    <w:rsid w:val="00A11157"/>
    <w:rsid w:val="00A111B2"/>
    <w:rsid w:val="00A111E1"/>
    <w:rsid w:val="00A11F39"/>
    <w:rsid w:val="00A12545"/>
    <w:rsid w:val="00A12D1A"/>
    <w:rsid w:val="00A1395F"/>
    <w:rsid w:val="00A13A52"/>
    <w:rsid w:val="00A13E11"/>
    <w:rsid w:val="00A14D73"/>
    <w:rsid w:val="00A14E20"/>
    <w:rsid w:val="00A15831"/>
    <w:rsid w:val="00A158FB"/>
    <w:rsid w:val="00A15BFA"/>
    <w:rsid w:val="00A15D53"/>
    <w:rsid w:val="00A16129"/>
    <w:rsid w:val="00A16D2A"/>
    <w:rsid w:val="00A16E71"/>
    <w:rsid w:val="00A173E6"/>
    <w:rsid w:val="00A17A99"/>
    <w:rsid w:val="00A20418"/>
    <w:rsid w:val="00A20A0A"/>
    <w:rsid w:val="00A20FC6"/>
    <w:rsid w:val="00A21368"/>
    <w:rsid w:val="00A2143A"/>
    <w:rsid w:val="00A21509"/>
    <w:rsid w:val="00A21B58"/>
    <w:rsid w:val="00A22205"/>
    <w:rsid w:val="00A22450"/>
    <w:rsid w:val="00A22C03"/>
    <w:rsid w:val="00A22C3E"/>
    <w:rsid w:val="00A23352"/>
    <w:rsid w:val="00A23473"/>
    <w:rsid w:val="00A235CD"/>
    <w:rsid w:val="00A23790"/>
    <w:rsid w:val="00A243F0"/>
    <w:rsid w:val="00A2496C"/>
    <w:rsid w:val="00A24F7C"/>
    <w:rsid w:val="00A25153"/>
    <w:rsid w:val="00A25278"/>
    <w:rsid w:val="00A25E95"/>
    <w:rsid w:val="00A26128"/>
    <w:rsid w:val="00A27EB0"/>
    <w:rsid w:val="00A302C6"/>
    <w:rsid w:val="00A30391"/>
    <w:rsid w:val="00A30594"/>
    <w:rsid w:val="00A312AE"/>
    <w:rsid w:val="00A316C5"/>
    <w:rsid w:val="00A318DD"/>
    <w:rsid w:val="00A31AAC"/>
    <w:rsid w:val="00A31E9F"/>
    <w:rsid w:val="00A31F9B"/>
    <w:rsid w:val="00A32557"/>
    <w:rsid w:val="00A339D3"/>
    <w:rsid w:val="00A33DB4"/>
    <w:rsid w:val="00A34145"/>
    <w:rsid w:val="00A349DA"/>
    <w:rsid w:val="00A34C15"/>
    <w:rsid w:val="00A34F3F"/>
    <w:rsid w:val="00A3521B"/>
    <w:rsid w:val="00A353D1"/>
    <w:rsid w:val="00A35F2D"/>
    <w:rsid w:val="00A362F6"/>
    <w:rsid w:val="00A36540"/>
    <w:rsid w:val="00A36965"/>
    <w:rsid w:val="00A36B1D"/>
    <w:rsid w:val="00A36BFE"/>
    <w:rsid w:val="00A37119"/>
    <w:rsid w:val="00A40810"/>
    <w:rsid w:val="00A40E46"/>
    <w:rsid w:val="00A40EC4"/>
    <w:rsid w:val="00A41459"/>
    <w:rsid w:val="00A41513"/>
    <w:rsid w:val="00A416BA"/>
    <w:rsid w:val="00A41859"/>
    <w:rsid w:val="00A418BB"/>
    <w:rsid w:val="00A418CC"/>
    <w:rsid w:val="00A41C95"/>
    <w:rsid w:val="00A42230"/>
    <w:rsid w:val="00A424FA"/>
    <w:rsid w:val="00A42E14"/>
    <w:rsid w:val="00A43257"/>
    <w:rsid w:val="00A438B4"/>
    <w:rsid w:val="00A43A24"/>
    <w:rsid w:val="00A4450F"/>
    <w:rsid w:val="00A44550"/>
    <w:rsid w:val="00A4478B"/>
    <w:rsid w:val="00A4524B"/>
    <w:rsid w:val="00A45322"/>
    <w:rsid w:val="00A45FB0"/>
    <w:rsid w:val="00A466E3"/>
    <w:rsid w:val="00A468CC"/>
    <w:rsid w:val="00A47170"/>
    <w:rsid w:val="00A472C6"/>
    <w:rsid w:val="00A474F9"/>
    <w:rsid w:val="00A47742"/>
    <w:rsid w:val="00A477B7"/>
    <w:rsid w:val="00A47D27"/>
    <w:rsid w:val="00A50042"/>
    <w:rsid w:val="00A50447"/>
    <w:rsid w:val="00A5045B"/>
    <w:rsid w:val="00A50643"/>
    <w:rsid w:val="00A50A96"/>
    <w:rsid w:val="00A51178"/>
    <w:rsid w:val="00A51204"/>
    <w:rsid w:val="00A512A6"/>
    <w:rsid w:val="00A51880"/>
    <w:rsid w:val="00A51F08"/>
    <w:rsid w:val="00A52416"/>
    <w:rsid w:val="00A52638"/>
    <w:rsid w:val="00A5285E"/>
    <w:rsid w:val="00A52926"/>
    <w:rsid w:val="00A52AB9"/>
    <w:rsid w:val="00A52CE4"/>
    <w:rsid w:val="00A530EE"/>
    <w:rsid w:val="00A53488"/>
    <w:rsid w:val="00A53900"/>
    <w:rsid w:val="00A53974"/>
    <w:rsid w:val="00A53A7C"/>
    <w:rsid w:val="00A54413"/>
    <w:rsid w:val="00A54D80"/>
    <w:rsid w:val="00A55B86"/>
    <w:rsid w:val="00A563C2"/>
    <w:rsid w:val="00A57067"/>
    <w:rsid w:val="00A57746"/>
    <w:rsid w:val="00A57772"/>
    <w:rsid w:val="00A57CB2"/>
    <w:rsid w:val="00A57D59"/>
    <w:rsid w:val="00A57D5D"/>
    <w:rsid w:val="00A60689"/>
    <w:rsid w:val="00A61CD9"/>
    <w:rsid w:val="00A61F9B"/>
    <w:rsid w:val="00A62026"/>
    <w:rsid w:val="00A62481"/>
    <w:rsid w:val="00A626FC"/>
    <w:rsid w:val="00A62C71"/>
    <w:rsid w:val="00A62F08"/>
    <w:rsid w:val="00A6319D"/>
    <w:rsid w:val="00A63614"/>
    <w:rsid w:val="00A63BE6"/>
    <w:rsid w:val="00A63F56"/>
    <w:rsid w:val="00A6425A"/>
    <w:rsid w:val="00A6495B"/>
    <w:rsid w:val="00A65354"/>
    <w:rsid w:val="00A653FB"/>
    <w:rsid w:val="00A65A9E"/>
    <w:rsid w:val="00A65BA5"/>
    <w:rsid w:val="00A65BAD"/>
    <w:rsid w:val="00A65CA7"/>
    <w:rsid w:val="00A65D65"/>
    <w:rsid w:val="00A65D99"/>
    <w:rsid w:val="00A66493"/>
    <w:rsid w:val="00A665A8"/>
    <w:rsid w:val="00A66BAC"/>
    <w:rsid w:val="00A66FCB"/>
    <w:rsid w:val="00A70261"/>
    <w:rsid w:val="00A702DF"/>
    <w:rsid w:val="00A70346"/>
    <w:rsid w:val="00A706F8"/>
    <w:rsid w:val="00A71124"/>
    <w:rsid w:val="00A716F8"/>
    <w:rsid w:val="00A71B2E"/>
    <w:rsid w:val="00A71CD1"/>
    <w:rsid w:val="00A720E4"/>
    <w:rsid w:val="00A722DB"/>
    <w:rsid w:val="00A726E0"/>
    <w:rsid w:val="00A72A46"/>
    <w:rsid w:val="00A73283"/>
    <w:rsid w:val="00A73F60"/>
    <w:rsid w:val="00A75033"/>
    <w:rsid w:val="00A75481"/>
    <w:rsid w:val="00A757C0"/>
    <w:rsid w:val="00A75911"/>
    <w:rsid w:val="00A75E25"/>
    <w:rsid w:val="00A75F1F"/>
    <w:rsid w:val="00A7641A"/>
    <w:rsid w:val="00A76963"/>
    <w:rsid w:val="00A76D66"/>
    <w:rsid w:val="00A76E5C"/>
    <w:rsid w:val="00A77BB6"/>
    <w:rsid w:val="00A77CC1"/>
    <w:rsid w:val="00A800D2"/>
    <w:rsid w:val="00A803C4"/>
    <w:rsid w:val="00A805B5"/>
    <w:rsid w:val="00A80A49"/>
    <w:rsid w:val="00A80E2A"/>
    <w:rsid w:val="00A81898"/>
    <w:rsid w:val="00A81B16"/>
    <w:rsid w:val="00A82186"/>
    <w:rsid w:val="00A825B4"/>
    <w:rsid w:val="00A82AD5"/>
    <w:rsid w:val="00A82D8C"/>
    <w:rsid w:val="00A82EC8"/>
    <w:rsid w:val="00A8360A"/>
    <w:rsid w:val="00A836B4"/>
    <w:rsid w:val="00A8374F"/>
    <w:rsid w:val="00A83BED"/>
    <w:rsid w:val="00A84284"/>
    <w:rsid w:val="00A8428A"/>
    <w:rsid w:val="00A84759"/>
    <w:rsid w:val="00A847EF"/>
    <w:rsid w:val="00A8505D"/>
    <w:rsid w:val="00A8575D"/>
    <w:rsid w:val="00A859B8"/>
    <w:rsid w:val="00A862DD"/>
    <w:rsid w:val="00A86451"/>
    <w:rsid w:val="00A8650B"/>
    <w:rsid w:val="00A8685D"/>
    <w:rsid w:val="00A86EC7"/>
    <w:rsid w:val="00A8792B"/>
    <w:rsid w:val="00A879D6"/>
    <w:rsid w:val="00A90020"/>
    <w:rsid w:val="00A90063"/>
    <w:rsid w:val="00A90133"/>
    <w:rsid w:val="00A9022E"/>
    <w:rsid w:val="00A91058"/>
    <w:rsid w:val="00A9168B"/>
    <w:rsid w:val="00A9219A"/>
    <w:rsid w:val="00A92AD9"/>
    <w:rsid w:val="00A92C88"/>
    <w:rsid w:val="00A93012"/>
    <w:rsid w:val="00A93152"/>
    <w:rsid w:val="00A945E7"/>
    <w:rsid w:val="00A9467C"/>
    <w:rsid w:val="00A94750"/>
    <w:rsid w:val="00A94DAC"/>
    <w:rsid w:val="00A9509B"/>
    <w:rsid w:val="00A95102"/>
    <w:rsid w:val="00A95669"/>
    <w:rsid w:val="00A95865"/>
    <w:rsid w:val="00A95EE9"/>
    <w:rsid w:val="00A96016"/>
    <w:rsid w:val="00A972B8"/>
    <w:rsid w:val="00A9764D"/>
    <w:rsid w:val="00AA0006"/>
    <w:rsid w:val="00AA00E0"/>
    <w:rsid w:val="00AA069C"/>
    <w:rsid w:val="00AA116B"/>
    <w:rsid w:val="00AA1481"/>
    <w:rsid w:val="00AA1A77"/>
    <w:rsid w:val="00AA2506"/>
    <w:rsid w:val="00AA2E38"/>
    <w:rsid w:val="00AA3023"/>
    <w:rsid w:val="00AA30B8"/>
    <w:rsid w:val="00AA3104"/>
    <w:rsid w:val="00AA3C40"/>
    <w:rsid w:val="00AA3E2D"/>
    <w:rsid w:val="00AA40F0"/>
    <w:rsid w:val="00AA4A73"/>
    <w:rsid w:val="00AA5561"/>
    <w:rsid w:val="00AA5D66"/>
    <w:rsid w:val="00AA6449"/>
    <w:rsid w:val="00AA778E"/>
    <w:rsid w:val="00AA78F2"/>
    <w:rsid w:val="00AB0E60"/>
    <w:rsid w:val="00AB163F"/>
    <w:rsid w:val="00AB1E73"/>
    <w:rsid w:val="00AB27D7"/>
    <w:rsid w:val="00AB2AB0"/>
    <w:rsid w:val="00AB2AFD"/>
    <w:rsid w:val="00AB33EE"/>
    <w:rsid w:val="00AB3830"/>
    <w:rsid w:val="00AB3F7B"/>
    <w:rsid w:val="00AB42DA"/>
    <w:rsid w:val="00AB4332"/>
    <w:rsid w:val="00AB456A"/>
    <w:rsid w:val="00AB46B2"/>
    <w:rsid w:val="00AB4762"/>
    <w:rsid w:val="00AB50BC"/>
    <w:rsid w:val="00AB53AF"/>
    <w:rsid w:val="00AB6453"/>
    <w:rsid w:val="00AB6B3B"/>
    <w:rsid w:val="00AB6C65"/>
    <w:rsid w:val="00AB6FF0"/>
    <w:rsid w:val="00AB77B4"/>
    <w:rsid w:val="00AC0091"/>
    <w:rsid w:val="00AC01C3"/>
    <w:rsid w:val="00AC026A"/>
    <w:rsid w:val="00AC03B0"/>
    <w:rsid w:val="00AC0424"/>
    <w:rsid w:val="00AC0430"/>
    <w:rsid w:val="00AC0961"/>
    <w:rsid w:val="00AC0B74"/>
    <w:rsid w:val="00AC0BF4"/>
    <w:rsid w:val="00AC1433"/>
    <w:rsid w:val="00AC15C5"/>
    <w:rsid w:val="00AC1757"/>
    <w:rsid w:val="00AC1AE4"/>
    <w:rsid w:val="00AC1CAD"/>
    <w:rsid w:val="00AC2E6C"/>
    <w:rsid w:val="00AC300B"/>
    <w:rsid w:val="00AC30CD"/>
    <w:rsid w:val="00AC31EB"/>
    <w:rsid w:val="00AC35F0"/>
    <w:rsid w:val="00AC3777"/>
    <w:rsid w:val="00AC43AF"/>
    <w:rsid w:val="00AC4914"/>
    <w:rsid w:val="00AC4E17"/>
    <w:rsid w:val="00AC4FA2"/>
    <w:rsid w:val="00AC58F2"/>
    <w:rsid w:val="00AC5AA7"/>
    <w:rsid w:val="00AC5C72"/>
    <w:rsid w:val="00AC5D70"/>
    <w:rsid w:val="00AC5FC9"/>
    <w:rsid w:val="00AC6483"/>
    <w:rsid w:val="00AC6542"/>
    <w:rsid w:val="00AC6A61"/>
    <w:rsid w:val="00AC6A7D"/>
    <w:rsid w:val="00AC6EDE"/>
    <w:rsid w:val="00AC72D6"/>
    <w:rsid w:val="00AC7AD8"/>
    <w:rsid w:val="00AD007B"/>
    <w:rsid w:val="00AD0082"/>
    <w:rsid w:val="00AD03CD"/>
    <w:rsid w:val="00AD0AFB"/>
    <w:rsid w:val="00AD0EF4"/>
    <w:rsid w:val="00AD0F90"/>
    <w:rsid w:val="00AD19A0"/>
    <w:rsid w:val="00AD1E4A"/>
    <w:rsid w:val="00AD2390"/>
    <w:rsid w:val="00AD2535"/>
    <w:rsid w:val="00AD2958"/>
    <w:rsid w:val="00AD2A30"/>
    <w:rsid w:val="00AD2B34"/>
    <w:rsid w:val="00AD2FF0"/>
    <w:rsid w:val="00AD3CC8"/>
    <w:rsid w:val="00AD3CF1"/>
    <w:rsid w:val="00AD43E8"/>
    <w:rsid w:val="00AD45B0"/>
    <w:rsid w:val="00AD47AE"/>
    <w:rsid w:val="00AD4841"/>
    <w:rsid w:val="00AD4A14"/>
    <w:rsid w:val="00AD565B"/>
    <w:rsid w:val="00AD574B"/>
    <w:rsid w:val="00AD6574"/>
    <w:rsid w:val="00AD6BD0"/>
    <w:rsid w:val="00AD75D3"/>
    <w:rsid w:val="00AE0514"/>
    <w:rsid w:val="00AE0CA8"/>
    <w:rsid w:val="00AE0D56"/>
    <w:rsid w:val="00AE0F0D"/>
    <w:rsid w:val="00AE0F8B"/>
    <w:rsid w:val="00AE195E"/>
    <w:rsid w:val="00AE1BAC"/>
    <w:rsid w:val="00AE2960"/>
    <w:rsid w:val="00AE2A67"/>
    <w:rsid w:val="00AE2CCD"/>
    <w:rsid w:val="00AE41FB"/>
    <w:rsid w:val="00AE5000"/>
    <w:rsid w:val="00AE5F7C"/>
    <w:rsid w:val="00AE7B63"/>
    <w:rsid w:val="00AF05D1"/>
    <w:rsid w:val="00AF0ECB"/>
    <w:rsid w:val="00AF15DF"/>
    <w:rsid w:val="00AF2486"/>
    <w:rsid w:val="00AF28B9"/>
    <w:rsid w:val="00AF2D2D"/>
    <w:rsid w:val="00AF2FAF"/>
    <w:rsid w:val="00AF3029"/>
    <w:rsid w:val="00AF3723"/>
    <w:rsid w:val="00AF3E83"/>
    <w:rsid w:val="00AF489A"/>
    <w:rsid w:val="00AF4B40"/>
    <w:rsid w:val="00AF51E8"/>
    <w:rsid w:val="00AF51EB"/>
    <w:rsid w:val="00AF52E5"/>
    <w:rsid w:val="00AF53FF"/>
    <w:rsid w:val="00AF56EF"/>
    <w:rsid w:val="00AF5FAB"/>
    <w:rsid w:val="00AF74D7"/>
    <w:rsid w:val="00B00265"/>
    <w:rsid w:val="00B0028A"/>
    <w:rsid w:val="00B004A0"/>
    <w:rsid w:val="00B00E4F"/>
    <w:rsid w:val="00B0120C"/>
    <w:rsid w:val="00B01542"/>
    <w:rsid w:val="00B017DD"/>
    <w:rsid w:val="00B019E9"/>
    <w:rsid w:val="00B01BB2"/>
    <w:rsid w:val="00B02430"/>
    <w:rsid w:val="00B02682"/>
    <w:rsid w:val="00B02A4A"/>
    <w:rsid w:val="00B02AF5"/>
    <w:rsid w:val="00B03276"/>
    <w:rsid w:val="00B03FF5"/>
    <w:rsid w:val="00B0557D"/>
    <w:rsid w:val="00B060A7"/>
    <w:rsid w:val="00B0672A"/>
    <w:rsid w:val="00B06A66"/>
    <w:rsid w:val="00B06ADE"/>
    <w:rsid w:val="00B06E30"/>
    <w:rsid w:val="00B06F03"/>
    <w:rsid w:val="00B079FC"/>
    <w:rsid w:val="00B1014D"/>
    <w:rsid w:val="00B10343"/>
    <w:rsid w:val="00B10360"/>
    <w:rsid w:val="00B1053D"/>
    <w:rsid w:val="00B10AD7"/>
    <w:rsid w:val="00B112F9"/>
    <w:rsid w:val="00B11541"/>
    <w:rsid w:val="00B11A49"/>
    <w:rsid w:val="00B11B77"/>
    <w:rsid w:val="00B12093"/>
    <w:rsid w:val="00B123BC"/>
    <w:rsid w:val="00B12805"/>
    <w:rsid w:val="00B13504"/>
    <w:rsid w:val="00B1364E"/>
    <w:rsid w:val="00B13919"/>
    <w:rsid w:val="00B13988"/>
    <w:rsid w:val="00B13E77"/>
    <w:rsid w:val="00B143A9"/>
    <w:rsid w:val="00B14A69"/>
    <w:rsid w:val="00B14AF9"/>
    <w:rsid w:val="00B14CBF"/>
    <w:rsid w:val="00B150A5"/>
    <w:rsid w:val="00B153FE"/>
    <w:rsid w:val="00B15446"/>
    <w:rsid w:val="00B15D6D"/>
    <w:rsid w:val="00B15F62"/>
    <w:rsid w:val="00B1693E"/>
    <w:rsid w:val="00B16B0A"/>
    <w:rsid w:val="00B17192"/>
    <w:rsid w:val="00B17197"/>
    <w:rsid w:val="00B1746E"/>
    <w:rsid w:val="00B17724"/>
    <w:rsid w:val="00B17885"/>
    <w:rsid w:val="00B17B64"/>
    <w:rsid w:val="00B17F96"/>
    <w:rsid w:val="00B205CE"/>
    <w:rsid w:val="00B20606"/>
    <w:rsid w:val="00B206E3"/>
    <w:rsid w:val="00B207EB"/>
    <w:rsid w:val="00B21428"/>
    <w:rsid w:val="00B214D3"/>
    <w:rsid w:val="00B216CF"/>
    <w:rsid w:val="00B21730"/>
    <w:rsid w:val="00B21AD4"/>
    <w:rsid w:val="00B21CEF"/>
    <w:rsid w:val="00B22F61"/>
    <w:rsid w:val="00B23410"/>
    <w:rsid w:val="00B2356A"/>
    <w:rsid w:val="00B23983"/>
    <w:rsid w:val="00B24371"/>
    <w:rsid w:val="00B2456C"/>
    <w:rsid w:val="00B24A26"/>
    <w:rsid w:val="00B24ABE"/>
    <w:rsid w:val="00B24AFD"/>
    <w:rsid w:val="00B25008"/>
    <w:rsid w:val="00B25093"/>
    <w:rsid w:val="00B26114"/>
    <w:rsid w:val="00B26988"/>
    <w:rsid w:val="00B26BF7"/>
    <w:rsid w:val="00B26C12"/>
    <w:rsid w:val="00B26F89"/>
    <w:rsid w:val="00B2713A"/>
    <w:rsid w:val="00B27298"/>
    <w:rsid w:val="00B277D1"/>
    <w:rsid w:val="00B27C3A"/>
    <w:rsid w:val="00B27CFD"/>
    <w:rsid w:val="00B304F9"/>
    <w:rsid w:val="00B3105E"/>
    <w:rsid w:val="00B315F4"/>
    <w:rsid w:val="00B32075"/>
    <w:rsid w:val="00B32804"/>
    <w:rsid w:val="00B32BA9"/>
    <w:rsid w:val="00B32D30"/>
    <w:rsid w:val="00B32DD5"/>
    <w:rsid w:val="00B33580"/>
    <w:rsid w:val="00B33D63"/>
    <w:rsid w:val="00B34915"/>
    <w:rsid w:val="00B34DEC"/>
    <w:rsid w:val="00B34EB0"/>
    <w:rsid w:val="00B350CB"/>
    <w:rsid w:val="00B3519C"/>
    <w:rsid w:val="00B351E6"/>
    <w:rsid w:val="00B353BA"/>
    <w:rsid w:val="00B35451"/>
    <w:rsid w:val="00B35766"/>
    <w:rsid w:val="00B35AC3"/>
    <w:rsid w:val="00B35BE8"/>
    <w:rsid w:val="00B36523"/>
    <w:rsid w:val="00B36655"/>
    <w:rsid w:val="00B36A6E"/>
    <w:rsid w:val="00B37114"/>
    <w:rsid w:val="00B3739E"/>
    <w:rsid w:val="00B373D0"/>
    <w:rsid w:val="00B37447"/>
    <w:rsid w:val="00B37959"/>
    <w:rsid w:val="00B37C42"/>
    <w:rsid w:val="00B37D6B"/>
    <w:rsid w:val="00B40647"/>
    <w:rsid w:val="00B4076C"/>
    <w:rsid w:val="00B407AE"/>
    <w:rsid w:val="00B40BA3"/>
    <w:rsid w:val="00B40E8D"/>
    <w:rsid w:val="00B41060"/>
    <w:rsid w:val="00B410C8"/>
    <w:rsid w:val="00B412D1"/>
    <w:rsid w:val="00B41691"/>
    <w:rsid w:val="00B41A46"/>
    <w:rsid w:val="00B41A6D"/>
    <w:rsid w:val="00B42D9A"/>
    <w:rsid w:val="00B4399F"/>
    <w:rsid w:val="00B43A29"/>
    <w:rsid w:val="00B43CD4"/>
    <w:rsid w:val="00B43D49"/>
    <w:rsid w:val="00B44400"/>
    <w:rsid w:val="00B44474"/>
    <w:rsid w:val="00B446D4"/>
    <w:rsid w:val="00B446DE"/>
    <w:rsid w:val="00B44763"/>
    <w:rsid w:val="00B46022"/>
    <w:rsid w:val="00B4696E"/>
    <w:rsid w:val="00B46A24"/>
    <w:rsid w:val="00B46E3C"/>
    <w:rsid w:val="00B47B0A"/>
    <w:rsid w:val="00B47EDD"/>
    <w:rsid w:val="00B50C96"/>
    <w:rsid w:val="00B50D18"/>
    <w:rsid w:val="00B50D9C"/>
    <w:rsid w:val="00B51614"/>
    <w:rsid w:val="00B5187E"/>
    <w:rsid w:val="00B51A3A"/>
    <w:rsid w:val="00B52897"/>
    <w:rsid w:val="00B52A4C"/>
    <w:rsid w:val="00B531DE"/>
    <w:rsid w:val="00B535A1"/>
    <w:rsid w:val="00B5375C"/>
    <w:rsid w:val="00B53EDF"/>
    <w:rsid w:val="00B548FB"/>
    <w:rsid w:val="00B54A01"/>
    <w:rsid w:val="00B54DA9"/>
    <w:rsid w:val="00B55B64"/>
    <w:rsid w:val="00B55D7E"/>
    <w:rsid w:val="00B56065"/>
    <w:rsid w:val="00B564D7"/>
    <w:rsid w:val="00B56F14"/>
    <w:rsid w:val="00B573A1"/>
    <w:rsid w:val="00B57C4D"/>
    <w:rsid w:val="00B57CFB"/>
    <w:rsid w:val="00B601C3"/>
    <w:rsid w:val="00B60D20"/>
    <w:rsid w:val="00B60E36"/>
    <w:rsid w:val="00B614DA"/>
    <w:rsid w:val="00B616B9"/>
    <w:rsid w:val="00B61BB6"/>
    <w:rsid w:val="00B6210C"/>
    <w:rsid w:val="00B6211F"/>
    <w:rsid w:val="00B63114"/>
    <w:rsid w:val="00B6320B"/>
    <w:rsid w:val="00B637D4"/>
    <w:rsid w:val="00B63C80"/>
    <w:rsid w:val="00B63E11"/>
    <w:rsid w:val="00B6474B"/>
    <w:rsid w:val="00B65C4B"/>
    <w:rsid w:val="00B65E89"/>
    <w:rsid w:val="00B66442"/>
    <w:rsid w:val="00B6704A"/>
    <w:rsid w:val="00B672F7"/>
    <w:rsid w:val="00B677C7"/>
    <w:rsid w:val="00B67A29"/>
    <w:rsid w:val="00B67B39"/>
    <w:rsid w:val="00B67B63"/>
    <w:rsid w:val="00B67BCF"/>
    <w:rsid w:val="00B67E0A"/>
    <w:rsid w:val="00B70085"/>
    <w:rsid w:val="00B70141"/>
    <w:rsid w:val="00B70161"/>
    <w:rsid w:val="00B70635"/>
    <w:rsid w:val="00B70A39"/>
    <w:rsid w:val="00B70C50"/>
    <w:rsid w:val="00B713BF"/>
    <w:rsid w:val="00B71564"/>
    <w:rsid w:val="00B715C0"/>
    <w:rsid w:val="00B71EA5"/>
    <w:rsid w:val="00B71FA5"/>
    <w:rsid w:val="00B723C8"/>
    <w:rsid w:val="00B72BA6"/>
    <w:rsid w:val="00B72D00"/>
    <w:rsid w:val="00B72F73"/>
    <w:rsid w:val="00B7359E"/>
    <w:rsid w:val="00B73687"/>
    <w:rsid w:val="00B73856"/>
    <w:rsid w:val="00B73889"/>
    <w:rsid w:val="00B74035"/>
    <w:rsid w:val="00B743CF"/>
    <w:rsid w:val="00B7476F"/>
    <w:rsid w:val="00B74A0D"/>
    <w:rsid w:val="00B74AF1"/>
    <w:rsid w:val="00B74CA5"/>
    <w:rsid w:val="00B74D42"/>
    <w:rsid w:val="00B7505B"/>
    <w:rsid w:val="00B75584"/>
    <w:rsid w:val="00B75871"/>
    <w:rsid w:val="00B759EC"/>
    <w:rsid w:val="00B76047"/>
    <w:rsid w:val="00B761E2"/>
    <w:rsid w:val="00B762B3"/>
    <w:rsid w:val="00B76689"/>
    <w:rsid w:val="00B76967"/>
    <w:rsid w:val="00B76CA2"/>
    <w:rsid w:val="00B76D7F"/>
    <w:rsid w:val="00B772B2"/>
    <w:rsid w:val="00B77360"/>
    <w:rsid w:val="00B7740D"/>
    <w:rsid w:val="00B77445"/>
    <w:rsid w:val="00B777B9"/>
    <w:rsid w:val="00B77AC4"/>
    <w:rsid w:val="00B77B16"/>
    <w:rsid w:val="00B80057"/>
    <w:rsid w:val="00B8007E"/>
    <w:rsid w:val="00B800A4"/>
    <w:rsid w:val="00B809B5"/>
    <w:rsid w:val="00B80FEF"/>
    <w:rsid w:val="00B8103C"/>
    <w:rsid w:val="00B8178D"/>
    <w:rsid w:val="00B81813"/>
    <w:rsid w:val="00B82343"/>
    <w:rsid w:val="00B82F6A"/>
    <w:rsid w:val="00B8412A"/>
    <w:rsid w:val="00B84459"/>
    <w:rsid w:val="00B8483D"/>
    <w:rsid w:val="00B85778"/>
    <w:rsid w:val="00B86491"/>
    <w:rsid w:val="00B872FB"/>
    <w:rsid w:val="00B878D2"/>
    <w:rsid w:val="00B878DF"/>
    <w:rsid w:val="00B8799E"/>
    <w:rsid w:val="00B87E8C"/>
    <w:rsid w:val="00B87FFA"/>
    <w:rsid w:val="00B906E5"/>
    <w:rsid w:val="00B90BF0"/>
    <w:rsid w:val="00B917CC"/>
    <w:rsid w:val="00B91D06"/>
    <w:rsid w:val="00B91EA0"/>
    <w:rsid w:val="00B9205A"/>
    <w:rsid w:val="00B92C46"/>
    <w:rsid w:val="00B935A8"/>
    <w:rsid w:val="00B942C3"/>
    <w:rsid w:val="00B94BCD"/>
    <w:rsid w:val="00B9504F"/>
    <w:rsid w:val="00B95968"/>
    <w:rsid w:val="00B95B71"/>
    <w:rsid w:val="00B96360"/>
    <w:rsid w:val="00B965A2"/>
    <w:rsid w:val="00B96FA8"/>
    <w:rsid w:val="00B97320"/>
    <w:rsid w:val="00B97BBC"/>
    <w:rsid w:val="00BA0A98"/>
    <w:rsid w:val="00BA0CEE"/>
    <w:rsid w:val="00BA11A0"/>
    <w:rsid w:val="00BA1666"/>
    <w:rsid w:val="00BA168A"/>
    <w:rsid w:val="00BA1924"/>
    <w:rsid w:val="00BA1BBF"/>
    <w:rsid w:val="00BA1DD1"/>
    <w:rsid w:val="00BA2B46"/>
    <w:rsid w:val="00BA341B"/>
    <w:rsid w:val="00BA380A"/>
    <w:rsid w:val="00BA4001"/>
    <w:rsid w:val="00BA4493"/>
    <w:rsid w:val="00BA4A0A"/>
    <w:rsid w:val="00BA4A4C"/>
    <w:rsid w:val="00BA4B99"/>
    <w:rsid w:val="00BA4F94"/>
    <w:rsid w:val="00BA515F"/>
    <w:rsid w:val="00BA520D"/>
    <w:rsid w:val="00BA547E"/>
    <w:rsid w:val="00BA5A4E"/>
    <w:rsid w:val="00BA6051"/>
    <w:rsid w:val="00BA6F6C"/>
    <w:rsid w:val="00BA7BCC"/>
    <w:rsid w:val="00BA7FAE"/>
    <w:rsid w:val="00BB00B3"/>
    <w:rsid w:val="00BB054F"/>
    <w:rsid w:val="00BB14F9"/>
    <w:rsid w:val="00BB1779"/>
    <w:rsid w:val="00BB17FC"/>
    <w:rsid w:val="00BB1848"/>
    <w:rsid w:val="00BB1B78"/>
    <w:rsid w:val="00BB25E0"/>
    <w:rsid w:val="00BB27DF"/>
    <w:rsid w:val="00BB285D"/>
    <w:rsid w:val="00BB28EC"/>
    <w:rsid w:val="00BB2B3F"/>
    <w:rsid w:val="00BB3AD0"/>
    <w:rsid w:val="00BB3B27"/>
    <w:rsid w:val="00BB414F"/>
    <w:rsid w:val="00BB42BB"/>
    <w:rsid w:val="00BB42EF"/>
    <w:rsid w:val="00BB459D"/>
    <w:rsid w:val="00BB483B"/>
    <w:rsid w:val="00BB4F50"/>
    <w:rsid w:val="00BB5574"/>
    <w:rsid w:val="00BB5D6A"/>
    <w:rsid w:val="00BB644F"/>
    <w:rsid w:val="00BB6929"/>
    <w:rsid w:val="00BB72EF"/>
    <w:rsid w:val="00BB7A2A"/>
    <w:rsid w:val="00BC09D0"/>
    <w:rsid w:val="00BC0E2A"/>
    <w:rsid w:val="00BC10B3"/>
    <w:rsid w:val="00BC1532"/>
    <w:rsid w:val="00BC16B9"/>
    <w:rsid w:val="00BC2D22"/>
    <w:rsid w:val="00BC2E00"/>
    <w:rsid w:val="00BC3235"/>
    <w:rsid w:val="00BC3C0B"/>
    <w:rsid w:val="00BC4452"/>
    <w:rsid w:val="00BC4EC3"/>
    <w:rsid w:val="00BC52AF"/>
    <w:rsid w:val="00BC5681"/>
    <w:rsid w:val="00BC62FA"/>
    <w:rsid w:val="00BC6485"/>
    <w:rsid w:val="00BC6653"/>
    <w:rsid w:val="00BC6F7F"/>
    <w:rsid w:val="00BC773F"/>
    <w:rsid w:val="00BD0B74"/>
    <w:rsid w:val="00BD0C6C"/>
    <w:rsid w:val="00BD16F0"/>
    <w:rsid w:val="00BD1EDE"/>
    <w:rsid w:val="00BD278E"/>
    <w:rsid w:val="00BD2E2E"/>
    <w:rsid w:val="00BD2E4C"/>
    <w:rsid w:val="00BD3830"/>
    <w:rsid w:val="00BD3FCE"/>
    <w:rsid w:val="00BD4644"/>
    <w:rsid w:val="00BD4D3E"/>
    <w:rsid w:val="00BD50D2"/>
    <w:rsid w:val="00BD5239"/>
    <w:rsid w:val="00BD5B1C"/>
    <w:rsid w:val="00BD5B27"/>
    <w:rsid w:val="00BD5EE8"/>
    <w:rsid w:val="00BD60EB"/>
    <w:rsid w:val="00BD65D9"/>
    <w:rsid w:val="00BD65E2"/>
    <w:rsid w:val="00BD743E"/>
    <w:rsid w:val="00BD7F11"/>
    <w:rsid w:val="00BE01DE"/>
    <w:rsid w:val="00BE08FA"/>
    <w:rsid w:val="00BE0A98"/>
    <w:rsid w:val="00BE0FF8"/>
    <w:rsid w:val="00BE1429"/>
    <w:rsid w:val="00BE16FE"/>
    <w:rsid w:val="00BE2516"/>
    <w:rsid w:val="00BE2A97"/>
    <w:rsid w:val="00BE2F7E"/>
    <w:rsid w:val="00BE2FC9"/>
    <w:rsid w:val="00BE3397"/>
    <w:rsid w:val="00BE34B1"/>
    <w:rsid w:val="00BE3B03"/>
    <w:rsid w:val="00BE3EDE"/>
    <w:rsid w:val="00BE4197"/>
    <w:rsid w:val="00BE4344"/>
    <w:rsid w:val="00BE4BF0"/>
    <w:rsid w:val="00BE5CFE"/>
    <w:rsid w:val="00BE5E17"/>
    <w:rsid w:val="00BE5F40"/>
    <w:rsid w:val="00BE617B"/>
    <w:rsid w:val="00BE655F"/>
    <w:rsid w:val="00BE6F2E"/>
    <w:rsid w:val="00BE7959"/>
    <w:rsid w:val="00BE7B9E"/>
    <w:rsid w:val="00BF01A0"/>
    <w:rsid w:val="00BF0239"/>
    <w:rsid w:val="00BF02A1"/>
    <w:rsid w:val="00BF031A"/>
    <w:rsid w:val="00BF099D"/>
    <w:rsid w:val="00BF0C30"/>
    <w:rsid w:val="00BF0ED0"/>
    <w:rsid w:val="00BF1321"/>
    <w:rsid w:val="00BF18A3"/>
    <w:rsid w:val="00BF18CE"/>
    <w:rsid w:val="00BF1D3D"/>
    <w:rsid w:val="00BF1F52"/>
    <w:rsid w:val="00BF2C67"/>
    <w:rsid w:val="00BF2CFF"/>
    <w:rsid w:val="00BF2DF4"/>
    <w:rsid w:val="00BF3876"/>
    <w:rsid w:val="00BF43BE"/>
    <w:rsid w:val="00BF45FF"/>
    <w:rsid w:val="00BF4687"/>
    <w:rsid w:val="00BF4AA1"/>
    <w:rsid w:val="00BF4DD6"/>
    <w:rsid w:val="00BF5A73"/>
    <w:rsid w:val="00BF639A"/>
    <w:rsid w:val="00BF652D"/>
    <w:rsid w:val="00BF6F48"/>
    <w:rsid w:val="00BF7269"/>
    <w:rsid w:val="00BF72D7"/>
    <w:rsid w:val="00BF7766"/>
    <w:rsid w:val="00BF7A7D"/>
    <w:rsid w:val="00C00EBF"/>
    <w:rsid w:val="00C018E1"/>
    <w:rsid w:val="00C01A7C"/>
    <w:rsid w:val="00C01E40"/>
    <w:rsid w:val="00C01EFC"/>
    <w:rsid w:val="00C02A20"/>
    <w:rsid w:val="00C030B0"/>
    <w:rsid w:val="00C031BA"/>
    <w:rsid w:val="00C03229"/>
    <w:rsid w:val="00C0464B"/>
    <w:rsid w:val="00C048A9"/>
    <w:rsid w:val="00C04920"/>
    <w:rsid w:val="00C04B51"/>
    <w:rsid w:val="00C04B91"/>
    <w:rsid w:val="00C04D59"/>
    <w:rsid w:val="00C04E60"/>
    <w:rsid w:val="00C06167"/>
    <w:rsid w:val="00C067D9"/>
    <w:rsid w:val="00C06A68"/>
    <w:rsid w:val="00C06B1F"/>
    <w:rsid w:val="00C06BA0"/>
    <w:rsid w:val="00C06F75"/>
    <w:rsid w:val="00C07533"/>
    <w:rsid w:val="00C0777B"/>
    <w:rsid w:val="00C077DA"/>
    <w:rsid w:val="00C0780C"/>
    <w:rsid w:val="00C07812"/>
    <w:rsid w:val="00C07B1A"/>
    <w:rsid w:val="00C07E88"/>
    <w:rsid w:val="00C1079F"/>
    <w:rsid w:val="00C10BF8"/>
    <w:rsid w:val="00C10CEC"/>
    <w:rsid w:val="00C10EC5"/>
    <w:rsid w:val="00C11205"/>
    <w:rsid w:val="00C118BE"/>
    <w:rsid w:val="00C123B4"/>
    <w:rsid w:val="00C12801"/>
    <w:rsid w:val="00C12843"/>
    <w:rsid w:val="00C1293C"/>
    <w:rsid w:val="00C12C56"/>
    <w:rsid w:val="00C130D8"/>
    <w:rsid w:val="00C13446"/>
    <w:rsid w:val="00C13649"/>
    <w:rsid w:val="00C13C2A"/>
    <w:rsid w:val="00C145DB"/>
    <w:rsid w:val="00C14D4C"/>
    <w:rsid w:val="00C14D83"/>
    <w:rsid w:val="00C14F39"/>
    <w:rsid w:val="00C151E1"/>
    <w:rsid w:val="00C164B4"/>
    <w:rsid w:val="00C169B4"/>
    <w:rsid w:val="00C178D2"/>
    <w:rsid w:val="00C17A42"/>
    <w:rsid w:val="00C17C21"/>
    <w:rsid w:val="00C17FDC"/>
    <w:rsid w:val="00C2017E"/>
    <w:rsid w:val="00C20839"/>
    <w:rsid w:val="00C208E1"/>
    <w:rsid w:val="00C20F93"/>
    <w:rsid w:val="00C21360"/>
    <w:rsid w:val="00C213E2"/>
    <w:rsid w:val="00C2173D"/>
    <w:rsid w:val="00C218C8"/>
    <w:rsid w:val="00C21DBB"/>
    <w:rsid w:val="00C22192"/>
    <w:rsid w:val="00C226C6"/>
    <w:rsid w:val="00C23326"/>
    <w:rsid w:val="00C23C5A"/>
    <w:rsid w:val="00C23E2A"/>
    <w:rsid w:val="00C23EAE"/>
    <w:rsid w:val="00C23EE4"/>
    <w:rsid w:val="00C2424D"/>
    <w:rsid w:val="00C24460"/>
    <w:rsid w:val="00C244D4"/>
    <w:rsid w:val="00C2477A"/>
    <w:rsid w:val="00C247B9"/>
    <w:rsid w:val="00C248F0"/>
    <w:rsid w:val="00C249D0"/>
    <w:rsid w:val="00C24FEF"/>
    <w:rsid w:val="00C26153"/>
    <w:rsid w:val="00C26D7D"/>
    <w:rsid w:val="00C27104"/>
    <w:rsid w:val="00C27297"/>
    <w:rsid w:val="00C272A1"/>
    <w:rsid w:val="00C2766B"/>
    <w:rsid w:val="00C279E7"/>
    <w:rsid w:val="00C27AB8"/>
    <w:rsid w:val="00C30172"/>
    <w:rsid w:val="00C30435"/>
    <w:rsid w:val="00C316BE"/>
    <w:rsid w:val="00C329E2"/>
    <w:rsid w:val="00C32FB0"/>
    <w:rsid w:val="00C33246"/>
    <w:rsid w:val="00C33C22"/>
    <w:rsid w:val="00C33E07"/>
    <w:rsid w:val="00C34389"/>
    <w:rsid w:val="00C347E1"/>
    <w:rsid w:val="00C35581"/>
    <w:rsid w:val="00C35E08"/>
    <w:rsid w:val="00C35FB3"/>
    <w:rsid w:val="00C36209"/>
    <w:rsid w:val="00C364B0"/>
    <w:rsid w:val="00C36889"/>
    <w:rsid w:val="00C36DF6"/>
    <w:rsid w:val="00C3706E"/>
    <w:rsid w:val="00C3725F"/>
    <w:rsid w:val="00C37340"/>
    <w:rsid w:val="00C37395"/>
    <w:rsid w:val="00C37575"/>
    <w:rsid w:val="00C375EE"/>
    <w:rsid w:val="00C37B30"/>
    <w:rsid w:val="00C40375"/>
    <w:rsid w:val="00C4048D"/>
    <w:rsid w:val="00C407B7"/>
    <w:rsid w:val="00C40C69"/>
    <w:rsid w:val="00C40CD1"/>
    <w:rsid w:val="00C40EBC"/>
    <w:rsid w:val="00C41078"/>
    <w:rsid w:val="00C419F3"/>
    <w:rsid w:val="00C41A57"/>
    <w:rsid w:val="00C41D5C"/>
    <w:rsid w:val="00C41E89"/>
    <w:rsid w:val="00C428F0"/>
    <w:rsid w:val="00C42A91"/>
    <w:rsid w:val="00C435C9"/>
    <w:rsid w:val="00C43833"/>
    <w:rsid w:val="00C43D96"/>
    <w:rsid w:val="00C451B0"/>
    <w:rsid w:val="00C45A33"/>
    <w:rsid w:val="00C45B39"/>
    <w:rsid w:val="00C45F10"/>
    <w:rsid w:val="00C45F25"/>
    <w:rsid w:val="00C4666F"/>
    <w:rsid w:val="00C4680A"/>
    <w:rsid w:val="00C46C68"/>
    <w:rsid w:val="00C4703C"/>
    <w:rsid w:val="00C506D9"/>
    <w:rsid w:val="00C50904"/>
    <w:rsid w:val="00C50B39"/>
    <w:rsid w:val="00C50E53"/>
    <w:rsid w:val="00C5122B"/>
    <w:rsid w:val="00C513CA"/>
    <w:rsid w:val="00C51854"/>
    <w:rsid w:val="00C519D1"/>
    <w:rsid w:val="00C51B9C"/>
    <w:rsid w:val="00C52725"/>
    <w:rsid w:val="00C5272F"/>
    <w:rsid w:val="00C52ACC"/>
    <w:rsid w:val="00C52CFD"/>
    <w:rsid w:val="00C539BC"/>
    <w:rsid w:val="00C53E0D"/>
    <w:rsid w:val="00C541BE"/>
    <w:rsid w:val="00C542AB"/>
    <w:rsid w:val="00C5442E"/>
    <w:rsid w:val="00C5475E"/>
    <w:rsid w:val="00C54804"/>
    <w:rsid w:val="00C54913"/>
    <w:rsid w:val="00C549CC"/>
    <w:rsid w:val="00C55311"/>
    <w:rsid w:val="00C56780"/>
    <w:rsid w:val="00C57AF7"/>
    <w:rsid w:val="00C57B67"/>
    <w:rsid w:val="00C57BD8"/>
    <w:rsid w:val="00C57D20"/>
    <w:rsid w:val="00C60648"/>
    <w:rsid w:val="00C610E2"/>
    <w:rsid w:val="00C6184D"/>
    <w:rsid w:val="00C61A24"/>
    <w:rsid w:val="00C61FB8"/>
    <w:rsid w:val="00C63C9A"/>
    <w:rsid w:val="00C64161"/>
    <w:rsid w:val="00C647BA"/>
    <w:rsid w:val="00C64A92"/>
    <w:rsid w:val="00C64F41"/>
    <w:rsid w:val="00C6526F"/>
    <w:rsid w:val="00C656F3"/>
    <w:rsid w:val="00C65DFD"/>
    <w:rsid w:val="00C65E4D"/>
    <w:rsid w:val="00C65F95"/>
    <w:rsid w:val="00C668D6"/>
    <w:rsid w:val="00C66A15"/>
    <w:rsid w:val="00C66CD5"/>
    <w:rsid w:val="00C66E74"/>
    <w:rsid w:val="00C67770"/>
    <w:rsid w:val="00C67A8C"/>
    <w:rsid w:val="00C70058"/>
    <w:rsid w:val="00C700DB"/>
    <w:rsid w:val="00C70251"/>
    <w:rsid w:val="00C70420"/>
    <w:rsid w:val="00C71220"/>
    <w:rsid w:val="00C720C6"/>
    <w:rsid w:val="00C72329"/>
    <w:rsid w:val="00C7247A"/>
    <w:rsid w:val="00C72AB6"/>
    <w:rsid w:val="00C73052"/>
    <w:rsid w:val="00C735B6"/>
    <w:rsid w:val="00C73816"/>
    <w:rsid w:val="00C7382B"/>
    <w:rsid w:val="00C73A3A"/>
    <w:rsid w:val="00C73B74"/>
    <w:rsid w:val="00C73CBA"/>
    <w:rsid w:val="00C73D7A"/>
    <w:rsid w:val="00C73E23"/>
    <w:rsid w:val="00C74721"/>
    <w:rsid w:val="00C7473F"/>
    <w:rsid w:val="00C7545B"/>
    <w:rsid w:val="00C759C1"/>
    <w:rsid w:val="00C75B60"/>
    <w:rsid w:val="00C75BC9"/>
    <w:rsid w:val="00C75CEF"/>
    <w:rsid w:val="00C75D75"/>
    <w:rsid w:val="00C76815"/>
    <w:rsid w:val="00C76AB2"/>
    <w:rsid w:val="00C76F44"/>
    <w:rsid w:val="00C77CB8"/>
    <w:rsid w:val="00C80664"/>
    <w:rsid w:val="00C80756"/>
    <w:rsid w:val="00C808B4"/>
    <w:rsid w:val="00C80A73"/>
    <w:rsid w:val="00C80B16"/>
    <w:rsid w:val="00C80D19"/>
    <w:rsid w:val="00C817A4"/>
    <w:rsid w:val="00C8192E"/>
    <w:rsid w:val="00C81F95"/>
    <w:rsid w:val="00C82066"/>
    <w:rsid w:val="00C821F3"/>
    <w:rsid w:val="00C8298D"/>
    <w:rsid w:val="00C82C7F"/>
    <w:rsid w:val="00C82FC5"/>
    <w:rsid w:val="00C8334A"/>
    <w:rsid w:val="00C83CAF"/>
    <w:rsid w:val="00C83F5C"/>
    <w:rsid w:val="00C84850"/>
    <w:rsid w:val="00C849D0"/>
    <w:rsid w:val="00C84C0B"/>
    <w:rsid w:val="00C85028"/>
    <w:rsid w:val="00C852A8"/>
    <w:rsid w:val="00C8542C"/>
    <w:rsid w:val="00C8585E"/>
    <w:rsid w:val="00C85D92"/>
    <w:rsid w:val="00C85F25"/>
    <w:rsid w:val="00C85FBD"/>
    <w:rsid w:val="00C86020"/>
    <w:rsid w:val="00C861E5"/>
    <w:rsid w:val="00C866E2"/>
    <w:rsid w:val="00C86705"/>
    <w:rsid w:val="00C86B5E"/>
    <w:rsid w:val="00C87C2B"/>
    <w:rsid w:val="00C9003D"/>
    <w:rsid w:val="00C9058C"/>
    <w:rsid w:val="00C90750"/>
    <w:rsid w:val="00C90AE5"/>
    <w:rsid w:val="00C90B5D"/>
    <w:rsid w:val="00C911E1"/>
    <w:rsid w:val="00C912A9"/>
    <w:rsid w:val="00C91BBD"/>
    <w:rsid w:val="00C9282F"/>
    <w:rsid w:val="00C93550"/>
    <w:rsid w:val="00C93C9E"/>
    <w:rsid w:val="00C93E84"/>
    <w:rsid w:val="00C93EC7"/>
    <w:rsid w:val="00C93F56"/>
    <w:rsid w:val="00C94000"/>
    <w:rsid w:val="00C941BA"/>
    <w:rsid w:val="00C94E7A"/>
    <w:rsid w:val="00C9503C"/>
    <w:rsid w:val="00C95CC3"/>
    <w:rsid w:val="00C95CE2"/>
    <w:rsid w:val="00C95FC8"/>
    <w:rsid w:val="00C96EC8"/>
    <w:rsid w:val="00C971CD"/>
    <w:rsid w:val="00CA030A"/>
    <w:rsid w:val="00CA038B"/>
    <w:rsid w:val="00CA04C6"/>
    <w:rsid w:val="00CA0648"/>
    <w:rsid w:val="00CA070B"/>
    <w:rsid w:val="00CA1130"/>
    <w:rsid w:val="00CA11D5"/>
    <w:rsid w:val="00CA1551"/>
    <w:rsid w:val="00CA1642"/>
    <w:rsid w:val="00CA18DA"/>
    <w:rsid w:val="00CA19F5"/>
    <w:rsid w:val="00CA2444"/>
    <w:rsid w:val="00CA27AF"/>
    <w:rsid w:val="00CA2A30"/>
    <w:rsid w:val="00CA2EA3"/>
    <w:rsid w:val="00CA38A2"/>
    <w:rsid w:val="00CA3D72"/>
    <w:rsid w:val="00CA3F72"/>
    <w:rsid w:val="00CA4429"/>
    <w:rsid w:val="00CA47D6"/>
    <w:rsid w:val="00CA50DD"/>
    <w:rsid w:val="00CA56F9"/>
    <w:rsid w:val="00CA63B7"/>
    <w:rsid w:val="00CA64A0"/>
    <w:rsid w:val="00CA67F5"/>
    <w:rsid w:val="00CA73F2"/>
    <w:rsid w:val="00CA7C87"/>
    <w:rsid w:val="00CA7E3C"/>
    <w:rsid w:val="00CB017B"/>
    <w:rsid w:val="00CB0405"/>
    <w:rsid w:val="00CB1689"/>
    <w:rsid w:val="00CB1B99"/>
    <w:rsid w:val="00CB2082"/>
    <w:rsid w:val="00CB2C70"/>
    <w:rsid w:val="00CB2CF3"/>
    <w:rsid w:val="00CB3443"/>
    <w:rsid w:val="00CB372E"/>
    <w:rsid w:val="00CB5431"/>
    <w:rsid w:val="00CB54BD"/>
    <w:rsid w:val="00CB5525"/>
    <w:rsid w:val="00CB59AB"/>
    <w:rsid w:val="00CB61CA"/>
    <w:rsid w:val="00CB696C"/>
    <w:rsid w:val="00CB6B10"/>
    <w:rsid w:val="00CB6BE3"/>
    <w:rsid w:val="00CB73A5"/>
    <w:rsid w:val="00CC0250"/>
    <w:rsid w:val="00CC0779"/>
    <w:rsid w:val="00CC0EDC"/>
    <w:rsid w:val="00CC0F3A"/>
    <w:rsid w:val="00CC1B9F"/>
    <w:rsid w:val="00CC1C27"/>
    <w:rsid w:val="00CC1D1F"/>
    <w:rsid w:val="00CC32E5"/>
    <w:rsid w:val="00CC37AD"/>
    <w:rsid w:val="00CC3AEC"/>
    <w:rsid w:val="00CC3D5C"/>
    <w:rsid w:val="00CC3E04"/>
    <w:rsid w:val="00CC43D8"/>
    <w:rsid w:val="00CC51C1"/>
    <w:rsid w:val="00CC5598"/>
    <w:rsid w:val="00CC67BD"/>
    <w:rsid w:val="00CC69B5"/>
    <w:rsid w:val="00CC6CA1"/>
    <w:rsid w:val="00CC7014"/>
    <w:rsid w:val="00CC712B"/>
    <w:rsid w:val="00CC719B"/>
    <w:rsid w:val="00CC720E"/>
    <w:rsid w:val="00CC7417"/>
    <w:rsid w:val="00CC7645"/>
    <w:rsid w:val="00CC781F"/>
    <w:rsid w:val="00CC7830"/>
    <w:rsid w:val="00CC7B95"/>
    <w:rsid w:val="00CC7C02"/>
    <w:rsid w:val="00CD019D"/>
    <w:rsid w:val="00CD036D"/>
    <w:rsid w:val="00CD041B"/>
    <w:rsid w:val="00CD0556"/>
    <w:rsid w:val="00CD0CAE"/>
    <w:rsid w:val="00CD0F97"/>
    <w:rsid w:val="00CD1025"/>
    <w:rsid w:val="00CD10E4"/>
    <w:rsid w:val="00CD1357"/>
    <w:rsid w:val="00CD2988"/>
    <w:rsid w:val="00CD2AC5"/>
    <w:rsid w:val="00CD2C5D"/>
    <w:rsid w:val="00CD2E58"/>
    <w:rsid w:val="00CD2F82"/>
    <w:rsid w:val="00CD3230"/>
    <w:rsid w:val="00CD3456"/>
    <w:rsid w:val="00CD42CB"/>
    <w:rsid w:val="00CD4377"/>
    <w:rsid w:val="00CD463F"/>
    <w:rsid w:val="00CD4BE5"/>
    <w:rsid w:val="00CD4EEC"/>
    <w:rsid w:val="00CD525E"/>
    <w:rsid w:val="00CD5A65"/>
    <w:rsid w:val="00CD5E42"/>
    <w:rsid w:val="00CD5FA5"/>
    <w:rsid w:val="00CD5FB3"/>
    <w:rsid w:val="00CD63E4"/>
    <w:rsid w:val="00CD6537"/>
    <w:rsid w:val="00CD65A8"/>
    <w:rsid w:val="00CD68DF"/>
    <w:rsid w:val="00CD6EBD"/>
    <w:rsid w:val="00CD76B1"/>
    <w:rsid w:val="00CD7A49"/>
    <w:rsid w:val="00CD7AEC"/>
    <w:rsid w:val="00CD7F3E"/>
    <w:rsid w:val="00CE037C"/>
    <w:rsid w:val="00CE065B"/>
    <w:rsid w:val="00CE09F6"/>
    <w:rsid w:val="00CE0B29"/>
    <w:rsid w:val="00CE0EDD"/>
    <w:rsid w:val="00CE11D8"/>
    <w:rsid w:val="00CE183F"/>
    <w:rsid w:val="00CE1DC3"/>
    <w:rsid w:val="00CE1E82"/>
    <w:rsid w:val="00CE21BE"/>
    <w:rsid w:val="00CE23F4"/>
    <w:rsid w:val="00CE2B2E"/>
    <w:rsid w:val="00CE30A1"/>
    <w:rsid w:val="00CE370C"/>
    <w:rsid w:val="00CE375F"/>
    <w:rsid w:val="00CE3797"/>
    <w:rsid w:val="00CE3AC1"/>
    <w:rsid w:val="00CE3ACB"/>
    <w:rsid w:val="00CE3FB1"/>
    <w:rsid w:val="00CE430E"/>
    <w:rsid w:val="00CE4720"/>
    <w:rsid w:val="00CE4B66"/>
    <w:rsid w:val="00CE506D"/>
    <w:rsid w:val="00CE520A"/>
    <w:rsid w:val="00CE5216"/>
    <w:rsid w:val="00CE5714"/>
    <w:rsid w:val="00CE58EB"/>
    <w:rsid w:val="00CE5971"/>
    <w:rsid w:val="00CE5B3B"/>
    <w:rsid w:val="00CE670B"/>
    <w:rsid w:val="00CE684E"/>
    <w:rsid w:val="00CE69FC"/>
    <w:rsid w:val="00CE6B2F"/>
    <w:rsid w:val="00CE749E"/>
    <w:rsid w:val="00CE788E"/>
    <w:rsid w:val="00CE7ABF"/>
    <w:rsid w:val="00CE7F07"/>
    <w:rsid w:val="00CF0014"/>
    <w:rsid w:val="00CF012C"/>
    <w:rsid w:val="00CF047B"/>
    <w:rsid w:val="00CF0738"/>
    <w:rsid w:val="00CF08DF"/>
    <w:rsid w:val="00CF0B80"/>
    <w:rsid w:val="00CF0C37"/>
    <w:rsid w:val="00CF19E4"/>
    <w:rsid w:val="00CF1FE5"/>
    <w:rsid w:val="00CF288A"/>
    <w:rsid w:val="00CF28AC"/>
    <w:rsid w:val="00CF2983"/>
    <w:rsid w:val="00CF3146"/>
    <w:rsid w:val="00CF369A"/>
    <w:rsid w:val="00CF3769"/>
    <w:rsid w:val="00CF39CE"/>
    <w:rsid w:val="00CF3AEA"/>
    <w:rsid w:val="00CF3BA0"/>
    <w:rsid w:val="00CF400C"/>
    <w:rsid w:val="00CF408C"/>
    <w:rsid w:val="00CF44D1"/>
    <w:rsid w:val="00CF4528"/>
    <w:rsid w:val="00CF46B1"/>
    <w:rsid w:val="00CF4A8F"/>
    <w:rsid w:val="00CF4B00"/>
    <w:rsid w:val="00CF4CBC"/>
    <w:rsid w:val="00CF509C"/>
    <w:rsid w:val="00CF521E"/>
    <w:rsid w:val="00CF5533"/>
    <w:rsid w:val="00CF5994"/>
    <w:rsid w:val="00CF5F19"/>
    <w:rsid w:val="00CF6B4C"/>
    <w:rsid w:val="00CF6D10"/>
    <w:rsid w:val="00CF6E70"/>
    <w:rsid w:val="00CF6FE1"/>
    <w:rsid w:val="00D0092C"/>
    <w:rsid w:val="00D00998"/>
    <w:rsid w:val="00D00BB2"/>
    <w:rsid w:val="00D01835"/>
    <w:rsid w:val="00D0188B"/>
    <w:rsid w:val="00D022FA"/>
    <w:rsid w:val="00D031BA"/>
    <w:rsid w:val="00D03250"/>
    <w:rsid w:val="00D0342C"/>
    <w:rsid w:val="00D036F5"/>
    <w:rsid w:val="00D0393B"/>
    <w:rsid w:val="00D041D2"/>
    <w:rsid w:val="00D0421C"/>
    <w:rsid w:val="00D0457F"/>
    <w:rsid w:val="00D054B4"/>
    <w:rsid w:val="00D062A0"/>
    <w:rsid w:val="00D06BBC"/>
    <w:rsid w:val="00D06C47"/>
    <w:rsid w:val="00D0716B"/>
    <w:rsid w:val="00D0776C"/>
    <w:rsid w:val="00D07826"/>
    <w:rsid w:val="00D078AB"/>
    <w:rsid w:val="00D07A28"/>
    <w:rsid w:val="00D10093"/>
    <w:rsid w:val="00D105CF"/>
    <w:rsid w:val="00D110A4"/>
    <w:rsid w:val="00D115A9"/>
    <w:rsid w:val="00D115FE"/>
    <w:rsid w:val="00D123B2"/>
    <w:rsid w:val="00D12AA8"/>
    <w:rsid w:val="00D12B80"/>
    <w:rsid w:val="00D131E3"/>
    <w:rsid w:val="00D1362D"/>
    <w:rsid w:val="00D13911"/>
    <w:rsid w:val="00D13B72"/>
    <w:rsid w:val="00D1437D"/>
    <w:rsid w:val="00D14B51"/>
    <w:rsid w:val="00D14DC5"/>
    <w:rsid w:val="00D152B9"/>
    <w:rsid w:val="00D15782"/>
    <w:rsid w:val="00D15DF7"/>
    <w:rsid w:val="00D1609D"/>
    <w:rsid w:val="00D16BB4"/>
    <w:rsid w:val="00D16DBA"/>
    <w:rsid w:val="00D17321"/>
    <w:rsid w:val="00D176EB"/>
    <w:rsid w:val="00D179FE"/>
    <w:rsid w:val="00D20161"/>
    <w:rsid w:val="00D2024D"/>
    <w:rsid w:val="00D20777"/>
    <w:rsid w:val="00D216FE"/>
    <w:rsid w:val="00D21725"/>
    <w:rsid w:val="00D21BFB"/>
    <w:rsid w:val="00D21FAB"/>
    <w:rsid w:val="00D22588"/>
    <w:rsid w:val="00D22755"/>
    <w:rsid w:val="00D22888"/>
    <w:rsid w:val="00D230BA"/>
    <w:rsid w:val="00D23236"/>
    <w:rsid w:val="00D233B0"/>
    <w:rsid w:val="00D234D7"/>
    <w:rsid w:val="00D240E6"/>
    <w:rsid w:val="00D24373"/>
    <w:rsid w:val="00D2480C"/>
    <w:rsid w:val="00D24A53"/>
    <w:rsid w:val="00D2536B"/>
    <w:rsid w:val="00D253F8"/>
    <w:rsid w:val="00D258D4"/>
    <w:rsid w:val="00D25CC4"/>
    <w:rsid w:val="00D25F12"/>
    <w:rsid w:val="00D2626E"/>
    <w:rsid w:val="00D264EF"/>
    <w:rsid w:val="00D26B72"/>
    <w:rsid w:val="00D26EF8"/>
    <w:rsid w:val="00D272A8"/>
    <w:rsid w:val="00D2766C"/>
    <w:rsid w:val="00D30FBF"/>
    <w:rsid w:val="00D31750"/>
    <w:rsid w:val="00D31B3F"/>
    <w:rsid w:val="00D31E65"/>
    <w:rsid w:val="00D322A0"/>
    <w:rsid w:val="00D325B7"/>
    <w:rsid w:val="00D32AC0"/>
    <w:rsid w:val="00D32B64"/>
    <w:rsid w:val="00D3301B"/>
    <w:rsid w:val="00D335F3"/>
    <w:rsid w:val="00D33EB2"/>
    <w:rsid w:val="00D345C8"/>
    <w:rsid w:val="00D346A6"/>
    <w:rsid w:val="00D3494A"/>
    <w:rsid w:val="00D34F4A"/>
    <w:rsid w:val="00D363B9"/>
    <w:rsid w:val="00D364BE"/>
    <w:rsid w:val="00D36C6B"/>
    <w:rsid w:val="00D36DA7"/>
    <w:rsid w:val="00D3776A"/>
    <w:rsid w:val="00D40130"/>
    <w:rsid w:val="00D40160"/>
    <w:rsid w:val="00D40DED"/>
    <w:rsid w:val="00D411E5"/>
    <w:rsid w:val="00D419CF"/>
    <w:rsid w:val="00D41D91"/>
    <w:rsid w:val="00D41DC7"/>
    <w:rsid w:val="00D41E1B"/>
    <w:rsid w:val="00D420AA"/>
    <w:rsid w:val="00D42535"/>
    <w:rsid w:val="00D4282A"/>
    <w:rsid w:val="00D42BAE"/>
    <w:rsid w:val="00D42D64"/>
    <w:rsid w:val="00D42E1C"/>
    <w:rsid w:val="00D42E66"/>
    <w:rsid w:val="00D42FB3"/>
    <w:rsid w:val="00D43D13"/>
    <w:rsid w:val="00D44306"/>
    <w:rsid w:val="00D44BF2"/>
    <w:rsid w:val="00D4558F"/>
    <w:rsid w:val="00D4586F"/>
    <w:rsid w:val="00D45BBE"/>
    <w:rsid w:val="00D46A7F"/>
    <w:rsid w:val="00D46F8D"/>
    <w:rsid w:val="00D476CB"/>
    <w:rsid w:val="00D47756"/>
    <w:rsid w:val="00D47937"/>
    <w:rsid w:val="00D5033F"/>
    <w:rsid w:val="00D50415"/>
    <w:rsid w:val="00D5155C"/>
    <w:rsid w:val="00D51612"/>
    <w:rsid w:val="00D51A29"/>
    <w:rsid w:val="00D5262A"/>
    <w:rsid w:val="00D52EE5"/>
    <w:rsid w:val="00D531D4"/>
    <w:rsid w:val="00D536A9"/>
    <w:rsid w:val="00D536C3"/>
    <w:rsid w:val="00D53E8C"/>
    <w:rsid w:val="00D54598"/>
    <w:rsid w:val="00D548DF"/>
    <w:rsid w:val="00D54A52"/>
    <w:rsid w:val="00D54BB8"/>
    <w:rsid w:val="00D54DD5"/>
    <w:rsid w:val="00D54F1F"/>
    <w:rsid w:val="00D554F6"/>
    <w:rsid w:val="00D5558F"/>
    <w:rsid w:val="00D56137"/>
    <w:rsid w:val="00D5661D"/>
    <w:rsid w:val="00D5663F"/>
    <w:rsid w:val="00D570F1"/>
    <w:rsid w:val="00D5739A"/>
    <w:rsid w:val="00D576B8"/>
    <w:rsid w:val="00D57A24"/>
    <w:rsid w:val="00D57ADE"/>
    <w:rsid w:val="00D60629"/>
    <w:rsid w:val="00D60E9D"/>
    <w:rsid w:val="00D60EFD"/>
    <w:rsid w:val="00D60F0D"/>
    <w:rsid w:val="00D60FC5"/>
    <w:rsid w:val="00D60FCC"/>
    <w:rsid w:val="00D6115E"/>
    <w:rsid w:val="00D6135D"/>
    <w:rsid w:val="00D619A3"/>
    <w:rsid w:val="00D61A2C"/>
    <w:rsid w:val="00D62454"/>
    <w:rsid w:val="00D627CA"/>
    <w:rsid w:val="00D62C41"/>
    <w:rsid w:val="00D62DFE"/>
    <w:rsid w:val="00D62F1E"/>
    <w:rsid w:val="00D63634"/>
    <w:rsid w:val="00D63C34"/>
    <w:rsid w:val="00D63F7A"/>
    <w:rsid w:val="00D64020"/>
    <w:rsid w:val="00D6553B"/>
    <w:rsid w:val="00D66351"/>
    <w:rsid w:val="00D6671B"/>
    <w:rsid w:val="00D6676A"/>
    <w:rsid w:val="00D6680F"/>
    <w:rsid w:val="00D6682D"/>
    <w:rsid w:val="00D66B81"/>
    <w:rsid w:val="00D66BAB"/>
    <w:rsid w:val="00D66D21"/>
    <w:rsid w:val="00D6702C"/>
    <w:rsid w:val="00D673E6"/>
    <w:rsid w:val="00D676A1"/>
    <w:rsid w:val="00D6774F"/>
    <w:rsid w:val="00D67984"/>
    <w:rsid w:val="00D67C9F"/>
    <w:rsid w:val="00D705D4"/>
    <w:rsid w:val="00D70E37"/>
    <w:rsid w:val="00D71122"/>
    <w:rsid w:val="00D71288"/>
    <w:rsid w:val="00D713DF"/>
    <w:rsid w:val="00D71A54"/>
    <w:rsid w:val="00D71E0B"/>
    <w:rsid w:val="00D72740"/>
    <w:rsid w:val="00D72A38"/>
    <w:rsid w:val="00D72ED4"/>
    <w:rsid w:val="00D72F90"/>
    <w:rsid w:val="00D73204"/>
    <w:rsid w:val="00D745E4"/>
    <w:rsid w:val="00D74B1A"/>
    <w:rsid w:val="00D753D7"/>
    <w:rsid w:val="00D75544"/>
    <w:rsid w:val="00D75C57"/>
    <w:rsid w:val="00D760A0"/>
    <w:rsid w:val="00D76622"/>
    <w:rsid w:val="00D76C8E"/>
    <w:rsid w:val="00D7787C"/>
    <w:rsid w:val="00D8013F"/>
    <w:rsid w:val="00D804EA"/>
    <w:rsid w:val="00D805B5"/>
    <w:rsid w:val="00D806C1"/>
    <w:rsid w:val="00D80F8A"/>
    <w:rsid w:val="00D816A4"/>
    <w:rsid w:val="00D81B55"/>
    <w:rsid w:val="00D82696"/>
    <w:rsid w:val="00D83668"/>
    <w:rsid w:val="00D843B2"/>
    <w:rsid w:val="00D8497A"/>
    <w:rsid w:val="00D84F18"/>
    <w:rsid w:val="00D859CF"/>
    <w:rsid w:val="00D863B5"/>
    <w:rsid w:val="00D86A17"/>
    <w:rsid w:val="00D87AEE"/>
    <w:rsid w:val="00D9004D"/>
    <w:rsid w:val="00D9006E"/>
    <w:rsid w:val="00D9023B"/>
    <w:rsid w:val="00D9024A"/>
    <w:rsid w:val="00D90669"/>
    <w:rsid w:val="00D91D04"/>
    <w:rsid w:val="00D91E38"/>
    <w:rsid w:val="00D91FAD"/>
    <w:rsid w:val="00D91FD4"/>
    <w:rsid w:val="00D92347"/>
    <w:rsid w:val="00D92B91"/>
    <w:rsid w:val="00D92D51"/>
    <w:rsid w:val="00D92D66"/>
    <w:rsid w:val="00D92FED"/>
    <w:rsid w:val="00D936BD"/>
    <w:rsid w:val="00D936DB"/>
    <w:rsid w:val="00D93E52"/>
    <w:rsid w:val="00D9427D"/>
    <w:rsid w:val="00D943E0"/>
    <w:rsid w:val="00D944CC"/>
    <w:rsid w:val="00D94502"/>
    <w:rsid w:val="00D9465C"/>
    <w:rsid w:val="00D947A1"/>
    <w:rsid w:val="00D94981"/>
    <w:rsid w:val="00D94991"/>
    <w:rsid w:val="00D94B82"/>
    <w:rsid w:val="00D94C0B"/>
    <w:rsid w:val="00D94C38"/>
    <w:rsid w:val="00D957A1"/>
    <w:rsid w:val="00D95A8D"/>
    <w:rsid w:val="00D95D8B"/>
    <w:rsid w:val="00D96B6C"/>
    <w:rsid w:val="00D971C2"/>
    <w:rsid w:val="00D9734D"/>
    <w:rsid w:val="00D97433"/>
    <w:rsid w:val="00D9756F"/>
    <w:rsid w:val="00D9769C"/>
    <w:rsid w:val="00DA03A9"/>
    <w:rsid w:val="00DA0D5A"/>
    <w:rsid w:val="00DA0E29"/>
    <w:rsid w:val="00DA1310"/>
    <w:rsid w:val="00DA14AF"/>
    <w:rsid w:val="00DA1AC6"/>
    <w:rsid w:val="00DA1ECD"/>
    <w:rsid w:val="00DA1F6B"/>
    <w:rsid w:val="00DA1FC7"/>
    <w:rsid w:val="00DA224B"/>
    <w:rsid w:val="00DA2346"/>
    <w:rsid w:val="00DA24F1"/>
    <w:rsid w:val="00DA2794"/>
    <w:rsid w:val="00DA2A74"/>
    <w:rsid w:val="00DA2CA4"/>
    <w:rsid w:val="00DA2F94"/>
    <w:rsid w:val="00DA3AD1"/>
    <w:rsid w:val="00DA4C7E"/>
    <w:rsid w:val="00DA64A5"/>
    <w:rsid w:val="00DA692F"/>
    <w:rsid w:val="00DA6C69"/>
    <w:rsid w:val="00DA6E72"/>
    <w:rsid w:val="00DA7113"/>
    <w:rsid w:val="00DA71C8"/>
    <w:rsid w:val="00DA7B70"/>
    <w:rsid w:val="00DB0129"/>
    <w:rsid w:val="00DB0333"/>
    <w:rsid w:val="00DB11B0"/>
    <w:rsid w:val="00DB1295"/>
    <w:rsid w:val="00DB1A4D"/>
    <w:rsid w:val="00DB1C6B"/>
    <w:rsid w:val="00DB22AE"/>
    <w:rsid w:val="00DB243A"/>
    <w:rsid w:val="00DB284B"/>
    <w:rsid w:val="00DB2D67"/>
    <w:rsid w:val="00DB36C8"/>
    <w:rsid w:val="00DB387D"/>
    <w:rsid w:val="00DB3C00"/>
    <w:rsid w:val="00DB3EC8"/>
    <w:rsid w:val="00DB4E34"/>
    <w:rsid w:val="00DB53E2"/>
    <w:rsid w:val="00DB58C6"/>
    <w:rsid w:val="00DB5A38"/>
    <w:rsid w:val="00DB5EA6"/>
    <w:rsid w:val="00DB6DE6"/>
    <w:rsid w:val="00DB6EF8"/>
    <w:rsid w:val="00DB71A3"/>
    <w:rsid w:val="00DB7609"/>
    <w:rsid w:val="00DB7619"/>
    <w:rsid w:val="00DB791F"/>
    <w:rsid w:val="00DB7F55"/>
    <w:rsid w:val="00DC00B5"/>
    <w:rsid w:val="00DC17F9"/>
    <w:rsid w:val="00DC1ED0"/>
    <w:rsid w:val="00DC1F01"/>
    <w:rsid w:val="00DC2084"/>
    <w:rsid w:val="00DC2DAD"/>
    <w:rsid w:val="00DC30C7"/>
    <w:rsid w:val="00DC44C0"/>
    <w:rsid w:val="00DC4737"/>
    <w:rsid w:val="00DC51EE"/>
    <w:rsid w:val="00DC52F6"/>
    <w:rsid w:val="00DC5677"/>
    <w:rsid w:val="00DC5A1D"/>
    <w:rsid w:val="00DC6428"/>
    <w:rsid w:val="00DC6778"/>
    <w:rsid w:val="00DC6C0C"/>
    <w:rsid w:val="00DC6CC9"/>
    <w:rsid w:val="00DC75E5"/>
    <w:rsid w:val="00DC7747"/>
    <w:rsid w:val="00DC792C"/>
    <w:rsid w:val="00DC7B4C"/>
    <w:rsid w:val="00DC7DB6"/>
    <w:rsid w:val="00DD076E"/>
    <w:rsid w:val="00DD1AC3"/>
    <w:rsid w:val="00DD1C43"/>
    <w:rsid w:val="00DD1C46"/>
    <w:rsid w:val="00DD1D4C"/>
    <w:rsid w:val="00DD1D9A"/>
    <w:rsid w:val="00DD252F"/>
    <w:rsid w:val="00DD271A"/>
    <w:rsid w:val="00DD274E"/>
    <w:rsid w:val="00DD2893"/>
    <w:rsid w:val="00DD28BA"/>
    <w:rsid w:val="00DD2D87"/>
    <w:rsid w:val="00DD3595"/>
    <w:rsid w:val="00DD3CE3"/>
    <w:rsid w:val="00DD4AB4"/>
    <w:rsid w:val="00DD5906"/>
    <w:rsid w:val="00DD5E82"/>
    <w:rsid w:val="00DD6287"/>
    <w:rsid w:val="00DD62D6"/>
    <w:rsid w:val="00DD6B44"/>
    <w:rsid w:val="00DD7235"/>
    <w:rsid w:val="00DD7457"/>
    <w:rsid w:val="00DE0B05"/>
    <w:rsid w:val="00DE0B85"/>
    <w:rsid w:val="00DE0FB5"/>
    <w:rsid w:val="00DE150E"/>
    <w:rsid w:val="00DE18A0"/>
    <w:rsid w:val="00DE2247"/>
    <w:rsid w:val="00DE291F"/>
    <w:rsid w:val="00DE3550"/>
    <w:rsid w:val="00DE388D"/>
    <w:rsid w:val="00DE4B44"/>
    <w:rsid w:val="00DE5246"/>
    <w:rsid w:val="00DE6052"/>
    <w:rsid w:val="00DE6F75"/>
    <w:rsid w:val="00DE7049"/>
    <w:rsid w:val="00DE7579"/>
    <w:rsid w:val="00DE7B4E"/>
    <w:rsid w:val="00DE7FB6"/>
    <w:rsid w:val="00DF0286"/>
    <w:rsid w:val="00DF033A"/>
    <w:rsid w:val="00DF0475"/>
    <w:rsid w:val="00DF0912"/>
    <w:rsid w:val="00DF0AA0"/>
    <w:rsid w:val="00DF1814"/>
    <w:rsid w:val="00DF1849"/>
    <w:rsid w:val="00DF1E79"/>
    <w:rsid w:val="00DF22F3"/>
    <w:rsid w:val="00DF2358"/>
    <w:rsid w:val="00DF2903"/>
    <w:rsid w:val="00DF2B68"/>
    <w:rsid w:val="00DF2C81"/>
    <w:rsid w:val="00DF3633"/>
    <w:rsid w:val="00DF36C4"/>
    <w:rsid w:val="00DF3B69"/>
    <w:rsid w:val="00DF3DAD"/>
    <w:rsid w:val="00DF439E"/>
    <w:rsid w:val="00DF51A6"/>
    <w:rsid w:val="00DF540D"/>
    <w:rsid w:val="00DF5539"/>
    <w:rsid w:val="00DF565D"/>
    <w:rsid w:val="00DF56EE"/>
    <w:rsid w:val="00DF59D5"/>
    <w:rsid w:val="00DF5CE9"/>
    <w:rsid w:val="00DF69F7"/>
    <w:rsid w:val="00DF6CA6"/>
    <w:rsid w:val="00DF6D1C"/>
    <w:rsid w:val="00DF7466"/>
    <w:rsid w:val="00DF7B44"/>
    <w:rsid w:val="00E00444"/>
    <w:rsid w:val="00E00624"/>
    <w:rsid w:val="00E007EF"/>
    <w:rsid w:val="00E00925"/>
    <w:rsid w:val="00E00B53"/>
    <w:rsid w:val="00E00EFF"/>
    <w:rsid w:val="00E00F63"/>
    <w:rsid w:val="00E01272"/>
    <w:rsid w:val="00E0157B"/>
    <w:rsid w:val="00E01FCB"/>
    <w:rsid w:val="00E026DE"/>
    <w:rsid w:val="00E02A89"/>
    <w:rsid w:val="00E02FA3"/>
    <w:rsid w:val="00E033F3"/>
    <w:rsid w:val="00E03AE6"/>
    <w:rsid w:val="00E03B7F"/>
    <w:rsid w:val="00E03BCA"/>
    <w:rsid w:val="00E0440D"/>
    <w:rsid w:val="00E0464B"/>
    <w:rsid w:val="00E047AB"/>
    <w:rsid w:val="00E04843"/>
    <w:rsid w:val="00E04D2A"/>
    <w:rsid w:val="00E04D87"/>
    <w:rsid w:val="00E051D6"/>
    <w:rsid w:val="00E06606"/>
    <w:rsid w:val="00E066DC"/>
    <w:rsid w:val="00E06C7A"/>
    <w:rsid w:val="00E07049"/>
    <w:rsid w:val="00E070F1"/>
    <w:rsid w:val="00E07A7E"/>
    <w:rsid w:val="00E07A8D"/>
    <w:rsid w:val="00E10007"/>
    <w:rsid w:val="00E10B60"/>
    <w:rsid w:val="00E10D3F"/>
    <w:rsid w:val="00E10FDC"/>
    <w:rsid w:val="00E11191"/>
    <w:rsid w:val="00E1135E"/>
    <w:rsid w:val="00E11A40"/>
    <w:rsid w:val="00E122A4"/>
    <w:rsid w:val="00E12A77"/>
    <w:rsid w:val="00E13690"/>
    <w:rsid w:val="00E13F34"/>
    <w:rsid w:val="00E1436F"/>
    <w:rsid w:val="00E14470"/>
    <w:rsid w:val="00E14D3D"/>
    <w:rsid w:val="00E14E96"/>
    <w:rsid w:val="00E1530A"/>
    <w:rsid w:val="00E153E2"/>
    <w:rsid w:val="00E15652"/>
    <w:rsid w:val="00E15741"/>
    <w:rsid w:val="00E15812"/>
    <w:rsid w:val="00E15FAF"/>
    <w:rsid w:val="00E164AE"/>
    <w:rsid w:val="00E169BA"/>
    <w:rsid w:val="00E17841"/>
    <w:rsid w:val="00E17850"/>
    <w:rsid w:val="00E203BC"/>
    <w:rsid w:val="00E204CF"/>
    <w:rsid w:val="00E20831"/>
    <w:rsid w:val="00E2095E"/>
    <w:rsid w:val="00E214B9"/>
    <w:rsid w:val="00E21C26"/>
    <w:rsid w:val="00E21D05"/>
    <w:rsid w:val="00E21DF9"/>
    <w:rsid w:val="00E222FC"/>
    <w:rsid w:val="00E22A97"/>
    <w:rsid w:val="00E22F62"/>
    <w:rsid w:val="00E236EB"/>
    <w:rsid w:val="00E23797"/>
    <w:rsid w:val="00E23F10"/>
    <w:rsid w:val="00E243D9"/>
    <w:rsid w:val="00E254F8"/>
    <w:rsid w:val="00E25731"/>
    <w:rsid w:val="00E259C7"/>
    <w:rsid w:val="00E2619B"/>
    <w:rsid w:val="00E26374"/>
    <w:rsid w:val="00E26653"/>
    <w:rsid w:val="00E26B41"/>
    <w:rsid w:val="00E27D23"/>
    <w:rsid w:val="00E27EF8"/>
    <w:rsid w:val="00E301D8"/>
    <w:rsid w:val="00E30228"/>
    <w:rsid w:val="00E3026E"/>
    <w:rsid w:val="00E30ACB"/>
    <w:rsid w:val="00E30E56"/>
    <w:rsid w:val="00E314AA"/>
    <w:rsid w:val="00E3157A"/>
    <w:rsid w:val="00E318E5"/>
    <w:rsid w:val="00E31E56"/>
    <w:rsid w:val="00E32114"/>
    <w:rsid w:val="00E33598"/>
    <w:rsid w:val="00E337FF"/>
    <w:rsid w:val="00E342D0"/>
    <w:rsid w:val="00E34927"/>
    <w:rsid w:val="00E34CC2"/>
    <w:rsid w:val="00E3548D"/>
    <w:rsid w:val="00E35876"/>
    <w:rsid w:val="00E35BDE"/>
    <w:rsid w:val="00E36119"/>
    <w:rsid w:val="00E36C6A"/>
    <w:rsid w:val="00E36EDF"/>
    <w:rsid w:val="00E374FE"/>
    <w:rsid w:val="00E377A6"/>
    <w:rsid w:val="00E37AC3"/>
    <w:rsid w:val="00E37B70"/>
    <w:rsid w:val="00E37FC2"/>
    <w:rsid w:val="00E40108"/>
    <w:rsid w:val="00E402B8"/>
    <w:rsid w:val="00E402F1"/>
    <w:rsid w:val="00E40D1E"/>
    <w:rsid w:val="00E40E18"/>
    <w:rsid w:val="00E411EA"/>
    <w:rsid w:val="00E41348"/>
    <w:rsid w:val="00E415B4"/>
    <w:rsid w:val="00E4166E"/>
    <w:rsid w:val="00E41CCD"/>
    <w:rsid w:val="00E423A3"/>
    <w:rsid w:val="00E423A8"/>
    <w:rsid w:val="00E423BF"/>
    <w:rsid w:val="00E4242B"/>
    <w:rsid w:val="00E4252F"/>
    <w:rsid w:val="00E426C6"/>
    <w:rsid w:val="00E42759"/>
    <w:rsid w:val="00E42D11"/>
    <w:rsid w:val="00E42D80"/>
    <w:rsid w:val="00E42F97"/>
    <w:rsid w:val="00E433E3"/>
    <w:rsid w:val="00E441A5"/>
    <w:rsid w:val="00E44C68"/>
    <w:rsid w:val="00E45799"/>
    <w:rsid w:val="00E457BE"/>
    <w:rsid w:val="00E459D5"/>
    <w:rsid w:val="00E45B08"/>
    <w:rsid w:val="00E45D94"/>
    <w:rsid w:val="00E46C1A"/>
    <w:rsid w:val="00E47244"/>
    <w:rsid w:val="00E4741A"/>
    <w:rsid w:val="00E47718"/>
    <w:rsid w:val="00E478D6"/>
    <w:rsid w:val="00E47B4F"/>
    <w:rsid w:val="00E50C3D"/>
    <w:rsid w:val="00E50D97"/>
    <w:rsid w:val="00E50DC4"/>
    <w:rsid w:val="00E51038"/>
    <w:rsid w:val="00E5209C"/>
    <w:rsid w:val="00E5238F"/>
    <w:rsid w:val="00E527A9"/>
    <w:rsid w:val="00E52980"/>
    <w:rsid w:val="00E52C98"/>
    <w:rsid w:val="00E534A9"/>
    <w:rsid w:val="00E53A52"/>
    <w:rsid w:val="00E5441F"/>
    <w:rsid w:val="00E5463F"/>
    <w:rsid w:val="00E553EB"/>
    <w:rsid w:val="00E554ED"/>
    <w:rsid w:val="00E55B8C"/>
    <w:rsid w:val="00E55F0F"/>
    <w:rsid w:val="00E560CE"/>
    <w:rsid w:val="00E5648F"/>
    <w:rsid w:val="00E56BDC"/>
    <w:rsid w:val="00E57343"/>
    <w:rsid w:val="00E579DF"/>
    <w:rsid w:val="00E57DFC"/>
    <w:rsid w:val="00E60302"/>
    <w:rsid w:val="00E610D4"/>
    <w:rsid w:val="00E610E8"/>
    <w:rsid w:val="00E61749"/>
    <w:rsid w:val="00E6186E"/>
    <w:rsid w:val="00E619D7"/>
    <w:rsid w:val="00E61A27"/>
    <w:rsid w:val="00E621C2"/>
    <w:rsid w:val="00E62554"/>
    <w:rsid w:val="00E62872"/>
    <w:rsid w:val="00E630C8"/>
    <w:rsid w:val="00E640DE"/>
    <w:rsid w:val="00E642D2"/>
    <w:rsid w:val="00E643B2"/>
    <w:rsid w:val="00E648CF"/>
    <w:rsid w:val="00E64A7D"/>
    <w:rsid w:val="00E64E57"/>
    <w:rsid w:val="00E65092"/>
    <w:rsid w:val="00E656AA"/>
    <w:rsid w:val="00E65ACB"/>
    <w:rsid w:val="00E66168"/>
    <w:rsid w:val="00E66A04"/>
    <w:rsid w:val="00E66EC4"/>
    <w:rsid w:val="00E674CD"/>
    <w:rsid w:val="00E679AE"/>
    <w:rsid w:val="00E67AED"/>
    <w:rsid w:val="00E67BD7"/>
    <w:rsid w:val="00E67E46"/>
    <w:rsid w:val="00E70834"/>
    <w:rsid w:val="00E70F27"/>
    <w:rsid w:val="00E70FF0"/>
    <w:rsid w:val="00E712D0"/>
    <w:rsid w:val="00E71BCD"/>
    <w:rsid w:val="00E71EB6"/>
    <w:rsid w:val="00E72005"/>
    <w:rsid w:val="00E72044"/>
    <w:rsid w:val="00E73070"/>
    <w:rsid w:val="00E746D3"/>
    <w:rsid w:val="00E74949"/>
    <w:rsid w:val="00E74DF7"/>
    <w:rsid w:val="00E75219"/>
    <w:rsid w:val="00E75C86"/>
    <w:rsid w:val="00E75CD8"/>
    <w:rsid w:val="00E75DE0"/>
    <w:rsid w:val="00E7665F"/>
    <w:rsid w:val="00E76C91"/>
    <w:rsid w:val="00E77275"/>
    <w:rsid w:val="00E77546"/>
    <w:rsid w:val="00E77949"/>
    <w:rsid w:val="00E77BE3"/>
    <w:rsid w:val="00E809DD"/>
    <w:rsid w:val="00E809FD"/>
    <w:rsid w:val="00E80EDE"/>
    <w:rsid w:val="00E80F6A"/>
    <w:rsid w:val="00E81566"/>
    <w:rsid w:val="00E81764"/>
    <w:rsid w:val="00E8199C"/>
    <w:rsid w:val="00E81BBE"/>
    <w:rsid w:val="00E81F07"/>
    <w:rsid w:val="00E823C8"/>
    <w:rsid w:val="00E823E0"/>
    <w:rsid w:val="00E82CF2"/>
    <w:rsid w:val="00E8330F"/>
    <w:rsid w:val="00E83BB3"/>
    <w:rsid w:val="00E84558"/>
    <w:rsid w:val="00E84684"/>
    <w:rsid w:val="00E84A1F"/>
    <w:rsid w:val="00E84AC9"/>
    <w:rsid w:val="00E84D3A"/>
    <w:rsid w:val="00E85129"/>
    <w:rsid w:val="00E85190"/>
    <w:rsid w:val="00E853D1"/>
    <w:rsid w:val="00E8563C"/>
    <w:rsid w:val="00E85B49"/>
    <w:rsid w:val="00E85EB0"/>
    <w:rsid w:val="00E862F9"/>
    <w:rsid w:val="00E865C9"/>
    <w:rsid w:val="00E868BF"/>
    <w:rsid w:val="00E86D2F"/>
    <w:rsid w:val="00E87610"/>
    <w:rsid w:val="00E87C04"/>
    <w:rsid w:val="00E87EC6"/>
    <w:rsid w:val="00E91ADE"/>
    <w:rsid w:val="00E91EF6"/>
    <w:rsid w:val="00E91F2F"/>
    <w:rsid w:val="00E91F4F"/>
    <w:rsid w:val="00E923ED"/>
    <w:rsid w:val="00E92589"/>
    <w:rsid w:val="00E9296E"/>
    <w:rsid w:val="00E92F60"/>
    <w:rsid w:val="00E93D25"/>
    <w:rsid w:val="00E93DE7"/>
    <w:rsid w:val="00E93EC3"/>
    <w:rsid w:val="00E94016"/>
    <w:rsid w:val="00E94523"/>
    <w:rsid w:val="00E947F5"/>
    <w:rsid w:val="00E949ED"/>
    <w:rsid w:val="00E95336"/>
    <w:rsid w:val="00E9557A"/>
    <w:rsid w:val="00E95DB5"/>
    <w:rsid w:val="00E96257"/>
    <w:rsid w:val="00E96A95"/>
    <w:rsid w:val="00E97588"/>
    <w:rsid w:val="00E97ACC"/>
    <w:rsid w:val="00EA05EE"/>
    <w:rsid w:val="00EA08D2"/>
    <w:rsid w:val="00EA1B41"/>
    <w:rsid w:val="00EA1EA3"/>
    <w:rsid w:val="00EA2134"/>
    <w:rsid w:val="00EA2579"/>
    <w:rsid w:val="00EA2893"/>
    <w:rsid w:val="00EA2CD7"/>
    <w:rsid w:val="00EA3002"/>
    <w:rsid w:val="00EA3481"/>
    <w:rsid w:val="00EA3AF3"/>
    <w:rsid w:val="00EA3DF9"/>
    <w:rsid w:val="00EA448F"/>
    <w:rsid w:val="00EA4746"/>
    <w:rsid w:val="00EA511C"/>
    <w:rsid w:val="00EA512C"/>
    <w:rsid w:val="00EA529A"/>
    <w:rsid w:val="00EA5CE1"/>
    <w:rsid w:val="00EA6857"/>
    <w:rsid w:val="00EA6A2F"/>
    <w:rsid w:val="00EA7E7B"/>
    <w:rsid w:val="00EB02C2"/>
    <w:rsid w:val="00EB0A52"/>
    <w:rsid w:val="00EB0EA5"/>
    <w:rsid w:val="00EB1A17"/>
    <w:rsid w:val="00EB3F3B"/>
    <w:rsid w:val="00EB421F"/>
    <w:rsid w:val="00EB45A3"/>
    <w:rsid w:val="00EB4D74"/>
    <w:rsid w:val="00EB5611"/>
    <w:rsid w:val="00EB5EA1"/>
    <w:rsid w:val="00EB6258"/>
    <w:rsid w:val="00EB664F"/>
    <w:rsid w:val="00EB6D4A"/>
    <w:rsid w:val="00EB7261"/>
    <w:rsid w:val="00EB72C3"/>
    <w:rsid w:val="00EB7590"/>
    <w:rsid w:val="00EB75E1"/>
    <w:rsid w:val="00EB7794"/>
    <w:rsid w:val="00EC0209"/>
    <w:rsid w:val="00EC0308"/>
    <w:rsid w:val="00EC036A"/>
    <w:rsid w:val="00EC0B21"/>
    <w:rsid w:val="00EC0F8B"/>
    <w:rsid w:val="00EC0FB3"/>
    <w:rsid w:val="00EC2D3B"/>
    <w:rsid w:val="00EC2DB8"/>
    <w:rsid w:val="00EC365D"/>
    <w:rsid w:val="00EC4491"/>
    <w:rsid w:val="00EC47B6"/>
    <w:rsid w:val="00EC4911"/>
    <w:rsid w:val="00EC4B19"/>
    <w:rsid w:val="00EC4BCD"/>
    <w:rsid w:val="00EC4C7A"/>
    <w:rsid w:val="00EC4ED7"/>
    <w:rsid w:val="00EC573E"/>
    <w:rsid w:val="00EC5F98"/>
    <w:rsid w:val="00EC6560"/>
    <w:rsid w:val="00EC6B06"/>
    <w:rsid w:val="00EC7270"/>
    <w:rsid w:val="00EC7950"/>
    <w:rsid w:val="00EC7B8B"/>
    <w:rsid w:val="00EC7F30"/>
    <w:rsid w:val="00ED0305"/>
    <w:rsid w:val="00ED0929"/>
    <w:rsid w:val="00ED0B81"/>
    <w:rsid w:val="00ED0BB3"/>
    <w:rsid w:val="00ED0CC9"/>
    <w:rsid w:val="00ED10DC"/>
    <w:rsid w:val="00ED13C9"/>
    <w:rsid w:val="00ED1792"/>
    <w:rsid w:val="00ED195B"/>
    <w:rsid w:val="00ED1BDC"/>
    <w:rsid w:val="00ED1C82"/>
    <w:rsid w:val="00ED27FD"/>
    <w:rsid w:val="00ED2D6C"/>
    <w:rsid w:val="00ED35C8"/>
    <w:rsid w:val="00ED37A4"/>
    <w:rsid w:val="00ED3D4B"/>
    <w:rsid w:val="00ED3E26"/>
    <w:rsid w:val="00ED4F35"/>
    <w:rsid w:val="00ED515B"/>
    <w:rsid w:val="00ED51AC"/>
    <w:rsid w:val="00ED5241"/>
    <w:rsid w:val="00ED52A6"/>
    <w:rsid w:val="00ED549F"/>
    <w:rsid w:val="00ED5AEC"/>
    <w:rsid w:val="00ED5C8C"/>
    <w:rsid w:val="00ED6C55"/>
    <w:rsid w:val="00ED6D03"/>
    <w:rsid w:val="00ED6DA2"/>
    <w:rsid w:val="00ED6E16"/>
    <w:rsid w:val="00ED7603"/>
    <w:rsid w:val="00ED7C89"/>
    <w:rsid w:val="00ED7E9E"/>
    <w:rsid w:val="00ED7F2A"/>
    <w:rsid w:val="00EE029D"/>
    <w:rsid w:val="00EE0303"/>
    <w:rsid w:val="00EE041A"/>
    <w:rsid w:val="00EE043E"/>
    <w:rsid w:val="00EE0B92"/>
    <w:rsid w:val="00EE1275"/>
    <w:rsid w:val="00EE22C5"/>
    <w:rsid w:val="00EE3F6B"/>
    <w:rsid w:val="00EE41E4"/>
    <w:rsid w:val="00EE4DAA"/>
    <w:rsid w:val="00EE4F41"/>
    <w:rsid w:val="00EE5975"/>
    <w:rsid w:val="00EE5EAC"/>
    <w:rsid w:val="00EE6B09"/>
    <w:rsid w:val="00EE6E3A"/>
    <w:rsid w:val="00EE6FCC"/>
    <w:rsid w:val="00EE7071"/>
    <w:rsid w:val="00EF19DB"/>
    <w:rsid w:val="00EF1FDE"/>
    <w:rsid w:val="00EF22A1"/>
    <w:rsid w:val="00EF2449"/>
    <w:rsid w:val="00EF26E2"/>
    <w:rsid w:val="00EF2AF8"/>
    <w:rsid w:val="00EF2C31"/>
    <w:rsid w:val="00EF3063"/>
    <w:rsid w:val="00EF3D70"/>
    <w:rsid w:val="00EF5029"/>
    <w:rsid w:val="00EF503D"/>
    <w:rsid w:val="00EF55CE"/>
    <w:rsid w:val="00EF5C36"/>
    <w:rsid w:val="00EF67A3"/>
    <w:rsid w:val="00EF6C97"/>
    <w:rsid w:val="00EF6F11"/>
    <w:rsid w:val="00EF727D"/>
    <w:rsid w:val="00EF7C5E"/>
    <w:rsid w:val="00F00812"/>
    <w:rsid w:val="00F00DBD"/>
    <w:rsid w:val="00F00E1C"/>
    <w:rsid w:val="00F01312"/>
    <w:rsid w:val="00F01919"/>
    <w:rsid w:val="00F01945"/>
    <w:rsid w:val="00F01B4C"/>
    <w:rsid w:val="00F01B76"/>
    <w:rsid w:val="00F01F02"/>
    <w:rsid w:val="00F01F4B"/>
    <w:rsid w:val="00F0248B"/>
    <w:rsid w:val="00F025FE"/>
    <w:rsid w:val="00F0288A"/>
    <w:rsid w:val="00F02A4F"/>
    <w:rsid w:val="00F02CB3"/>
    <w:rsid w:val="00F02DA8"/>
    <w:rsid w:val="00F02E5C"/>
    <w:rsid w:val="00F042C0"/>
    <w:rsid w:val="00F04540"/>
    <w:rsid w:val="00F05B02"/>
    <w:rsid w:val="00F05D3C"/>
    <w:rsid w:val="00F05EEA"/>
    <w:rsid w:val="00F05EED"/>
    <w:rsid w:val="00F05FAE"/>
    <w:rsid w:val="00F062F1"/>
    <w:rsid w:val="00F06797"/>
    <w:rsid w:val="00F06941"/>
    <w:rsid w:val="00F06943"/>
    <w:rsid w:val="00F06F36"/>
    <w:rsid w:val="00F07194"/>
    <w:rsid w:val="00F1028F"/>
    <w:rsid w:val="00F1043D"/>
    <w:rsid w:val="00F10B91"/>
    <w:rsid w:val="00F11743"/>
    <w:rsid w:val="00F11C2B"/>
    <w:rsid w:val="00F1215F"/>
    <w:rsid w:val="00F12FCD"/>
    <w:rsid w:val="00F13368"/>
    <w:rsid w:val="00F133C2"/>
    <w:rsid w:val="00F13494"/>
    <w:rsid w:val="00F1392F"/>
    <w:rsid w:val="00F14B51"/>
    <w:rsid w:val="00F15D2E"/>
    <w:rsid w:val="00F15EC4"/>
    <w:rsid w:val="00F1615A"/>
    <w:rsid w:val="00F162AC"/>
    <w:rsid w:val="00F162DB"/>
    <w:rsid w:val="00F1648B"/>
    <w:rsid w:val="00F16D2F"/>
    <w:rsid w:val="00F17336"/>
    <w:rsid w:val="00F1733A"/>
    <w:rsid w:val="00F175DF"/>
    <w:rsid w:val="00F179AD"/>
    <w:rsid w:val="00F17ADB"/>
    <w:rsid w:val="00F17CE6"/>
    <w:rsid w:val="00F17E9F"/>
    <w:rsid w:val="00F20EA8"/>
    <w:rsid w:val="00F21006"/>
    <w:rsid w:val="00F2120E"/>
    <w:rsid w:val="00F216CE"/>
    <w:rsid w:val="00F2199A"/>
    <w:rsid w:val="00F21FAC"/>
    <w:rsid w:val="00F22283"/>
    <w:rsid w:val="00F22494"/>
    <w:rsid w:val="00F225CD"/>
    <w:rsid w:val="00F227C6"/>
    <w:rsid w:val="00F22A2C"/>
    <w:rsid w:val="00F22B27"/>
    <w:rsid w:val="00F23017"/>
    <w:rsid w:val="00F23F17"/>
    <w:rsid w:val="00F244D2"/>
    <w:rsid w:val="00F248D2"/>
    <w:rsid w:val="00F24A1A"/>
    <w:rsid w:val="00F24E91"/>
    <w:rsid w:val="00F25260"/>
    <w:rsid w:val="00F2541F"/>
    <w:rsid w:val="00F254B1"/>
    <w:rsid w:val="00F25E22"/>
    <w:rsid w:val="00F25FEB"/>
    <w:rsid w:val="00F261DB"/>
    <w:rsid w:val="00F262F4"/>
    <w:rsid w:val="00F26529"/>
    <w:rsid w:val="00F26886"/>
    <w:rsid w:val="00F26FD5"/>
    <w:rsid w:val="00F273F4"/>
    <w:rsid w:val="00F273F7"/>
    <w:rsid w:val="00F274DA"/>
    <w:rsid w:val="00F279CF"/>
    <w:rsid w:val="00F30058"/>
    <w:rsid w:val="00F30178"/>
    <w:rsid w:val="00F31004"/>
    <w:rsid w:val="00F3109F"/>
    <w:rsid w:val="00F310F0"/>
    <w:rsid w:val="00F31136"/>
    <w:rsid w:val="00F312CF"/>
    <w:rsid w:val="00F316F2"/>
    <w:rsid w:val="00F318C7"/>
    <w:rsid w:val="00F3270A"/>
    <w:rsid w:val="00F32F85"/>
    <w:rsid w:val="00F33712"/>
    <w:rsid w:val="00F33A5D"/>
    <w:rsid w:val="00F33ACE"/>
    <w:rsid w:val="00F33CED"/>
    <w:rsid w:val="00F33D13"/>
    <w:rsid w:val="00F341C8"/>
    <w:rsid w:val="00F342C8"/>
    <w:rsid w:val="00F342CC"/>
    <w:rsid w:val="00F34AC6"/>
    <w:rsid w:val="00F34DE7"/>
    <w:rsid w:val="00F34FC7"/>
    <w:rsid w:val="00F35522"/>
    <w:rsid w:val="00F358AA"/>
    <w:rsid w:val="00F3592D"/>
    <w:rsid w:val="00F35BD3"/>
    <w:rsid w:val="00F3627A"/>
    <w:rsid w:val="00F363B0"/>
    <w:rsid w:val="00F36459"/>
    <w:rsid w:val="00F365F8"/>
    <w:rsid w:val="00F36629"/>
    <w:rsid w:val="00F36D46"/>
    <w:rsid w:val="00F3722D"/>
    <w:rsid w:val="00F37230"/>
    <w:rsid w:val="00F37C69"/>
    <w:rsid w:val="00F37E07"/>
    <w:rsid w:val="00F37E1B"/>
    <w:rsid w:val="00F40D6A"/>
    <w:rsid w:val="00F41770"/>
    <w:rsid w:val="00F41DA1"/>
    <w:rsid w:val="00F420D0"/>
    <w:rsid w:val="00F42153"/>
    <w:rsid w:val="00F42380"/>
    <w:rsid w:val="00F424A9"/>
    <w:rsid w:val="00F424F8"/>
    <w:rsid w:val="00F42607"/>
    <w:rsid w:val="00F42EEE"/>
    <w:rsid w:val="00F43269"/>
    <w:rsid w:val="00F43676"/>
    <w:rsid w:val="00F43B66"/>
    <w:rsid w:val="00F43D6E"/>
    <w:rsid w:val="00F4425F"/>
    <w:rsid w:val="00F44512"/>
    <w:rsid w:val="00F4462D"/>
    <w:rsid w:val="00F44877"/>
    <w:rsid w:val="00F44F06"/>
    <w:rsid w:val="00F44F64"/>
    <w:rsid w:val="00F4520C"/>
    <w:rsid w:val="00F45609"/>
    <w:rsid w:val="00F456DE"/>
    <w:rsid w:val="00F45AFC"/>
    <w:rsid w:val="00F464FE"/>
    <w:rsid w:val="00F465C2"/>
    <w:rsid w:val="00F4691A"/>
    <w:rsid w:val="00F47643"/>
    <w:rsid w:val="00F477D1"/>
    <w:rsid w:val="00F477F3"/>
    <w:rsid w:val="00F50682"/>
    <w:rsid w:val="00F507F7"/>
    <w:rsid w:val="00F50DA2"/>
    <w:rsid w:val="00F5109A"/>
    <w:rsid w:val="00F515BD"/>
    <w:rsid w:val="00F51621"/>
    <w:rsid w:val="00F51736"/>
    <w:rsid w:val="00F51A8E"/>
    <w:rsid w:val="00F51BF8"/>
    <w:rsid w:val="00F52581"/>
    <w:rsid w:val="00F526BB"/>
    <w:rsid w:val="00F53252"/>
    <w:rsid w:val="00F53306"/>
    <w:rsid w:val="00F53701"/>
    <w:rsid w:val="00F537E6"/>
    <w:rsid w:val="00F53C0A"/>
    <w:rsid w:val="00F5406C"/>
    <w:rsid w:val="00F54384"/>
    <w:rsid w:val="00F54875"/>
    <w:rsid w:val="00F5494F"/>
    <w:rsid w:val="00F54A95"/>
    <w:rsid w:val="00F54D03"/>
    <w:rsid w:val="00F54E80"/>
    <w:rsid w:val="00F54FE7"/>
    <w:rsid w:val="00F550BB"/>
    <w:rsid w:val="00F55869"/>
    <w:rsid w:val="00F55AA1"/>
    <w:rsid w:val="00F55FFF"/>
    <w:rsid w:val="00F5632D"/>
    <w:rsid w:val="00F56B95"/>
    <w:rsid w:val="00F57F32"/>
    <w:rsid w:val="00F57F79"/>
    <w:rsid w:val="00F57FE0"/>
    <w:rsid w:val="00F60AD4"/>
    <w:rsid w:val="00F60F62"/>
    <w:rsid w:val="00F6194C"/>
    <w:rsid w:val="00F61C3B"/>
    <w:rsid w:val="00F61EAC"/>
    <w:rsid w:val="00F61EC8"/>
    <w:rsid w:val="00F61F43"/>
    <w:rsid w:val="00F6238B"/>
    <w:rsid w:val="00F62A1D"/>
    <w:rsid w:val="00F631B2"/>
    <w:rsid w:val="00F63A4B"/>
    <w:rsid w:val="00F63DE0"/>
    <w:rsid w:val="00F63F69"/>
    <w:rsid w:val="00F641F8"/>
    <w:rsid w:val="00F64765"/>
    <w:rsid w:val="00F64850"/>
    <w:rsid w:val="00F64B5A"/>
    <w:rsid w:val="00F64C7C"/>
    <w:rsid w:val="00F64D1D"/>
    <w:rsid w:val="00F64DBF"/>
    <w:rsid w:val="00F655C2"/>
    <w:rsid w:val="00F65971"/>
    <w:rsid w:val="00F65D3C"/>
    <w:rsid w:val="00F665EF"/>
    <w:rsid w:val="00F66AFB"/>
    <w:rsid w:val="00F66C9D"/>
    <w:rsid w:val="00F66FED"/>
    <w:rsid w:val="00F67315"/>
    <w:rsid w:val="00F679D8"/>
    <w:rsid w:val="00F67F89"/>
    <w:rsid w:val="00F7034E"/>
    <w:rsid w:val="00F70FA1"/>
    <w:rsid w:val="00F710C8"/>
    <w:rsid w:val="00F71281"/>
    <w:rsid w:val="00F7155C"/>
    <w:rsid w:val="00F71659"/>
    <w:rsid w:val="00F719F1"/>
    <w:rsid w:val="00F722CA"/>
    <w:rsid w:val="00F726E5"/>
    <w:rsid w:val="00F72EC0"/>
    <w:rsid w:val="00F72FA8"/>
    <w:rsid w:val="00F7318F"/>
    <w:rsid w:val="00F7374E"/>
    <w:rsid w:val="00F737AA"/>
    <w:rsid w:val="00F739F8"/>
    <w:rsid w:val="00F73C1A"/>
    <w:rsid w:val="00F740D2"/>
    <w:rsid w:val="00F7506C"/>
    <w:rsid w:val="00F76386"/>
    <w:rsid w:val="00F76A6D"/>
    <w:rsid w:val="00F76E20"/>
    <w:rsid w:val="00F76EA8"/>
    <w:rsid w:val="00F76F9B"/>
    <w:rsid w:val="00F77D65"/>
    <w:rsid w:val="00F8071A"/>
    <w:rsid w:val="00F8131F"/>
    <w:rsid w:val="00F82563"/>
    <w:rsid w:val="00F82B58"/>
    <w:rsid w:val="00F83CA8"/>
    <w:rsid w:val="00F840C7"/>
    <w:rsid w:val="00F850C5"/>
    <w:rsid w:val="00F855D0"/>
    <w:rsid w:val="00F856EC"/>
    <w:rsid w:val="00F85D3C"/>
    <w:rsid w:val="00F86010"/>
    <w:rsid w:val="00F860F9"/>
    <w:rsid w:val="00F865F5"/>
    <w:rsid w:val="00F86768"/>
    <w:rsid w:val="00F86FB0"/>
    <w:rsid w:val="00F8756A"/>
    <w:rsid w:val="00F90265"/>
    <w:rsid w:val="00F90506"/>
    <w:rsid w:val="00F906B8"/>
    <w:rsid w:val="00F911E1"/>
    <w:rsid w:val="00F91593"/>
    <w:rsid w:val="00F91EF6"/>
    <w:rsid w:val="00F91F08"/>
    <w:rsid w:val="00F9253D"/>
    <w:rsid w:val="00F928CE"/>
    <w:rsid w:val="00F92F08"/>
    <w:rsid w:val="00F93270"/>
    <w:rsid w:val="00F93513"/>
    <w:rsid w:val="00F93656"/>
    <w:rsid w:val="00F93663"/>
    <w:rsid w:val="00F937E6"/>
    <w:rsid w:val="00F93856"/>
    <w:rsid w:val="00F939DB"/>
    <w:rsid w:val="00F94145"/>
    <w:rsid w:val="00F942D2"/>
    <w:rsid w:val="00F948A1"/>
    <w:rsid w:val="00F94D6F"/>
    <w:rsid w:val="00F94E6B"/>
    <w:rsid w:val="00F950B7"/>
    <w:rsid w:val="00F95301"/>
    <w:rsid w:val="00F95C68"/>
    <w:rsid w:val="00F9617F"/>
    <w:rsid w:val="00F96571"/>
    <w:rsid w:val="00F96EA9"/>
    <w:rsid w:val="00F96EEF"/>
    <w:rsid w:val="00F975E1"/>
    <w:rsid w:val="00F97AAF"/>
    <w:rsid w:val="00F97BBD"/>
    <w:rsid w:val="00F97E40"/>
    <w:rsid w:val="00FA033F"/>
    <w:rsid w:val="00FA118B"/>
    <w:rsid w:val="00FA1880"/>
    <w:rsid w:val="00FA1B6E"/>
    <w:rsid w:val="00FA2257"/>
    <w:rsid w:val="00FA24B4"/>
    <w:rsid w:val="00FA25BC"/>
    <w:rsid w:val="00FA2AFA"/>
    <w:rsid w:val="00FA3331"/>
    <w:rsid w:val="00FA33FE"/>
    <w:rsid w:val="00FA35CB"/>
    <w:rsid w:val="00FA376C"/>
    <w:rsid w:val="00FA3BAF"/>
    <w:rsid w:val="00FA42C2"/>
    <w:rsid w:val="00FA4BA5"/>
    <w:rsid w:val="00FA4D05"/>
    <w:rsid w:val="00FA4E7C"/>
    <w:rsid w:val="00FA513B"/>
    <w:rsid w:val="00FA54E8"/>
    <w:rsid w:val="00FA6195"/>
    <w:rsid w:val="00FA6D27"/>
    <w:rsid w:val="00FA72F4"/>
    <w:rsid w:val="00FA75BC"/>
    <w:rsid w:val="00FA77C3"/>
    <w:rsid w:val="00FA78D9"/>
    <w:rsid w:val="00FB0304"/>
    <w:rsid w:val="00FB0BC6"/>
    <w:rsid w:val="00FB0E8C"/>
    <w:rsid w:val="00FB0F93"/>
    <w:rsid w:val="00FB1713"/>
    <w:rsid w:val="00FB1A2C"/>
    <w:rsid w:val="00FB1BBB"/>
    <w:rsid w:val="00FB2683"/>
    <w:rsid w:val="00FB3573"/>
    <w:rsid w:val="00FB3A5D"/>
    <w:rsid w:val="00FB3F97"/>
    <w:rsid w:val="00FB4845"/>
    <w:rsid w:val="00FB49AB"/>
    <w:rsid w:val="00FB5068"/>
    <w:rsid w:val="00FB511C"/>
    <w:rsid w:val="00FB523B"/>
    <w:rsid w:val="00FB5254"/>
    <w:rsid w:val="00FB5274"/>
    <w:rsid w:val="00FB5A04"/>
    <w:rsid w:val="00FB63B6"/>
    <w:rsid w:val="00FB698C"/>
    <w:rsid w:val="00FB6F73"/>
    <w:rsid w:val="00FB763A"/>
    <w:rsid w:val="00FB7846"/>
    <w:rsid w:val="00FB7E42"/>
    <w:rsid w:val="00FB7E5C"/>
    <w:rsid w:val="00FC06D6"/>
    <w:rsid w:val="00FC0BA2"/>
    <w:rsid w:val="00FC0F48"/>
    <w:rsid w:val="00FC1382"/>
    <w:rsid w:val="00FC150A"/>
    <w:rsid w:val="00FC1F34"/>
    <w:rsid w:val="00FC20F0"/>
    <w:rsid w:val="00FC2C05"/>
    <w:rsid w:val="00FC3319"/>
    <w:rsid w:val="00FC3464"/>
    <w:rsid w:val="00FC4394"/>
    <w:rsid w:val="00FC47FE"/>
    <w:rsid w:val="00FC4888"/>
    <w:rsid w:val="00FC4C3A"/>
    <w:rsid w:val="00FC4DCA"/>
    <w:rsid w:val="00FC4E3A"/>
    <w:rsid w:val="00FC5040"/>
    <w:rsid w:val="00FC5436"/>
    <w:rsid w:val="00FC5790"/>
    <w:rsid w:val="00FC5A00"/>
    <w:rsid w:val="00FC6604"/>
    <w:rsid w:val="00FC68E6"/>
    <w:rsid w:val="00FC7037"/>
    <w:rsid w:val="00FC7321"/>
    <w:rsid w:val="00FC74B8"/>
    <w:rsid w:val="00FC7999"/>
    <w:rsid w:val="00FC7B57"/>
    <w:rsid w:val="00FD000A"/>
    <w:rsid w:val="00FD04B2"/>
    <w:rsid w:val="00FD071D"/>
    <w:rsid w:val="00FD0AD4"/>
    <w:rsid w:val="00FD0D26"/>
    <w:rsid w:val="00FD11CD"/>
    <w:rsid w:val="00FD1A9E"/>
    <w:rsid w:val="00FD1B32"/>
    <w:rsid w:val="00FD270D"/>
    <w:rsid w:val="00FD2C1B"/>
    <w:rsid w:val="00FD2F51"/>
    <w:rsid w:val="00FD2FF3"/>
    <w:rsid w:val="00FD3877"/>
    <w:rsid w:val="00FD3C54"/>
    <w:rsid w:val="00FD4383"/>
    <w:rsid w:val="00FD473B"/>
    <w:rsid w:val="00FD4A21"/>
    <w:rsid w:val="00FD4B73"/>
    <w:rsid w:val="00FD4F84"/>
    <w:rsid w:val="00FD500D"/>
    <w:rsid w:val="00FD5AE2"/>
    <w:rsid w:val="00FD5BFC"/>
    <w:rsid w:val="00FD5C23"/>
    <w:rsid w:val="00FD67F4"/>
    <w:rsid w:val="00FD6AF5"/>
    <w:rsid w:val="00FD7572"/>
    <w:rsid w:val="00FD7AE2"/>
    <w:rsid w:val="00FD7D79"/>
    <w:rsid w:val="00FD7DCB"/>
    <w:rsid w:val="00FD7EEA"/>
    <w:rsid w:val="00FE01D0"/>
    <w:rsid w:val="00FE05D1"/>
    <w:rsid w:val="00FE0760"/>
    <w:rsid w:val="00FE08A7"/>
    <w:rsid w:val="00FE10B7"/>
    <w:rsid w:val="00FE1354"/>
    <w:rsid w:val="00FE18CA"/>
    <w:rsid w:val="00FE18E0"/>
    <w:rsid w:val="00FE197A"/>
    <w:rsid w:val="00FE1B0A"/>
    <w:rsid w:val="00FE1DD8"/>
    <w:rsid w:val="00FE21B6"/>
    <w:rsid w:val="00FE22E4"/>
    <w:rsid w:val="00FE2707"/>
    <w:rsid w:val="00FE3177"/>
    <w:rsid w:val="00FE36A5"/>
    <w:rsid w:val="00FE393C"/>
    <w:rsid w:val="00FE3DDA"/>
    <w:rsid w:val="00FE44A5"/>
    <w:rsid w:val="00FE4BD8"/>
    <w:rsid w:val="00FE4C85"/>
    <w:rsid w:val="00FE4CA0"/>
    <w:rsid w:val="00FE5172"/>
    <w:rsid w:val="00FE52E3"/>
    <w:rsid w:val="00FE5351"/>
    <w:rsid w:val="00FE5589"/>
    <w:rsid w:val="00FE61C1"/>
    <w:rsid w:val="00FE6575"/>
    <w:rsid w:val="00FE690D"/>
    <w:rsid w:val="00FE6985"/>
    <w:rsid w:val="00FE7028"/>
    <w:rsid w:val="00FE799E"/>
    <w:rsid w:val="00FF09E7"/>
    <w:rsid w:val="00FF0A2C"/>
    <w:rsid w:val="00FF1421"/>
    <w:rsid w:val="00FF151A"/>
    <w:rsid w:val="00FF2691"/>
    <w:rsid w:val="00FF2924"/>
    <w:rsid w:val="00FF3424"/>
    <w:rsid w:val="00FF34B4"/>
    <w:rsid w:val="00FF3774"/>
    <w:rsid w:val="00FF3B63"/>
    <w:rsid w:val="00FF3EB5"/>
    <w:rsid w:val="00FF445C"/>
    <w:rsid w:val="00FF4710"/>
    <w:rsid w:val="00FF47A3"/>
    <w:rsid w:val="00FF49C4"/>
    <w:rsid w:val="00FF4D36"/>
    <w:rsid w:val="00FF5163"/>
    <w:rsid w:val="00FF5520"/>
    <w:rsid w:val="00FF56C1"/>
    <w:rsid w:val="00FF5C6F"/>
    <w:rsid w:val="00FF5EE2"/>
    <w:rsid w:val="00FF6280"/>
    <w:rsid w:val="00FF6BDA"/>
    <w:rsid w:val="00FF6D3C"/>
    <w:rsid w:val="00FF6E5B"/>
    <w:rsid w:val="00FF6F10"/>
    <w:rsid w:val="00FF7676"/>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laceName"/>
  <w:shapeDefaults>
    <o:shapedefaults v:ext="edit" spidmax="2049"/>
    <o:shapelayout v:ext="edit">
      <o:idmap v:ext="edit" data="1"/>
    </o:shapelayout>
  </w:shapeDefaults>
  <w:decimalSymbol w:val="."/>
  <w:listSeparator w:val=","/>
  <w14:docId w14:val="188CEBD9"/>
  <w15:docId w15:val="{0BAD75ED-6FAD-4740-B4AB-F78B17F6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80A"/>
    <w:pPr>
      <w:spacing w:line="360" w:lineRule="auto"/>
    </w:pPr>
    <w:rPr>
      <w:sz w:val="24"/>
      <w:szCs w:val="24"/>
    </w:rPr>
  </w:style>
  <w:style w:type="paragraph" w:styleId="Heading1">
    <w:name w:val="heading 1"/>
    <w:basedOn w:val="Normal"/>
    <w:next w:val="Normal"/>
    <w:link w:val="Heading1Char"/>
    <w:autoRedefine/>
    <w:qFormat/>
    <w:rsid w:val="0094072E"/>
    <w:pPr>
      <w:keepNext/>
      <w:tabs>
        <w:tab w:val="left" w:pos="450"/>
        <w:tab w:val="left" w:pos="2070"/>
      </w:tabs>
      <w:spacing w:before="120" w:after="120"/>
      <w:ind w:left="720"/>
      <w:jc w:val="center"/>
      <w:outlineLvl w:val="0"/>
    </w:pPr>
    <w:rPr>
      <w:b/>
      <w:bCs/>
      <w:kern w:val="32"/>
      <w:szCs w:val="32"/>
    </w:rPr>
  </w:style>
  <w:style w:type="paragraph" w:styleId="Heading2">
    <w:name w:val="heading 2"/>
    <w:basedOn w:val="Heading1"/>
    <w:next w:val="Normal"/>
    <w:link w:val="Heading2Char"/>
    <w:autoRedefine/>
    <w:qFormat/>
    <w:rsid w:val="00953A08"/>
    <w:pPr>
      <w:numPr>
        <w:ilvl w:val="1"/>
        <w:numId w:val="34"/>
      </w:numPr>
      <w:tabs>
        <w:tab w:val="clear" w:pos="450"/>
        <w:tab w:val="left" w:pos="540"/>
      </w:tabs>
      <w:ind w:hanging="1350"/>
      <w:jc w:val="left"/>
      <w:outlineLvl w:val="1"/>
    </w:pPr>
  </w:style>
  <w:style w:type="paragraph" w:styleId="Heading3">
    <w:name w:val="heading 3"/>
    <w:basedOn w:val="Heading2"/>
    <w:next w:val="Normal"/>
    <w:link w:val="Heading3Char"/>
    <w:autoRedefine/>
    <w:qFormat/>
    <w:rsid w:val="00D57A24"/>
    <w:pPr>
      <w:numPr>
        <w:ilvl w:val="2"/>
        <w:numId w:val="1"/>
      </w:numPr>
      <w:tabs>
        <w:tab w:val="clear" w:pos="504"/>
        <w:tab w:val="num" w:pos="720"/>
      </w:tabs>
      <w:ind w:left="720" w:hanging="360"/>
      <w:outlineLvl w:val="2"/>
    </w:pPr>
    <w:rPr>
      <w:b w:val="0"/>
    </w:rPr>
  </w:style>
  <w:style w:type="paragraph" w:styleId="Heading4">
    <w:name w:val="heading 4"/>
    <w:basedOn w:val="Normal"/>
    <w:next w:val="Normal"/>
    <w:link w:val="Heading4Char"/>
    <w:autoRedefine/>
    <w:qFormat/>
    <w:rsid w:val="00A111B2"/>
    <w:pPr>
      <w:keepNext/>
      <w:numPr>
        <w:ilvl w:val="3"/>
        <w:numId w:val="2"/>
      </w:numPr>
      <w:tabs>
        <w:tab w:val="clear" w:pos="-144"/>
        <w:tab w:val="num" w:pos="720"/>
      </w:tabs>
      <w:spacing w:before="40" w:after="40"/>
      <w:ind w:left="720" w:hanging="360"/>
      <w:jc w:val="both"/>
      <w:outlineLvl w:val="3"/>
    </w:pPr>
    <w:rPr>
      <w:bCs/>
      <w:szCs w:val="28"/>
    </w:rPr>
  </w:style>
  <w:style w:type="paragraph" w:styleId="Heading5">
    <w:name w:val="heading 5"/>
    <w:basedOn w:val="Normal"/>
    <w:next w:val="Normal"/>
    <w:link w:val="Heading5Char"/>
    <w:qFormat/>
    <w:rsid w:val="00DC1ED0"/>
    <w:pPr>
      <w:numPr>
        <w:ilvl w:val="4"/>
        <w:numId w:val="3"/>
      </w:numPr>
      <w:tabs>
        <w:tab w:val="clear" w:pos="1440"/>
        <w:tab w:val="num" w:pos="480"/>
      </w:tabs>
      <w:spacing w:before="40" w:after="40"/>
      <w:ind w:left="480" w:hanging="240"/>
      <w:jc w:val="both"/>
      <w:outlineLvl w:val="4"/>
    </w:pPr>
    <w:rPr>
      <w:bCs/>
      <w:iCs/>
      <w:szCs w:val="26"/>
    </w:rPr>
  </w:style>
  <w:style w:type="paragraph" w:styleId="Heading6">
    <w:name w:val="heading 6"/>
    <w:basedOn w:val="Heading1"/>
    <w:next w:val="Normal"/>
    <w:link w:val="Heading6Char"/>
    <w:qFormat/>
    <w:rsid w:val="008D43A0"/>
    <w:pPr>
      <w:ind w:left="480"/>
      <w:outlineLvl w:val="5"/>
    </w:pPr>
    <w:rPr>
      <w:rFonts w:cs="Arial"/>
      <w:szCs w:val="24"/>
    </w:rPr>
  </w:style>
  <w:style w:type="paragraph" w:styleId="Heading7">
    <w:name w:val="heading 7"/>
    <w:basedOn w:val="Heading3"/>
    <w:next w:val="Normal"/>
    <w:link w:val="Heading7Char"/>
    <w:qFormat/>
    <w:rsid w:val="00A45322"/>
    <w:pPr>
      <w:numPr>
        <w:ilvl w:val="0"/>
        <w:numId w:val="0"/>
      </w:numPr>
      <w:spacing w:before="40" w:after="40"/>
      <w:ind w:left="720"/>
      <w:outlineLvl w:val="6"/>
    </w:pPr>
  </w:style>
  <w:style w:type="paragraph" w:styleId="Heading8">
    <w:name w:val="heading 8"/>
    <w:aliases w:val="Figures &amp; Tables"/>
    <w:basedOn w:val="BodyTextIndent"/>
    <w:next w:val="Normal"/>
    <w:link w:val="Heading8Char"/>
    <w:qFormat/>
    <w:rsid w:val="006359EF"/>
    <w:pPr>
      <w:tabs>
        <w:tab w:val="left" w:pos="1480"/>
      </w:tabs>
      <w:ind w:left="0"/>
      <w:jc w:val="both"/>
      <w:outlineLvl w:val="7"/>
    </w:pPr>
  </w:style>
  <w:style w:type="paragraph" w:styleId="Heading9">
    <w:name w:val="heading 9"/>
    <w:aliases w:val="List of Figures &amp; Tables"/>
    <w:basedOn w:val="TableofFigures"/>
    <w:next w:val="Normal"/>
    <w:link w:val="Heading9Char"/>
    <w:qFormat/>
    <w:rsid w:val="00FE6575"/>
    <w:pPr>
      <w:tabs>
        <w:tab w:val="right" w:pos="8400"/>
      </w:tabs>
      <w:spacing w:before="120" w:after="120"/>
      <w:ind w:left="1008" w:right="1584" w:hanging="1008"/>
      <w:jc w:val="both"/>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B6AA3"/>
    <w:rPr>
      <w:rFonts w:ascii="Tahoma" w:hAnsi="Tahoma"/>
      <w:sz w:val="16"/>
      <w:szCs w:val="16"/>
    </w:rPr>
  </w:style>
  <w:style w:type="character" w:customStyle="1" w:styleId="Heading4Char">
    <w:name w:val="Heading 4 Char"/>
    <w:link w:val="Heading4"/>
    <w:rsid w:val="00A111B2"/>
    <w:rPr>
      <w:bCs/>
      <w:sz w:val="24"/>
      <w:szCs w:val="28"/>
    </w:rPr>
  </w:style>
  <w:style w:type="paragraph" w:customStyle="1" w:styleId="Para1">
    <w:name w:val="Para 1"/>
    <w:basedOn w:val="Normal"/>
    <w:next w:val="Normal"/>
    <w:rsid w:val="00B01542"/>
    <w:pPr>
      <w:ind w:left="480"/>
      <w:jc w:val="both"/>
    </w:pPr>
  </w:style>
  <w:style w:type="paragraph" w:customStyle="1" w:styleId="Para2">
    <w:name w:val="Para 2"/>
    <w:basedOn w:val="Para1"/>
    <w:rsid w:val="00F06797"/>
    <w:pPr>
      <w:ind w:left="720"/>
    </w:pPr>
  </w:style>
  <w:style w:type="paragraph" w:styleId="Header">
    <w:name w:val="header"/>
    <w:basedOn w:val="Normal"/>
    <w:link w:val="HeaderChar"/>
    <w:uiPriority w:val="99"/>
    <w:rsid w:val="001E2339"/>
    <w:pPr>
      <w:tabs>
        <w:tab w:val="center" w:pos="4320"/>
        <w:tab w:val="right" w:pos="8640"/>
      </w:tabs>
    </w:pPr>
  </w:style>
  <w:style w:type="paragraph" w:styleId="Footer">
    <w:name w:val="footer"/>
    <w:basedOn w:val="Normal"/>
    <w:link w:val="FooterChar"/>
    <w:rsid w:val="001E2339"/>
    <w:pPr>
      <w:tabs>
        <w:tab w:val="center" w:pos="4320"/>
        <w:tab w:val="right" w:pos="8640"/>
      </w:tabs>
    </w:pPr>
  </w:style>
  <w:style w:type="paragraph" w:customStyle="1" w:styleId="DefaultText">
    <w:name w:val="Default Text"/>
    <w:basedOn w:val="Normal"/>
    <w:rsid w:val="001E2339"/>
    <w:pPr>
      <w:spacing w:line="240" w:lineRule="auto"/>
    </w:pPr>
    <w:rPr>
      <w:snapToGrid w:val="0"/>
      <w:szCs w:val="20"/>
    </w:rPr>
  </w:style>
  <w:style w:type="character" w:styleId="PageNumber">
    <w:name w:val="page number"/>
    <w:basedOn w:val="DefaultParagraphFont"/>
    <w:rsid w:val="00744EA5"/>
  </w:style>
  <w:style w:type="table" w:styleId="TableGrid">
    <w:name w:val="Table Grid"/>
    <w:basedOn w:val="TableNormal"/>
    <w:uiPriority w:val="59"/>
    <w:rsid w:val="004334D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0756"/>
    <w:pPr>
      <w:spacing w:line="240" w:lineRule="auto"/>
      <w:jc w:val="both"/>
    </w:pPr>
    <w:rPr>
      <w:snapToGrid w:val="0"/>
      <w:color w:val="000000"/>
      <w:szCs w:val="20"/>
    </w:rPr>
  </w:style>
  <w:style w:type="character" w:customStyle="1" w:styleId="Heading1Char">
    <w:name w:val="Heading 1 Char"/>
    <w:link w:val="Heading1"/>
    <w:rsid w:val="0094072E"/>
    <w:rPr>
      <w:b/>
      <w:bCs/>
      <w:kern w:val="32"/>
      <w:sz w:val="24"/>
      <w:szCs w:val="32"/>
    </w:rPr>
  </w:style>
  <w:style w:type="character" w:customStyle="1" w:styleId="Heading2Char">
    <w:name w:val="Heading 2 Char"/>
    <w:basedOn w:val="Heading1Char"/>
    <w:link w:val="Heading2"/>
    <w:rsid w:val="00953A08"/>
    <w:rPr>
      <w:b/>
      <w:bCs/>
      <w:kern w:val="32"/>
      <w:sz w:val="24"/>
      <w:szCs w:val="32"/>
    </w:rPr>
  </w:style>
  <w:style w:type="paragraph" w:styleId="BodyText2">
    <w:name w:val="Body Text 2"/>
    <w:basedOn w:val="Normal"/>
    <w:link w:val="BodyText2Char"/>
    <w:rsid w:val="00B23410"/>
    <w:pPr>
      <w:spacing w:after="120" w:line="480" w:lineRule="auto"/>
    </w:pPr>
  </w:style>
  <w:style w:type="paragraph" w:customStyle="1" w:styleId="Paragraph">
    <w:name w:val="Paragraph"/>
    <w:basedOn w:val="Normal"/>
    <w:rsid w:val="00B23410"/>
    <w:pPr>
      <w:spacing w:before="120" w:line="240" w:lineRule="auto"/>
      <w:jc w:val="both"/>
    </w:pPr>
    <w:rPr>
      <w:rFonts w:ascii="Arial" w:hAnsi="Arial"/>
      <w:sz w:val="22"/>
      <w:szCs w:val="20"/>
    </w:rPr>
  </w:style>
  <w:style w:type="character" w:customStyle="1" w:styleId="Heading6Char">
    <w:name w:val="Heading 6 Char"/>
    <w:link w:val="Heading6"/>
    <w:rsid w:val="008D43A0"/>
    <w:rPr>
      <w:rFonts w:cs="Arial"/>
      <w:b/>
      <w:bCs/>
      <w:kern w:val="32"/>
      <w:sz w:val="24"/>
      <w:szCs w:val="24"/>
      <w:lang w:val="en-US" w:eastAsia="en-US" w:bidi="ar-SA"/>
    </w:rPr>
  </w:style>
  <w:style w:type="paragraph" w:styleId="BodyTextIndent">
    <w:name w:val="Body Text Indent"/>
    <w:basedOn w:val="Normal"/>
    <w:link w:val="BodyTextIndentChar"/>
    <w:rsid w:val="007764B3"/>
    <w:pPr>
      <w:spacing w:after="120"/>
      <w:ind w:left="360"/>
    </w:pPr>
  </w:style>
  <w:style w:type="paragraph" w:styleId="Caption">
    <w:name w:val="caption"/>
    <w:basedOn w:val="Normal"/>
    <w:next w:val="Normal"/>
    <w:qFormat/>
    <w:rsid w:val="00DB3EC8"/>
    <w:rPr>
      <w:b/>
      <w:bCs/>
      <w:sz w:val="20"/>
      <w:szCs w:val="20"/>
    </w:rPr>
  </w:style>
  <w:style w:type="paragraph" w:styleId="TableofFigures">
    <w:name w:val="table of figures"/>
    <w:basedOn w:val="Normal"/>
    <w:next w:val="Normal"/>
    <w:uiPriority w:val="99"/>
    <w:rsid w:val="003A26A1"/>
  </w:style>
  <w:style w:type="character" w:styleId="Hyperlink">
    <w:name w:val="Hyperlink"/>
    <w:uiPriority w:val="99"/>
    <w:rsid w:val="003A26A1"/>
    <w:rPr>
      <w:color w:val="0000FF"/>
      <w:u w:val="single"/>
    </w:rPr>
  </w:style>
  <w:style w:type="paragraph" w:styleId="TOC1">
    <w:name w:val="toc 1"/>
    <w:basedOn w:val="Normal"/>
    <w:next w:val="Normal"/>
    <w:autoRedefine/>
    <w:uiPriority w:val="39"/>
    <w:rsid w:val="003D3A70"/>
  </w:style>
  <w:style w:type="paragraph" w:styleId="TOC2">
    <w:name w:val="toc 2"/>
    <w:basedOn w:val="Normal"/>
    <w:next w:val="Normal"/>
    <w:autoRedefine/>
    <w:uiPriority w:val="39"/>
    <w:rsid w:val="00875E37"/>
    <w:pPr>
      <w:tabs>
        <w:tab w:val="left" w:pos="630"/>
        <w:tab w:val="right" w:leader="dot" w:pos="8659"/>
      </w:tabs>
      <w:ind w:left="240" w:hanging="240"/>
    </w:pPr>
  </w:style>
  <w:style w:type="paragraph" w:customStyle="1" w:styleId="Default">
    <w:name w:val="Default"/>
    <w:uiPriority w:val="99"/>
    <w:rsid w:val="00700975"/>
    <w:pPr>
      <w:autoSpaceDE w:val="0"/>
      <w:autoSpaceDN w:val="0"/>
      <w:adjustRightInd w:val="0"/>
    </w:pPr>
    <w:rPr>
      <w:rFonts w:eastAsia="MS Mincho"/>
      <w:color w:val="000000"/>
      <w:sz w:val="24"/>
      <w:szCs w:val="24"/>
      <w:lang w:eastAsia="ja-JP"/>
    </w:rPr>
  </w:style>
  <w:style w:type="character" w:styleId="CommentReference">
    <w:name w:val="annotation reference"/>
    <w:rsid w:val="00454980"/>
    <w:rPr>
      <w:sz w:val="16"/>
      <w:szCs w:val="16"/>
    </w:rPr>
  </w:style>
  <w:style w:type="paragraph" w:styleId="CommentText">
    <w:name w:val="annotation text"/>
    <w:basedOn w:val="Normal"/>
    <w:link w:val="CommentTextChar"/>
    <w:rsid w:val="00454980"/>
    <w:rPr>
      <w:sz w:val="20"/>
      <w:szCs w:val="20"/>
    </w:rPr>
  </w:style>
  <w:style w:type="paragraph" w:styleId="CommentSubject">
    <w:name w:val="annotation subject"/>
    <w:basedOn w:val="CommentText"/>
    <w:next w:val="CommentText"/>
    <w:link w:val="CommentSubjectChar"/>
    <w:rsid w:val="00454980"/>
    <w:rPr>
      <w:b/>
      <w:bCs/>
    </w:rPr>
  </w:style>
  <w:style w:type="character" w:customStyle="1" w:styleId="Heading8Char">
    <w:name w:val="Heading 8 Char"/>
    <w:aliases w:val="Figures &amp; Tables Char"/>
    <w:link w:val="Heading8"/>
    <w:rsid w:val="00C27AB8"/>
    <w:rPr>
      <w:sz w:val="24"/>
      <w:szCs w:val="24"/>
    </w:rPr>
  </w:style>
  <w:style w:type="character" w:customStyle="1" w:styleId="FooterChar">
    <w:name w:val="Footer Char"/>
    <w:link w:val="Footer"/>
    <w:rsid w:val="00B32BA9"/>
    <w:rPr>
      <w:sz w:val="24"/>
      <w:szCs w:val="24"/>
    </w:rPr>
  </w:style>
  <w:style w:type="character" w:customStyle="1" w:styleId="BalloonTextChar">
    <w:name w:val="Balloon Text Char"/>
    <w:link w:val="BalloonText"/>
    <w:semiHidden/>
    <w:rsid w:val="00B32BA9"/>
    <w:rPr>
      <w:rFonts w:ascii="Tahoma" w:hAnsi="Tahoma" w:cs="Tahoma"/>
      <w:sz w:val="16"/>
      <w:szCs w:val="16"/>
    </w:rPr>
  </w:style>
  <w:style w:type="character" w:customStyle="1" w:styleId="nacrok">
    <w:name w:val="nacrok"/>
    <w:semiHidden/>
    <w:rsid w:val="00A43257"/>
    <w:rPr>
      <w:rFonts w:ascii="Arial" w:hAnsi="Arial" w:cs="Arial"/>
      <w:color w:val="auto"/>
      <w:sz w:val="20"/>
      <w:szCs w:val="20"/>
    </w:rPr>
  </w:style>
  <w:style w:type="character" w:customStyle="1" w:styleId="HeaderChar">
    <w:name w:val="Header Char"/>
    <w:link w:val="Header"/>
    <w:uiPriority w:val="99"/>
    <w:rsid w:val="00CF509C"/>
    <w:rPr>
      <w:sz w:val="24"/>
      <w:szCs w:val="24"/>
    </w:rPr>
  </w:style>
  <w:style w:type="character" w:customStyle="1" w:styleId="CommentTextChar">
    <w:name w:val="Comment Text Char"/>
    <w:basedOn w:val="DefaultParagraphFont"/>
    <w:link w:val="CommentText"/>
    <w:rsid w:val="00CF509C"/>
  </w:style>
  <w:style w:type="character" w:customStyle="1" w:styleId="CommentSubjectChar">
    <w:name w:val="Comment Subject Char"/>
    <w:link w:val="CommentSubject"/>
    <w:rsid w:val="00CF509C"/>
    <w:rPr>
      <w:b/>
      <w:bCs/>
    </w:rPr>
  </w:style>
  <w:style w:type="paragraph" w:styleId="ListParagraph">
    <w:name w:val="List Paragraph"/>
    <w:basedOn w:val="Normal"/>
    <w:uiPriority w:val="34"/>
    <w:qFormat/>
    <w:rsid w:val="001A3AAA"/>
    <w:pPr>
      <w:spacing w:line="240" w:lineRule="auto"/>
      <w:ind w:left="720"/>
    </w:pPr>
    <w:rPr>
      <w:rFonts w:eastAsia="MS Mincho"/>
      <w:lang w:eastAsia="ja-JP"/>
    </w:rPr>
  </w:style>
  <w:style w:type="paragraph" w:styleId="TOCHeading">
    <w:name w:val="TOC Heading"/>
    <w:basedOn w:val="Heading1"/>
    <w:next w:val="Normal"/>
    <w:uiPriority w:val="39"/>
    <w:unhideWhenUsed/>
    <w:qFormat/>
    <w:rsid w:val="00BD7F11"/>
    <w:pPr>
      <w:keepLines/>
      <w:spacing w:before="480" w:line="276" w:lineRule="auto"/>
      <w:outlineLvl w:val="9"/>
    </w:pPr>
    <w:rPr>
      <w:rFonts w:ascii="Cambria" w:hAnsi="Cambria"/>
      <w:color w:val="365F91"/>
      <w:kern w:val="0"/>
      <w:sz w:val="28"/>
      <w:szCs w:val="28"/>
    </w:rPr>
  </w:style>
  <w:style w:type="character" w:customStyle="1" w:styleId="Heading3Char">
    <w:name w:val="Heading 3 Char"/>
    <w:link w:val="Heading3"/>
    <w:rsid w:val="00290EE3"/>
    <w:rPr>
      <w:bCs/>
      <w:kern w:val="32"/>
      <w:sz w:val="24"/>
      <w:szCs w:val="32"/>
    </w:rPr>
  </w:style>
  <w:style w:type="character" w:customStyle="1" w:styleId="Heading5Char">
    <w:name w:val="Heading 5 Char"/>
    <w:link w:val="Heading5"/>
    <w:rsid w:val="00290EE3"/>
    <w:rPr>
      <w:bCs/>
      <w:iCs/>
      <w:sz w:val="24"/>
      <w:szCs w:val="26"/>
    </w:rPr>
  </w:style>
  <w:style w:type="character" w:customStyle="1" w:styleId="Heading7Char">
    <w:name w:val="Heading 7 Char"/>
    <w:link w:val="Heading7"/>
    <w:rsid w:val="00290EE3"/>
    <w:rPr>
      <w:rFonts w:cs="Arial"/>
      <w:bCs/>
      <w:kern w:val="32"/>
      <w:sz w:val="24"/>
      <w:szCs w:val="32"/>
    </w:rPr>
  </w:style>
  <w:style w:type="character" w:customStyle="1" w:styleId="Heading9Char">
    <w:name w:val="Heading 9 Char"/>
    <w:aliases w:val="List of Figures &amp; Tables Char"/>
    <w:link w:val="Heading9"/>
    <w:rsid w:val="00290EE3"/>
    <w:rPr>
      <w:noProof/>
      <w:sz w:val="24"/>
      <w:szCs w:val="24"/>
    </w:rPr>
  </w:style>
  <w:style w:type="character" w:customStyle="1" w:styleId="BodyTextChar">
    <w:name w:val="Body Text Char"/>
    <w:link w:val="BodyText"/>
    <w:rsid w:val="00290EE3"/>
    <w:rPr>
      <w:snapToGrid w:val="0"/>
      <w:color w:val="000000"/>
      <w:sz w:val="24"/>
    </w:rPr>
  </w:style>
  <w:style w:type="character" w:customStyle="1" w:styleId="BodyText2Char">
    <w:name w:val="Body Text 2 Char"/>
    <w:link w:val="BodyText2"/>
    <w:rsid w:val="00290EE3"/>
    <w:rPr>
      <w:sz w:val="24"/>
      <w:szCs w:val="24"/>
    </w:rPr>
  </w:style>
  <w:style w:type="character" w:customStyle="1" w:styleId="BodyTextIndentChar">
    <w:name w:val="Body Text Indent Char"/>
    <w:link w:val="BodyTextIndent"/>
    <w:rsid w:val="00290EE3"/>
    <w:rPr>
      <w:sz w:val="24"/>
      <w:szCs w:val="24"/>
    </w:rPr>
  </w:style>
  <w:style w:type="paragraph" w:styleId="NormalWeb">
    <w:name w:val="Normal (Web)"/>
    <w:basedOn w:val="Normal"/>
    <w:uiPriority w:val="99"/>
    <w:unhideWhenUsed/>
    <w:rsid w:val="00D957A1"/>
    <w:pPr>
      <w:spacing w:before="100" w:beforeAutospacing="1" w:after="100" w:afterAutospacing="1" w:line="240" w:lineRule="auto"/>
    </w:pPr>
  </w:style>
  <w:style w:type="paragraph" w:styleId="DocumentMap">
    <w:name w:val="Document Map"/>
    <w:basedOn w:val="Normal"/>
    <w:link w:val="DocumentMapChar"/>
    <w:rsid w:val="000C2AAB"/>
    <w:rPr>
      <w:rFonts w:ascii="Tahoma" w:hAnsi="Tahoma"/>
      <w:sz w:val="16"/>
      <w:szCs w:val="16"/>
    </w:rPr>
  </w:style>
  <w:style w:type="character" w:customStyle="1" w:styleId="DocumentMapChar">
    <w:name w:val="Document Map Char"/>
    <w:link w:val="DocumentMap"/>
    <w:rsid w:val="000C2AAB"/>
    <w:rPr>
      <w:rFonts w:ascii="Tahoma" w:hAnsi="Tahoma" w:cs="Tahoma"/>
      <w:sz w:val="16"/>
      <w:szCs w:val="16"/>
    </w:rPr>
  </w:style>
  <w:style w:type="paragraph" w:styleId="NoSpacing">
    <w:name w:val="No Spacing"/>
    <w:uiPriority w:val="1"/>
    <w:qFormat/>
    <w:rsid w:val="00191DE3"/>
    <w:rPr>
      <w:sz w:val="24"/>
      <w:szCs w:val="24"/>
    </w:rPr>
  </w:style>
  <w:style w:type="paragraph" w:customStyle="1" w:styleId="wordsection1">
    <w:name w:val="wordsection1"/>
    <w:basedOn w:val="Normal"/>
    <w:uiPriority w:val="99"/>
    <w:rsid w:val="001C77B0"/>
    <w:pPr>
      <w:spacing w:before="100" w:beforeAutospacing="1" w:after="100" w:afterAutospacing="1" w:line="240" w:lineRule="auto"/>
    </w:pPr>
    <w:rPr>
      <w:rFonts w:eastAsia="Calibri"/>
    </w:rPr>
  </w:style>
  <w:style w:type="paragraph" w:customStyle="1" w:styleId="xmsonormal">
    <w:name w:val="x_msonormal"/>
    <w:basedOn w:val="Normal"/>
    <w:uiPriority w:val="99"/>
    <w:rsid w:val="00181D5F"/>
    <w:pPr>
      <w:spacing w:line="240" w:lineRule="auto"/>
    </w:pPr>
    <w:rPr>
      <w:rFonts w:ascii="Calibri" w:eastAsia="Calibri" w:hAnsi="Calibri" w:cs="Calibri"/>
      <w:sz w:val="22"/>
      <w:szCs w:val="22"/>
    </w:rPr>
  </w:style>
  <w:style w:type="character" w:styleId="PlaceholderText">
    <w:name w:val="Placeholder Text"/>
    <w:basedOn w:val="DefaultParagraphFont"/>
    <w:uiPriority w:val="99"/>
    <w:semiHidden/>
    <w:rsid w:val="00F456DE"/>
    <w:rPr>
      <w:color w:val="808080"/>
    </w:rPr>
  </w:style>
  <w:style w:type="paragraph" w:styleId="Revision">
    <w:name w:val="Revision"/>
    <w:hidden/>
    <w:uiPriority w:val="99"/>
    <w:semiHidden/>
    <w:rsid w:val="00BB72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3917">
      <w:bodyDiv w:val="1"/>
      <w:marLeft w:val="0"/>
      <w:marRight w:val="0"/>
      <w:marTop w:val="0"/>
      <w:marBottom w:val="0"/>
      <w:divBdr>
        <w:top w:val="none" w:sz="0" w:space="0" w:color="auto"/>
        <w:left w:val="none" w:sz="0" w:space="0" w:color="auto"/>
        <w:bottom w:val="none" w:sz="0" w:space="0" w:color="auto"/>
        <w:right w:val="none" w:sz="0" w:space="0" w:color="auto"/>
      </w:divBdr>
    </w:div>
    <w:div w:id="17001661">
      <w:bodyDiv w:val="1"/>
      <w:marLeft w:val="0"/>
      <w:marRight w:val="0"/>
      <w:marTop w:val="0"/>
      <w:marBottom w:val="0"/>
      <w:divBdr>
        <w:top w:val="none" w:sz="0" w:space="0" w:color="auto"/>
        <w:left w:val="none" w:sz="0" w:space="0" w:color="auto"/>
        <w:bottom w:val="none" w:sz="0" w:space="0" w:color="auto"/>
        <w:right w:val="none" w:sz="0" w:space="0" w:color="auto"/>
      </w:divBdr>
    </w:div>
    <w:div w:id="46682588">
      <w:bodyDiv w:val="1"/>
      <w:marLeft w:val="0"/>
      <w:marRight w:val="0"/>
      <w:marTop w:val="0"/>
      <w:marBottom w:val="0"/>
      <w:divBdr>
        <w:top w:val="none" w:sz="0" w:space="0" w:color="auto"/>
        <w:left w:val="none" w:sz="0" w:space="0" w:color="auto"/>
        <w:bottom w:val="none" w:sz="0" w:space="0" w:color="auto"/>
        <w:right w:val="none" w:sz="0" w:space="0" w:color="auto"/>
      </w:divBdr>
    </w:div>
    <w:div w:id="47726543">
      <w:bodyDiv w:val="1"/>
      <w:marLeft w:val="0"/>
      <w:marRight w:val="0"/>
      <w:marTop w:val="0"/>
      <w:marBottom w:val="0"/>
      <w:divBdr>
        <w:top w:val="none" w:sz="0" w:space="0" w:color="auto"/>
        <w:left w:val="none" w:sz="0" w:space="0" w:color="auto"/>
        <w:bottom w:val="none" w:sz="0" w:space="0" w:color="auto"/>
        <w:right w:val="none" w:sz="0" w:space="0" w:color="auto"/>
      </w:divBdr>
    </w:div>
    <w:div w:id="54091251">
      <w:bodyDiv w:val="1"/>
      <w:marLeft w:val="0"/>
      <w:marRight w:val="0"/>
      <w:marTop w:val="0"/>
      <w:marBottom w:val="0"/>
      <w:divBdr>
        <w:top w:val="none" w:sz="0" w:space="0" w:color="auto"/>
        <w:left w:val="none" w:sz="0" w:space="0" w:color="auto"/>
        <w:bottom w:val="none" w:sz="0" w:space="0" w:color="auto"/>
        <w:right w:val="none" w:sz="0" w:space="0" w:color="auto"/>
      </w:divBdr>
    </w:div>
    <w:div w:id="90978774">
      <w:bodyDiv w:val="1"/>
      <w:marLeft w:val="0"/>
      <w:marRight w:val="0"/>
      <w:marTop w:val="0"/>
      <w:marBottom w:val="0"/>
      <w:divBdr>
        <w:top w:val="none" w:sz="0" w:space="0" w:color="auto"/>
        <w:left w:val="none" w:sz="0" w:space="0" w:color="auto"/>
        <w:bottom w:val="none" w:sz="0" w:space="0" w:color="auto"/>
        <w:right w:val="none" w:sz="0" w:space="0" w:color="auto"/>
      </w:divBdr>
    </w:div>
    <w:div w:id="99305614">
      <w:bodyDiv w:val="1"/>
      <w:marLeft w:val="0"/>
      <w:marRight w:val="0"/>
      <w:marTop w:val="0"/>
      <w:marBottom w:val="0"/>
      <w:divBdr>
        <w:top w:val="none" w:sz="0" w:space="0" w:color="auto"/>
        <w:left w:val="none" w:sz="0" w:space="0" w:color="auto"/>
        <w:bottom w:val="none" w:sz="0" w:space="0" w:color="auto"/>
        <w:right w:val="none" w:sz="0" w:space="0" w:color="auto"/>
      </w:divBdr>
    </w:div>
    <w:div w:id="139427754">
      <w:bodyDiv w:val="1"/>
      <w:marLeft w:val="0"/>
      <w:marRight w:val="0"/>
      <w:marTop w:val="0"/>
      <w:marBottom w:val="0"/>
      <w:divBdr>
        <w:top w:val="none" w:sz="0" w:space="0" w:color="auto"/>
        <w:left w:val="none" w:sz="0" w:space="0" w:color="auto"/>
        <w:bottom w:val="none" w:sz="0" w:space="0" w:color="auto"/>
        <w:right w:val="none" w:sz="0" w:space="0" w:color="auto"/>
      </w:divBdr>
    </w:div>
    <w:div w:id="152992575">
      <w:bodyDiv w:val="1"/>
      <w:marLeft w:val="0"/>
      <w:marRight w:val="0"/>
      <w:marTop w:val="0"/>
      <w:marBottom w:val="0"/>
      <w:divBdr>
        <w:top w:val="none" w:sz="0" w:space="0" w:color="auto"/>
        <w:left w:val="none" w:sz="0" w:space="0" w:color="auto"/>
        <w:bottom w:val="none" w:sz="0" w:space="0" w:color="auto"/>
        <w:right w:val="none" w:sz="0" w:space="0" w:color="auto"/>
      </w:divBdr>
    </w:div>
    <w:div w:id="233397071">
      <w:bodyDiv w:val="1"/>
      <w:marLeft w:val="0"/>
      <w:marRight w:val="0"/>
      <w:marTop w:val="0"/>
      <w:marBottom w:val="0"/>
      <w:divBdr>
        <w:top w:val="none" w:sz="0" w:space="0" w:color="auto"/>
        <w:left w:val="none" w:sz="0" w:space="0" w:color="auto"/>
        <w:bottom w:val="none" w:sz="0" w:space="0" w:color="auto"/>
        <w:right w:val="none" w:sz="0" w:space="0" w:color="auto"/>
      </w:divBdr>
    </w:div>
    <w:div w:id="251740637">
      <w:bodyDiv w:val="1"/>
      <w:marLeft w:val="0"/>
      <w:marRight w:val="0"/>
      <w:marTop w:val="0"/>
      <w:marBottom w:val="0"/>
      <w:divBdr>
        <w:top w:val="none" w:sz="0" w:space="0" w:color="auto"/>
        <w:left w:val="none" w:sz="0" w:space="0" w:color="auto"/>
        <w:bottom w:val="none" w:sz="0" w:space="0" w:color="auto"/>
        <w:right w:val="none" w:sz="0" w:space="0" w:color="auto"/>
      </w:divBdr>
    </w:div>
    <w:div w:id="264851372">
      <w:bodyDiv w:val="1"/>
      <w:marLeft w:val="0"/>
      <w:marRight w:val="0"/>
      <w:marTop w:val="0"/>
      <w:marBottom w:val="0"/>
      <w:divBdr>
        <w:top w:val="none" w:sz="0" w:space="0" w:color="auto"/>
        <w:left w:val="none" w:sz="0" w:space="0" w:color="auto"/>
        <w:bottom w:val="none" w:sz="0" w:space="0" w:color="auto"/>
        <w:right w:val="none" w:sz="0" w:space="0" w:color="auto"/>
      </w:divBdr>
    </w:div>
    <w:div w:id="380178688">
      <w:bodyDiv w:val="1"/>
      <w:marLeft w:val="0"/>
      <w:marRight w:val="0"/>
      <w:marTop w:val="0"/>
      <w:marBottom w:val="0"/>
      <w:divBdr>
        <w:top w:val="none" w:sz="0" w:space="0" w:color="auto"/>
        <w:left w:val="none" w:sz="0" w:space="0" w:color="auto"/>
        <w:bottom w:val="none" w:sz="0" w:space="0" w:color="auto"/>
        <w:right w:val="none" w:sz="0" w:space="0" w:color="auto"/>
      </w:divBdr>
    </w:div>
    <w:div w:id="429545288">
      <w:bodyDiv w:val="1"/>
      <w:marLeft w:val="0"/>
      <w:marRight w:val="0"/>
      <w:marTop w:val="0"/>
      <w:marBottom w:val="0"/>
      <w:divBdr>
        <w:top w:val="none" w:sz="0" w:space="0" w:color="auto"/>
        <w:left w:val="none" w:sz="0" w:space="0" w:color="auto"/>
        <w:bottom w:val="none" w:sz="0" w:space="0" w:color="auto"/>
        <w:right w:val="none" w:sz="0" w:space="0" w:color="auto"/>
      </w:divBdr>
    </w:div>
    <w:div w:id="430975936">
      <w:bodyDiv w:val="1"/>
      <w:marLeft w:val="0"/>
      <w:marRight w:val="0"/>
      <w:marTop w:val="0"/>
      <w:marBottom w:val="0"/>
      <w:divBdr>
        <w:top w:val="none" w:sz="0" w:space="0" w:color="auto"/>
        <w:left w:val="none" w:sz="0" w:space="0" w:color="auto"/>
        <w:bottom w:val="none" w:sz="0" w:space="0" w:color="auto"/>
        <w:right w:val="none" w:sz="0" w:space="0" w:color="auto"/>
      </w:divBdr>
    </w:div>
    <w:div w:id="573048237">
      <w:bodyDiv w:val="1"/>
      <w:marLeft w:val="0"/>
      <w:marRight w:val="0"/>
      <w:marTop w:val="0"/>
      <w:marBottom w:val="0"/>
      <w:divBdr>
        <w:top w:val="none" w:sz="0" w:space="0" w:color="auto"/>
        <w:left w:val="none" w:sz="0" w:space="0" w:color="auto"/>
        <w:bottom w:val="none" w:sz="0" w:space="0" w:color="auto"/>
        <w:right w:val="none" w:sz="0" w:space="0" w:color="auto"/>
      </w:divBdr>
    </w:div>
    <w:div w:id="725489295">
      <w:bodyDiv w:val="1"/>
      <w:marLeft w:val="0"/>
      <w:marRight w:val="0"/>
      <w:marTop w:val="0"/>
      <w:marBottom w:val="0"/>
      <w:divBdr>
        <w:top w:val="none" w:sz="0" w:space="0" w:color="auto"/>
        <w:left w:val="none" w:sz="0" w:space="0" w:color="auto"/>
        <w:bottom w:val="none" w:sz="0" w:space="0" w:color="auto"/>
        <w:right w:val="none" w:sz="0" w:space="0" w:color="auto"/>
      </w:divBdr>
    </w:div>
    <w:div w:id="784889221">
      <w:bodyDiv w:val="1"/>
      <w:marLeft w:val="0"/>
      <w:marRight w:val="0"/>
      <w:marTop w:val="0"/>
      <w:marBottom w:val="0"/>
      <w:divBdr>
        <w:top w:val="none" w:sz="0" w:space="0" w:color="auto"/>
        <w:left w:val="none" w:sz="0" w:space="0" w:color="auto"/>
        <w:bottom w:val="none" w:sz="0" w:space="0" w:color="auto"/>
        <w:right w:val="none" w:sz="0" w:space="0" w:color="auto"/>
      </w:divBdr>
    </w:div>
    <w:div w:id="831455393">
      <w:bodyDiv w:val="1"/>
      <w:marLeft w:val="0"/>
      <w:marRight w:val="0"/>
      <w:marTop w:val="0"/>
      <w:marBottom w:val="0"/>
      <w:divBdr>
        <w:top w:val="none" w:sz="0" w:space="0" w:color="auto"/>
        <w:left w:val="none" w:sz="0" w:space="0" w:color="auto"/>
        <w:bottom w:val="none" w:sz="0" w:space="0" w:color="auto"/>
        <w:right w:val="none" w:sz="0" w:space="0" w:color="auto"/>
      </w:divBdr>
    </w:div>
    <w:div w:id="877624577">
      <w:bodyDiv w:val="1"/>
      <w:marLeft w:val="0"/>
      <w:marRight w:val="0"/>
      <w:marTop w:val="0"/>
      <w:marBottom w:val="0"/>
      <w:divBdr>
        <w:top w:val="none" w:sz="0" w:space="0" w:color="auto"/>
        <w:left w:val="none" w:sz="0" w:space="0" w:color="auto"/>
        <w:bottom w:val="none" w:sz="0" w:space="0" w:color="auto"/>
        <w:right w:val="none" w:sz="0" w:space="0" w:color="auto"/>
      </w:divBdr>
    </w:div>
    <w:div w:id="881670699">
      <w:bodyDiv w:val="1"/>
      <w:marLeft w:val="0"/>
      <w:marRight w:val="0"/>
      <w:marTop w:val="0"/>
      <w:marBottom w:val="0"/>
      <w:divBdr>
        <w:top w:val="none" w:sz="0" w:space="0" w:color="auto"/>
        <w:left w:val="none" w:sz="0" w:space="0" w:color="auto"/>
        <w:bottom w:val="none" w:sz="0" w:space="0" w:color="auto"/>
        <w:right w:val="none" w:sz="0" w:space="0" w:color="auto"/>
      </w:divBdr>
    </w:div>
    <w:div w:id="911238096">
      <w:bodyDiv w:val="1"/>
      <w:marLeft w:val="0"/>
      <w:marRight w:val="0"/>
      <w:marTop w:val="0"/>
      <w:marBottom w:val="0"/>
      <w:divBdr>
        <w:top w:val="none" w:sz="0" w:space="0" w:color="auto"/>
        <w:left w:val="none" w:sz="0" w:space="0" w:color="auto"/>
        <w:bottom w:val="none" w:sz="0" w:space="0" w:color="auto"/>
        <w:right w:val="none" w:sz="0" w:space="0" w:color="auto"/>
      </w:divBdr>
    </w:div>
    <w:div w:id="930430655">
      <w:bodyDiv w:val="1"/>
      <w:marLeft w:val="0"/>
      <w:marRight w:val="0"/>
      <w:marTop w:val="0"/>
      <w:marBottom w:val="0"/>
      <w:divBdr>
        <w:top w:val="none" w:sz="0" w:space="0" w:color="auto"/>
        <w:left w:val="none" w:sz="0" w:space="0" w:color="auto"/>
        <w:bottom w:val="none" w:sz="0" w:space="0" w:color="auto"/>
        <w:right w:val="none" w:sz="0" w:space="0" w:color="auto"/>
      </w:divBdr>
    </w:div>
    <w:div w:id="934285752">
      <w:bodyDiv w:val="1"/>
      <w:marLeft w:val="0"/>
      <w:marRight w:val="0"/>
      <w:marTop w:val="0"/>
      <w:marBottom w:val="0"/>
      <w:divBdr>
        <w:top w:val="none" w:sz="0" w:space="0" w:color="auto"/>
        <w:left w:val="none" w:sz="0" w:space="0" w:color="auto"/>
        <w:bottom w:val="none" w:sz="0" w:space="0" w:color="auto"/>
        <w:right w:val="none" w:sz="0" w:space="0" w:color="auto"/>
      </w:divBdr>
    </w:div>
    <w:div w:id="973409429">
      <w:bodyDiv w:val="1"/>
      <w:marLeft w:val="0"/>
      <w:marRight w:val="0"/>
      <w:marTop w:val="0"/>
      <w:marBottom w:val="0"/>
      <w:divBdr>
        <w:top w:val="none" w:sz="0" w:space="0" w:color="auto"/>
        <w:left w:val="none" w:sz="0" w:space="0" w:color="auto"/>
        <w:bottom w:val="none" w:sz="0" w:space="0" w:color="auto"/>
        <w:right w:val="none" w:sz="0" w:space="0" w:color="auto"/>
      </w:divBdr>
    </w:div>
    <w:div w:id="977371092">
      <w:bodyDiv w:val="1"/>
      <w:marLeft w:val="0"/>
      <w:marRight w:val="0"/>
      <w:marTop w:val="0"/>
      <w:marBottom w:val="0"/>
      <w:divBdr>
        <w:top w:val="none" w:sz="0" w:space="0" w:color="auto"/>
        <w:left w:val="none" w:sz="0" w:space="0" w:color="auto"/>
        <w:bottom w:val="none" w:sz="0" w:space="0" w:color="auto"/>
        <w:right w:val="none" w:sz="0" w:space="0" w:color="auto"/>
      </w:divBdr>
    </w:div>
    <w:div w:id="979699500">
      <w:bodyDiv w:val="1"/>
      <w:marLeft w:val="0"/>
      <w:marRight w:val="0"/>
      <w:marTop w:val="0"/>
      <w:marBottom w:val="0"/>
      <w:divBdr>
        <w:top w:val="none" w:sz="0" w:space="0" w:color="auto"/>
        <w:left w:val="none" w:sz="0" w:space="0" w:color="auto"/>
        <w:bottom w:val="none" w:sz="0" w:space="0" w:color="auto"/>
        <w:right w:val="none" w:sz="0" w:space="0" w:color="auto"/>
      </w:divBdr>
    </w:div>
    <w:div w:id="1021248468">
      <w:bodyDiv w:val="1"/>
      <w:marLeft w:val="0"/>
      <w:marRight w:val="0"/>
      <w:marTop w:val="0"/>
      <w:marBottom w:val="0"/>
      <w:divBdr>
        <w:top w:val="none" w:sz="0" w:space="0" w:color="auto"/>
        <w:left w:val="none" w:sz="0" w:space="0" w:color="auto"/>
        <w:bottom w:val="none" w:sz="0" w:space="0" w:color="auto"/>
        <w:right w:val="none" w:sz="0" w:space="0" w:color="auto"/>
      </w:divBdr>
    </w:div>
    <w:div w:id="1021931707">
      <w:bodyDiv w:val="1"/>
      <w:marLeft w:val="0"/>
      <w:marRight w:val="0"/>
      <w:marTop w:val="0"/>
      <w:marBottom w:val="0"/>
      <w:divBdr>
        <w:top w:val="none" w:sz="0" w:space="0" w:color="auto"/>
        <w:left w:val="none" w:sz="0" w:space="0" w:color="auto"/>
        <w:bottom w:val="none" w:sz="0" w:space="0" w:color="auto"/>
        <w:right w:val="none" w:sz="0" w:space="0" w:color="auto"/>
      </w:divBdr>
    </w:div>
    <w:div w:id="1059983965">
      <w:bodyDiv w:val="1"/>
      <w:marLeft w:val="0"/>
      <w:marRight w:val="0"/>
      <w:marTop w:val="0"/>
      <w:marBottom w:val="0"/>
      <w:divBdr>
        <w:top w:val="none" w:sz="0" w:space="0" w:color="auto"/>
        <w:left w:val="none" w:sz="0" w:space="0" w:color="auto"/>
        <w:bottom w:val="none" w:sz="0" w:space="0" w:color="auto"/>
        <w:right w:val="none" w:sz="0" w:space="0" w:color="auto"/>
      </w:divBdr>
    </w:div>
    <w:div w:id="1078207404">
      <w:bodyDiv w:val="1"/>
      <w:marLeft w:val="0"/>
      <w:marRight w:val="0"/>
      <w:marTop w:val="0"/>
      <w:marBottom w:val="0"/>
      <w:divBdr>
        <w:top w:val="none" w:sz="0" w:space="0" w:color="auto"/>
        <w:left w:val="none" w:sz="0" w:space="0" w:color="auto"/>
        <w:bottom w:val="none" w:sz="0" w:space="0" w:color="auto"/>
        <w:right w:val="none" w:sz="0" w:space="0" w:color="auto"/>
      </w:divBdr>
    </w:div>
    <w:div w:id="1080903851">
      <w:bodyDiv w:val="1"/>
      <w:marLeft w:val="0"/>
      <w:marRight w:val="0"/>
      <w:marTop w:val="0"/>
      <w:marBottom w:val="0"/>
      <w:divBdr>
        <w:top w:val="none" w:sz="0" w:space="0" w:color="auto"/>
        <w:left w:val="none" w:sz="0" w:space="0" w:color="auto"/>
        <w:bottom w:val="none" w:sz="0" w:space="0" w:color="auto"/>
        <w:right w:val="none" w:sz="0" w:space="0" w:color="auto"/>
      </w:divBdr>
    </w:div>
    <w:div w:id="1115054383">
      <w:bodyDiv w:val="1"/>
      <w:marLeft w:val="0"/>
      <w:marRight w:val="0"/>
      <w:marTop w:val="0"/>
      <w:marBottom w:val="0"/>
      <w:divBdr>
        <w:top w:val="none" w:sz="0" w:space="0" w:color="auto"/>
        <w:left w:val="none" w:sz="0" w:space="0" w:color="auto"/>
        <w:bottom w:val="none" w:sz="0" w:space="0" w:color="auto"/>
        <w:right w:val="none" w:sz="0" w:space="0" w:color="auto"/>
      </w:divBdr>
    </w:div>
    <w:div w:id="1153597243">
      <w:bodyDiv w:val="1"/>
      <w:marLeft w:val="0"/>
      <w:marRight w:val="0"/>
      <w:marTop w:val="0"/>
      <w:marBottom w:val="0"/>
      <w:divBdr>
        <w:top w:val="none" w:sz="0" w:space="0" w:color="auto"/>
        <w:left w:val="none" w:sz="0" w:space="0" w:color="auto"/>
        <w:bottom w:val="none" w:sz="0" w:space="0" w:color="auto"/>
        <w:right w:val="none" w:sz="0" w:space="0" w:color="auto"/>
      </w:divBdr>
    </w:div>
    <w:div w:id="1205632801">
      <w:bodyDiv w:val="1"/>
      <w:marLeft w:val="0"/>
      <w:marRight w:val="0"/>
      <w:marTop w:val="0"/>
      <w:marBottom w:val="0"/>
      <w:divBdr>
        <w:top w:val="none" w:sz="0" w:space="0" w:color="auto"/>
        <w:left w:val="none" w:sz="0" w:space="0" w:color="auto"/>
        <w:bottom w:val="none" w:sz="0" w:space="0" w:color="auto"/>
        <w:right w:val="none" w:sz="0" w:space="0" w:color="auto"/>
      </w:divBdr>
    </w:div>
    <w:div w:id="1346400043">
      <w:bodyDiv w:val="1"/>
      <w:marLeft w:val="0"/>
      <w:marRight w:val="0"/>
      <w:marTop w:val="0"/>
      <w:marBottom w:val="0"/>
      <w:divBdr>
        <w:top w:val="none" w:sz="0" w:space="0" w:color="auto"/>
        <w:left w:val="none" w:sz="0" w:space="0" w:color="auto"/>
        <w:bottom w:val="none" w:sz="0" w:space="0" w:color="auto"/>
        <w:right w:val="none" w:sz="0" w:space="0" w:color="auto"/>
      </w:divBdr>
    </w:div>
    <w:div w:id="1397391023">
      <w:bodyDiv w:val="1"/>
      <w:marLeft w:val="0"/>
      <w:marRight w:val="0"/>
      <w:marTop w:val="0"/>
      <w:marBottom w:val="0"/>
      <w:divBdr>
        <w:top w:val="none" w:sz="0" w:space="0" w:color="auto"/>
        <w:left w:val="none" w:sz="0" w:space="0" w:color="auto"/>
        <w:bottom w:val="none" w:sz="0" w:space="0" w:color="auto"/>
        <w:right w:val="none" w:sz="0" w:space="0" w:color="auto"/>
      </w:divBdr>
    </w:div>
    <w:div w:id="1473979082">
      <w:bodyDiv w:val="1"/>
      <w:marLeft w:val="0"/>
      <w:marRight w:val="0"/>
      <w:marTop w:val="0"/>
      <w:marBottom w:val="0"/>
      <w:divBdr>
        <w:top w:val="none" w:sz="0" w:space="0" w:color="auto"/>
        <w:left w:val="none" w:sz="0" w:space="0" w:color="auto"/>
        <w:bottom w:val="none" w:sz="0" w:space="0" w:color="auto"/>
        <w:right w:val="none" w:sz="0" w:space="0" w:color="auto"/>
      </w:divBdr>
    </w:div>
    <w:div w:id="1491171958">
      <w:bodyDiv w:val="1"/>
      <w:marLeft w:val="0"/>
      <w:marRight w:val="0"/>
      <w:marTop w:val="0"/>
      <w:marBottom w:val="0"/>
      <w:divBdr>
        <w:top w:val="none" w:sz="0" w:space="0" w:color="auto"/>
        <w:left w:val="none" w:sz="0" w:space="0" w:color="auto"/>
        <w:bottom w:val="none" w:sz="0" w:space="0" w:color="auto"/>
        <w:right w:val="none" w:sz="0" w:space="0" w:color="auto"/>
      </w:divBdr>
    </w:div>
    <w:div w:id="1546025683">
      <w:bodyDiv w:val="1"/>
      <w:marLeft w:val="0"/>
      <w:marRight w:val="0"/>
      <w:marTop w:val="0"/>
      <w:marBottom w:val="0"/>
      <w:divBdr>
        <w:top w:val="none" w:sz="0" w:space="0" w:color="auto"/>
        <w:left w:val="none" w:sz="0" w:space="0" w:color="auto"/>
        <w:bottom w:val="none" w:sz="0" w:space="0" w:color="auto"/>
        <w:right w:val="none" w:sz="0" w:space="0" w:color="auto"/>
      </w:divBdr>
    </w:div>
    <w:div w:id="1681347952">
      <w:bodyDiv w:val="1"/>
      <w:marLeft w:val="0"/>
      <w:marRight w:val="0"/>
      <w:marTop w:val="0"/>
      <w:marBottom w:val="0"/>
      <w:divBdr>
        <w:top w:val="none" w:sz="0" w:space="0" w:color="auto"/>
        <w:left w:val="none" w:sz="0" w:space="0" w:color="auto"/>
        <w:bottom w:val="none" w:sz="0" w:space="0" w:color="auto"/>
        <w:right w:val="none" w:sz="0" w:space="0" w:color="auto"/>
      </w:divBdr>
    </w:div>
    <w:div w:id="1793209686">
      <w:bodyDiv w:val="1"/>
      <w:marLeft w:val="0"/>
      <w:marRight w:val="0"/>
      <w:marTop w:val="0"/>
      <w:marBottom w:val="0"/>
      <w:divBdr>
        <w:top w:val="none" w:sz="0" w:space="0" w:color="auto"/>
        <w:left w:val="none" w:sz="0" w:space="0" w:color="auto"/>
        <w:bottom w:val="none" w:sz="0" w:space="0" w:color="auto"/>
        <w:right w:val="none" w:sz="0" w:space="0" w:color="auto"/>
      </w:divBdr>
    </w:div>
    <w:div w:id="1912033870">
      <w:bodyDiv w:val="1"/>
      <w:marLeft w:val="0"/>
      <w:marRight w:val="0"/>
      <w:marTop w:val="0"/>
      <w:marBottom w:val="0"/>
      <w:divBdr>
        <w:top w:val="none" w:sz="0" w:space="0" w:color="auto"/>
        <w:left w:val="none" w:sz="0" w:space="0" w:color="auto"/>
        <w:bottom w:val="none" w:sz="0" w:space="0" w:color="auto"/>
        <w:right w:val="none" w:sz="0" w:space="0" w:color="auto"/>
      </w:divBdr>
    </w:div>
    <w:div w:id="1937514001">
      <w:bodyDiv w:val="1"/>
      <w:marLeft w:val="0"/>
      <w:marRight w:val="0"/>
      <w:marTop w:val="0"/>
      <w:marBottom w:val="0"/>
      <w:divBdr>
        <w:top w:val="none" w:sz="0" w:space="0" w:color="auto"/>
        <w:left w:val="none" w:sz="0" w:space="0" w:color="auto"/>
        <w:bottom w:val="none" w:sz="0" w:space="0" w:color="auto"/>
        <w:right w:val="none" w:sz="0" w:space="0" w:color="auto"/>
      </w:divBdr>
    </w:div>
    <w:div w:id="1942563081">
      <w:bodyDiv w:val="1"/>
      <w:marLeft w:val="0"/>
      <w:marRight w:val="0"/>
      <w:marTop w:val="0"/>
      <w:marBottom w:val="0"/>
      <w:divBdr>
        <w:top w:val="none" w:sz="0" w:space="0" w:color="auto"/>
        <w:left w:val="none" w:sz="0" w:space="0" w:color="auto"/>
        <w:bottom w:val="none" w:sz="0" w:space="0" w:color="auto"/>
        <w:right w:val="none" w:sz="0" w:space="0" w:color="auto"/>
      </w:divBdr>
    </w:div>
    <w:div w:id="1952004571">
      <w:bodyDiv w:val="1"/>
      <w:marLeft w:val="0"/>
      <w:marRight w:val="0"/>
      <w:marTop w:val="0"/>
      <w:marBottom w:val="0"/>
      <w:divBdr>
        <w:top w:val="none" w:sz="0" w:space="0" w:color="auto"/>
        <w:left w:val="none" w:sz="0" w:space="0" w:color="auto"/>
        <w:bottom w:val="none" w:sz="0" w:space="0" w:color="auto"/>
        <w:right w:val="none" w:sz="0" w:space="0" w:color="auto"/>
      </w:divBdr>
    </w:div>
    <w:div w:id="1989703867">
      <w:bodyDiv w:val="1"/>
      <w:marLeft w:val="0"/>
      <w:marRight w:val="0"/>
      <w:marTop w:val="0"/>
      <w:marBottom w:val="0"/>
      <w:divBdr>
        <w:top w:val="none" w:sz="0" w:space="0" w:color="auto"/>
        <w:left w:val="none" w:sz="0" w:space="0" w:color="auto"/>
        <w:bottom w:val="none" w:sz="0" w:space="0" w:color="auto"/>
        <w:right w:val="none" w:sz="0" w:space="0" w:color="auto"/>
      </w:divBdr>
    </w:div>
    <w:div w:id="1992174801">
      <w:bodyDiv w:val="1"/>
      <w:marLeft w:val="0"/>
      <w:marRight w:val="0"/>
      <w:marTop w:val="0"/>
      <w:marBottom w:val="0"/>
      <w:divBdr>
        <w:top w:val="none" w:sz="0" w:space="0" w:color="auto"/>
        <w:left w:val="none" w:sz="0" w:space="0" w:color="auto"/>
        <w:bottom w:val="none" w:sz="0" w:space="0" w:color="auto"/>
        <w:right w:val="none" w:sz="0" w:space="0" w:color="auto"/>
      </w:divBdr>
    </w:div>
    <w:div w:id="2049602874">
      <w:bodyDiv w:val="1"/>
      <w:marLeft w:val="0"/>
      <w:marRight w:val="0"/>
      <w:marTop w:val="0"/>
      <w:marBottom w:val="0"/>
      <w:divBdr>
        <w:top w:val="none" w:sz="0" w:space="0" w:color="auto"/>
        <w:left w:val="none" w:sz="0" w:space="0" w:color="auto"/>
        <w:bottom w:val="none" w:sz="0" w:space="0" w:color="auto"/>
        <w:right w:val="none" w:sz="0" w:space="0" w:color="auto"/>
      </w:divBdr>
    </w:div>
    <w:div w:id="21054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5A11F.F19C2D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B7967-8792-4257-B52C-04514554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20</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23094</CharactersWithSpaces>
  <SharedDoc>false</SharedDoc>
  <HLinks>
    <vt:vector size="138" baseType="variant">
      <vt:variant>
        <vt:i4>1507384</vt:i4>
      </vt:variant>
      <vt:variant>
        <vt:i4>110</vt:i4>
      </vt:variant>
      <vt:variant>
        <vt:i4>0</vt:i4>
      </vt:variant>
      <vt:variant>
        <vt:i4>5</vt:i4>
      </vt:variant>
      <vt:variant>
        <vt:lpwstr/>
      </vt:variant>
      <vt:variant>
        <vt:lpwstr>_Toc40450184</vt:lpwstr>
      </vt:variant>
      <vt:variant>
        <vt:i4>1048632</vt:i4>
      </vt:variant>
      <vt:variant>
        <vt:i4>104</vt:i4>
      </vt:variant>
      <vt:variant>
        <vt:i4>0</vt:i4>
      </vt:variant>
      <vt:variant>
        <vt:i4>5</vt:i4>
      </vt:variant>
      <vt:variant>
        <vt:lpwstr/>
      </vt:variant>
      <vt:variant>
        <vt:lpwstr>_Toc40450183</vt:lpwstr>
      </vt:variant>
      <vt:variant>
        <vt:i4>1114168</vt:i4>
      </vt:variant>
      <vt:variant>
        <vt:i4>98</vt:i4>
      </vt:variant>
      <vt:variant>
        <vt:i4>0</vt:i4>
      </vt:variant>
      <vt:variant>
        <vt:i4>5</vt:i4>
      </vt:variant>
      <vt:variant>
        <vt:lpwstr/>
      </vt:variant>
      <vt:variant>
        <vt:lpwstr>_Toc40450182</vt:lpwstr>
      </vt:variant>
      <vt:variant>
        <vt:i4>1179704</vt:i4>
      </vt:variant>
      <vt:variant>
        <vt:i4>92</vt:i4>
      </vt:variant>
      <vt:variant>
        <vt:i4>0</vt:i4>
      </vt:variant>
      <vt:variant>
        <vt:i4>5</vt:i4>
      </vt:variant>
      <vt:variant>
        <vt:lpwstr/>
      </vt:variant>
      <vt:variant>
        <vt:lpwstr>_Toc40450181</vt:lpwstr>
      </vt:variant>
      <vt:variant>
        <vt:i4>1245240</vt:i4>
      </vt:variant>
      <vt:variant>
        <vt:i4>86</vt:i4>
      </vt:variant>
      <vt:variant>
        <vt:i4>0</vt:i4>
      </vt:variant>
      <vt:variant>
        <vt:i4>5</vt:i4>
      </vt:variant>
      <vt:variant>
        <vt:lpwstr/>
      </vt:variant>
      <vt:variant>
        <vt:lpwstr>_Toc40450180</vt:lpwstr>
      </vt:variant>
      <vt:variant>
        <vt:i4>1703991</vt:i4>
      </vt:variant>
      <vt:variant>
        <vt:i4>80</vt:i4>
      </vt:variant>
      <vt:variant>
        <vt:i4>0</vt:i4>
      </vt:variant>
      <vt:variant>
        <vt:i4>5</vt:i4>
      </vt:variant>
      <vt:variant>
        <vt:lpwstr/>
      </vt:variant>
      <vt:variant>
        <vt:lpwstr>_Toc40450179</vt:lpwstr>
      </vt:variant>
      <vt:variant>
        <vt:i4>1769527</vt:i4>
      </vt:variant>
      <vt:variant>
        <vt:i4>74</vt:i4>
      </vt:variant>
      <vt:variant>
        <vt:i4>0</vt:i4>
      </vt:variant>
      <vt:variant>
        <vt:i4>5</vt:i4>
      </vt:variant>
      <vt:variant>
        <vt:lpwstr/>
      </vt:variant>
      <vt:variant>
        <vt:lpwstr>_Toc40450178</vt:lpwstr>
      </vt:variant>
      <vt:variant>
        <vt:i4>1310775</vt:i4>
      </vt:variant>
      <vt:variant>
        <vt:i4>68</vt:i4>
      </vt:variant>
      <vt:variant>
        <vt:i4>0</vt:i4>
      </vt:variant>
      <vt:variant>
        <vt:i4>5</vt:i4>
      </vt:variant>
      <vt:variant>
        <vt:lpwstr/>
      </vt:variant>
      <vt:variant>
        <vt:lpwstr>_Toc40450177</vt:lpwstr>
      </vt:variant>
      <vt:variant>
        <vt:i4>1376311</vt:i4>
      </vt:variant>
      <vt:variant>
        <vt:i4>62</vt:i4>
      </vt:variant>
      <vt:variant>
        <vt:i4>0</vt:i4>
      </vt:variant>
      <vt:variant>
        <vt:i4>5</vt:i4>
      </vt:variant>
      <vt:variant>
        <vt:lpwstr/>
      </vt:variant>
      <vt:variant>
        <vt:lpwstr>_Toc40450176</vt:lpwstr>
      </vt:variant>
      <vt:variant>
        <vt:i4>1441847</vt:i4>
      </vt:variant>
      <vt:variant>
        <vt:i4>59</vt:i4>
      </vt:variant>
      <vt:variant>
        <vt:i4>0</vt:i4>
      </vt:variant>
      <vt:variant>
        <vt:i4>5</vt:i4>
      </vt:variant>
      <vt:variant>
        <vt:lpwstr/>
      </vt:variant>
      <vt:variant>
        <vt:lpwstr>_Toc40450175</vt:lpwstr>
      </vt:variant>
      <vt:variant>
        <vt:i4>1507383</vt:i4>
      </vt:variant>
      <vt:variant>
        <vt:i4>53</vt:i4>
      </vt:variant>
      <vt:variant>
        <vt:i4>0</vt:i4>
      </vt:variant>
      <vt:variant>
        <vt:i4>5</vt:i4>
      </vt:variant>
      <vt:variant>
        <vt:lpwstr/>
      </vt:variant>
      <vt:variant>
        <vt:lpwstr>_Toc40450174</vt:lpwstr>
      </vt:variant>
      <vt:variant>
        <vt:i4>1048631</vt:i4>
      </vt:variant>
      <vt:variant>
        <vt:i4>47</vt:i4>
      </vt:variant>
      <vt:variant>
        <vt:i4>0</vt:i4>
      </vt:variant>
      <vt:variant>
        <vt:i4>5</vt:i4>
      </vt:variant>
      <vt:variant>
        <vt:lpwstr/>
      </vt:variant>
      <vt:variant>
        <vt:lpwstr>_Toc40450173</vt:lpwstr>
      </vt:variant>
      <vt:variant>
        <vt:i4>1179703</vt:i4>
      </vt:variant>
      <vt:variant>
        <vt:i4>44</vt:i4>
      </vt:variant>
      <vt:variant>
        <vt:i4>0</vt:i4>
      </vt:variant>
      <vt:variant>
        <vt:i4>5</vt:i4>
      </vt:variant>
      <vt:variant>
        <vt:lpwstr/>
      </vt:variant>
      <vt:variant>
        <vt:lpwstr>_Toc40450171</vt:lpwstr>
      </vt:variant>
      <vt:variant>
        <vt:i4>1245239</vt:i4>
      </vt:variant>
      <vt:variant>
        <vt:i4>38</vt:i4>
      </vt:variant>
      <vt:variant>
        <vt:i4>0</vt:i4>
      </vt:variant>
      <vt:variant>
        <vt:i4>5</vt:i4>
      </vt:variant>
      <vt:variant>
        <vt:lpwstr/>
      </vt:variant>
      <vt:variant>
        <vt:lpwstr>_Toc40450170</vt:lpwstr>
      </vt:variant>
      <vt:variant>
        <vt:i4>1703990</vt:i4>
      </vt:variant>
      <vt:variant>
        <vt:i4>35</vt:i4>
      </vt:variant>
      <vt:variant>
        <vt:i4>0</vt:i4>
      </vt:variant>
      <vt:variant>
        <vt:i4>5</vt:i4>
      </vt:variant>
      <vt:variant>
        <vt:lpwstr/>
      </vt:variant>
      <vt:variant>
        <vt:lpwstr>_Toc40450169</vt:lpwstr>
      </vt:variant>
      <vt:variant>
        <vt:i4>1703990</vt:i4>
      </vt:variant>
      <vt:variant>
        <vt:i4>32</vt:i4>
      </vt:variant>
      <vt:variant>
        <vt:i4>0</vt:i4>
      </vt:variant>
      <vt:variant>
        <vt:i4>5</vt:i4>
      </vt:variant>
      <vt:variant>
        <vt:lpwstr/>
      </vt:variant>
      <vt:variant>
        <vt:lpwstr>_Toc40450169</vt:lpwstr>
      </vt:variant>
      <vt:variant>
        <vt:i4>1769526</vt:i4>
      </vt:variant>
      <vt:variant>
        <vt:i4>26</vt:i4>
      </vt:variant>
      <vt:variant>
        <vt:i4>0</vt:i4>
      </vt:variant>
      <vt:variant>
        <vt:i4>5</vt:i4>
      </vt:variant>
      <vt:variant>
        <vt:lpwstr/>
      </vt:variant>
      <vt:variant>
        <vt:lpwstr>_Toc40450168</vt:lpwstr>
      </vt:variant>
      <vt:variant>
        <vt:i4>1310774</vt:i4>
      </vt:variant>
      <vt:variant>
        <vt:i4>23</vt:i4>
      </vt:variant>
      <vt:variant>
        <vt:i4>0</vt:i4>
      </vt:variant>
      <vt:variant>
        <vt:i4>5</vt:i4>
      </vt:variant>
      <vt:variant>
        <vt:lpwstr/>
      </vt:variant>
      <vt:variant>
        <vt:lpwstr>_Toc40450167</vt:lpwstr>
      </vt:variant>
      <vt:variant>
        <vt:i4>1376310</vt:i4>
      </vt:variant>
      <vt:variant>
        <vt:i4>17</vt:i4>
      </vt:variant>
      <vt:variant>
        <vt:i4>0</vt:i4>
      </vt:variant>
      <vt:variant>
        <vt:i4>5</vt:i4>
      </vt:variant>
      <vt:variant>
        <vt:lpwstr/>
      </vt:variant>
      <vt:variant>
        <vt:lpwstr>_Toc40450166</vt:lpwstr>
      </vt:variant>
      <vt:variant>
        <vt:i4>1441846</vt:i4>
      </vt:variant>
      <vt:variant>
        <vt:i4>14</vt:i4>
      </vt:variant>
      <vt:variant>
        <vt:i4>0</vt:i4>
      </vt:variant>
      <vt:variant>
        <vt:i4>5</vt:i4>
      </vt:variant>
      <vt:variant>
        <vt:lpwstr/>
      </vt:variant>
      <vt:variant>
        <vt:lpwstr>_Toc40450165</vt:lpwstr>
      </vt:variant>
      <vt:variant>
        <vt:i4>1507382</vt:i4>
      </vt:variant>
      <vt:variant>
        <vt:i4>8</vt:i4>
      </vt:variant>
      <vt:variant>
        <vt:i4>0</vt:i4>
      </vt:variant>
      <vt:variant>
        <vt:i4>5</vt:i4>
      </vt:variant>
      <vt:variant>
        <vt:lpwstr/>
      </vt:variant>
      <vt:variant>
        <vt:lpwstr>_Toc40450164</vt:lpwstr>
      </vt:variant>
      <vt:variant>
        <vt:i4>1441910</vt:i4>
      </vt:variant>
      <vt:variant>
        <vt:i4>3</vt:i4>
      </vt:variant>
      <vt:variant>
        <vt:i4>0</vt:i4>
      </vt:variant>
      <vt:variant>
        <vt:i4>5</vt:i4>
      </vt:variant>
      <vt:variant>
        <vt:lpwstr>mailto:shaggarty@mgh.harvard.edu</vt:lpwstr>
      </vt:variant>
      <vt:variant>
        <vt:lpwstr/>
      </vt:variant>
      <vt:variant>
        <vt:i4>6488150</vt:i4>
      </vt:variant>
      <vt:variant>
        <vt:i4>2123</vt:i4>
      </vt:variant>
      <vt:variant>
        <vt:i4>1025</vt:i4>
      </vt:variant>
      <vt:variant>
        <vt:i4>1</vt:i4>
      </vt:variant>
      <vt:variant>
        <vt:lpwstr>cid:image001.png@01D5A11F.F19C2D20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Nigade</dc:creator>
  <cp:keywords/>
  <cp:lastModifiedBy>Nilkanth Naik</cp:lastModifiedBy>
  <cp:revision>66</cp:revision>
  <cp:lastPrinted>2021-06-29T06:52:00Z</cp:lastPrinted>
  <dcterms:created xsi:type="dcterms:W3CDTF">2021-06-18T08:07:00Z</dcterms:created>
  <dcterms:modified xsi:type="dcterms:W3CDTF">2021-07-13T09:52:00Z</dcterms:modified>
</cp:coreProperties>
</file>