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A129E" w14:textId="77777777" w:rsidR="006F7338" w:rsidRDefault="006F7338" w:rsidP="00D16027">
      <w:pPr>
        <w:pStyle w:val="Default"/>
        <w:spacing w:before="120"/>
        <w:ind w:left="480" w:hanging="480"/>
        <w:rPr>
          <w:b/>
          <w:bCs/>
        </w:rPr>
      </w:pPr>
    </w:p>
    <w:p w14:paraId="66B91B33" w14:textId="77777777" w:rsidR="006F7338" w:rsidRDefault="006F7338" w:rsidP="00D16027">
      <w:pPr>
        <w:pStyle w:val="Default"/>
        <w:spacing w:before="120"/>
        <w:ind w:left="480" w:hanging="480"/>
        <w:rPr>
          <w:b/>
          <w:bCs/>
        </w:rPr>
      </w:pPr>
    </w:p>
    <w:p w14:paraId="665571A1" w14:textId="77777777" w:rsidR="006F7338" w:rsidRDefault="006F7338" w:rsidP="00D16027">
      <w:pPr>
        <w:pStyle w:val="Default"/>
        <w:spacing w:before="120"/>
        <w:ind w:left="480" w:hanging="480"/>
        <w:rPr>
          <w:b/>
          <w:bCs/>
        </w:rPr>
      </w:pPr>
    </w:p>
    <w:p w14:paraId="76F52239" w14:textId="77777777" w:rsidR="006F7338" w:rsidRDefault="006F7338" w:rsidP="00D16027">
      <w:pPr>
        <w:pStyle w:val="Default"/>
        <w:spacing w:before="120"/>
        <w:ind w:left="480" w:hanging="480"/>
        <w:rPr>
          <w:b/>
          <w:bCs/>
        </w:rPr>
      </w:pPr>
    </w:p>
    <w:p w14:paraId="352EE4C3" w14:textId="77777777" w:rsidR="006F7338" w:rsidRDefault="006F7338" w:rsidP="00D16027">
      <w:pPr>
        <w:pStyle w:val="Default"/>
        <w:spacing w:before="120"/>
        <w:ind w:left="480" w:hanging="480"/>
        <w:rPr>
          <w:b/>
          <w:bCs/>
        </w:rPr>
      </w:pPr>
    </w:p>
    <w:p w14:paraId="630AD0A6" w14:textId="77777777" w:rsidR="006F7338" w:rsidRDefault="006F7338" w:rsidP="00D16027">
      <w:pPr>
        <w:pStyle w:val="Default"/>
        <w:spacing w:before="120"/>
        <w:ind w:left="480" w:hanging="480"/>
        <w:rPr>
          <w:b/>
          <w:bCs/>
        </w:rPr>
      </w:pPr>
    </w:p>
    <w:p w14:paraId="4BB5DEE2" w14:textId="77777777" w:rsidR="00D16027" w:rsidRPr="00BD7103" w:rsidRDefault="00D16027" w:rsidP="00D16027">
      <w:pPr>
        <w:pStyle w:val="Default"/>
        <w:spacing w:before="120"/>
        <w:ind w:left="480" w:hanging="480"/>
        <w:rPr>
          <w:b/>
          <w:bCs/>
        </w:rPr>
      </w:pPr>
      <w:r w:rsidRPr="00BD7103">
        <w:rPr>
          <w:b/>
          <w:bCs/>
        </w:rPr>
        <w:t xml:space="preserve">Distribution Agreement </w:t>
      </w:r>
    </w:p>
    <w:p w14:paraId="1B347432" w14:textId="77777777" w:rsidR="00D16027" w:rsidRPr="00BD7103" w:rsidRDefault="00D16027" w:rsidP="00D16027">
      <w:pPr>
        <w:pStyle w:val="Default"/>
        <w:spacing w:before="120"/>
        <w:ind w:left="480" w:hanging="480"/>
      </w:pPr>
    </w:p>
    <w:p w14:paraId="465A71D0" w14:textId="77777777" w:rsidR="00D16027" w:rsidRPr="00BD7103" w:rsidRDefault="00D16027" w:rsidP="00D16027">
      <w:pPr>
        <w:pStyle w:val="Default"/>
      </w:pPr>
      <w:r w:rsidRPr="00BD7103">
        <w:t xml:space="preserve">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 </w:t>
      </w:r>
    </w:p>
    <w:p w14:paraId="16CD15A0" w14:textId="77777777" w:rsidR="00D16027" w:rsidRPr="00BD7103" w:rsidRDefault="00D16027" w:rsidP="00D16027">
      <w:pPr>
        <w:pStyle w:val="Default"/>
      </w:pPr>
    </w:p>
    <w:p w14:paraId="54C36587" w14:textId="77777777" w:rsidR="00D16027" w:rsidRPr="00BD7103" w:rsidRDefault="00D16027" w:rsidP="00D16027">
      <w:pPr>
        <w:pStyle w:val="Default"/>
      </w:pPr>
    </w:p>
    <w:p w14:paraId="0B458856" w14:textId="77777777" w:rsidR="00D16027" w:rsidRPr="00BD7103" w:rsidRDefault="00D16027" w:rsidP="00D16027">
      <w:pPr>
        <w:pStyle w:val="Default"/>
      </w:pPr>
    </w:p>
    <w:p w14:paraId="058BF2A9" w14:textId="77777777" w:rsidR="00D16027" w:rsidRPr="00BD7103" w:rsidRDefault="00D16027" w:rsidP="00D16027">
      <w:pPr>
        <w:pStyle w:val="Default"/>
      </w:pPr>
    </w:p>
    <w:p w14:paraId="64E8DF56" w14:textId="77777777" w:rsidR="00D16027" w:rsidRPr="00BD7103" w:rsidRDefault="00D16027" w:rsidP="00D16027">
      <w:pPr>
        <w:pStyle w:val="Default"/>
      </w:pPr>
      <w:r w:rsidRPr="00BD7103">
        <w:t xml:space="preserve">Signature: </w:t>
      </w:r>
    </w:p>
    <w:p w14:paraId="54CCCAF2" w14:textId="77777777" w:rsidR="00D16027" w:rsidRPr="00BD7103" w:rsidRDefault="00D16027" w:rsidP="00D16027">
      <w:pPr>
        <w:pStyle w:val="Default"/>
      </w:pPr>
    </w:p>
    <w:p w14:paraId="4F92848C" w14:textId="77777777" w:rsidR="00D16027" w:rsidRPr="00BD7103" w:rsidRDefault="00D16027" w:rsidP="00D16027">
      <w:pPr>
        <w:pStyle w:val="Default"/>
      </w:pPr>
    </w:p>
    <w:p w14:paraId="42F3D882" w14:textId="77777777" w:rsidR="00D16027" w:rsidRPr="00BD7103" w:rsidRDefault="00D16027" w:rsidP="00D16027">
      <w:pPr>
        <w:pStyle w:val="Default"/>
      </w:pPr>
    </w:p>
    <w:p w14:paraId="1FC5D16A" w14:textId="77777777" w:rsidR="00D16027" w:rsidRPr="00BD7103" w:rsidRDefault="00D16027" w:rsidP="00D16027">
      <w:pPr>
        <w:pStyle w:val="Default"/>
      </w:pPr>
      <w:r w:rsidRPr="00BD7103">
        <w:t xml:space="preserve">_____________________________ ______________ </w:t>
      </w:r>
    </w:p>
    <w:p w14:paraId="02FF8F5A" w14:textId="7A65B2CB" w:rsidR="00D16027" w:rsidRPr="00BD7103" w:rsidRDefault="00D16027" w:rsidP="00D16027">
      <w:pPr>
        <w:pStyle w:val="Default"/>
      </w:pPr>
      <w:r w:rsidRPr="00BD7103">
        <w:rPr>
          <w:rFonts w:cs="Franklin Gothic Book"/>
        </w:rPr>
        <w:t>Souad Kherbi</w:t>
      </w:r>
      <w:r w:rsidRPr="00BD7103">
        <w:rPr>
          <w:rFonts w:cs="Franklin Gothic Book"/>
        </w:rPr>
        <w:tab/>
      </w:r>
      <w:r w:rsidRPr="00BD7103">
        <w:rPr>
          <w:rFonts w:cs="Franklin Gothic Book"/>
        </w:rPr>
        <w:tab/>
      </w:r>
      <w:r w:rsidRPr="00BD7103">
        <w:rPr>
          <w:rFonts w:cs="Franklin Gothic Book"/>
        </w:rPr>
        <w:tab/>
      </w:r>
      <w:r w:rsidR="0003204E" w:rsidRPr="00BD7103">
        <w:rPr>
          <w:rFonts w:cs="Franklin Gothic Book"/>
        </w:rPr>
        <w:t xml:space="preserve">          </w:t>
      </w:r>
      <w:r w:rsidRPr="00BD7103">
        <w:t xml:space="preserve">Date </w:t>
      </w:r>
    </w:p>
    <w:p w14:paraId="212B19E2" w14:textId="77777777" w:rsidR="0016471C" w:rsidRPr="00BD7103" w:rsidRDefault="0016471C" w:rsidP="00D16027">
      <w:pPr>
        <w:jc w:val="both"/>
        <w:rPr>
          <w:rFonts w:ascii="Garamond" w:hAnsi="Garamond"/>
        </w:rPr>
      </w:pPr>
    </w:p>
    <w:p w14:paraId="5000A3E5" w14:textId="77777777" w:rsidR="0086303B" w:rsidRPr="00BD7103" w:rsidRDefault="0086303B" w:rsidP="00D16027">
      <w:pPr>
        <w:jc w:val="both"/>
        <w:rPr>
          <w:rFonts w:ascii="Garamond" w:hAnsi="Garamond"/>
        </w:rPr>
      </w:pPr>
    </w:p>
    <w:p w14:paraId="439C5A03" w14:textId="77777777" w:rsidR="0086303B" w:rsidRPr="00BD7103" w:rsidRDefault="0086303B" w:rsidP="00D16027">
      <w:pPr>
        <w:jc w:val="both"/>
        <w:rPr>
          <w:rFonts w:ascii="Garamond" w:hAnsi="Garamond"/>
        </w:rPr>
      </w:pPr>
    </w:p>
    <w:p w14:paraId="60360C6A" w14:textId="77777777" w:rsidR="0086303B" w:rsidRPr="00BD7103" w:rsidRDefault="0086303B" w:rsidP="00D16027">
      <w:pPr>
        <w:jc w:val="both"/>
        <w:rPr>
          <w:rFonts w:ascii="Garamond" w:hAnsi="Garamond"/>
        </w:rPr>
      </w:pPr>
    </w:p>
    <w:p w14:paraId="14872ADB" w14:textId="77777777" w:rsidR="0086303B" w:rsidRPr="00BD7103" w:rsidRDefault="0086303B" w:rsidP="00D16027">
      <w:pPr>
        <w:jc w:val="both"/>
        <w:rPr>
          <w:rFonts w:ascii="Garamond" w:hAnsi="Garamond"/>
        </w:rPr>
      </w:pPr>
    </w:p>
    <w:p w14:paraId="2083E010" w14:textId="77777777" w:rsidR="0086303B" w:rsidRPr="00BD7103" w:rsidRDefault="0086303B" w:rsidP="00D16027">
      <w:pPr>
        <w:jc w:val="both"/>
        <w:rPr>
          <w:rFonts w:ascii="Garamond" w:hAnsi="Garamond"/>
        </w:rPr>
      </w:pPr>
    </w:p>
    <w:p w14:paraId="7E378ABE" w14:textId="77777777" w:rsidR="0086303B" w:rsidRPr="00BD7103" w:rsidRDefault="0086303B" w:rsidP="00D16027">
      <w:pPr>
        <w:jc w:val="both"/>
        <w:rPr>
          <w:rFonts w:ascii="Garamond" w:hAnsi="Garamond"/>
        </w:rPr>
      </w:pPr>
    </w:p>
    <w:p w14:paraId="33D29F6C" w14:textId="77777777" w:rsidR="0086303B" w:rsidRPr="00BD7103" w:rsidRDefault="0086303B" w:rsidP="00D16027">
      <w:pPr>
        <w:jc w:val="both"/>
        <w:rPr>
          <w:rFonts w:ascii="Garamond" w:hAnsi="Garamond"/>
        </w:rPr>
      </w:pPr>
    </w:p>
    <w:p w14:paraId="323ACA93" w14:textId="77777777" w:rsidR="0086303B" w:rsidRPr="00BD7103" w:rsidRDefault="0086303B" w:rsidP="00D16027">
      <w:pPr>
        <w:jc w:val="both"/>
        <w:rPr>
          <w:rFonts w:ascii="Garamond" w:hAnsi="Garamond"/>
        </w:rPr>
      </w:pPr>
    </w:p>
    <w:p w14:paraId="147A492A" w14:textId="77777777" w:rsidR="0086303B" w:rsidRPr="00BD7103" w:rsidRDefault="0086303B" w:rsidP="00D16027">
      <w:pPr>
        <w:jc w:val="both"/>
        <w:rPr>
          <w:rFonts w:ascii="Garamond" w:hAnsi="Garamond"/>
        </w:rPr>
      </w:pPr>
    </w:p>
    <w:p w14:paraId="325588FB" w14:textId="77777777" w:rsidR="0086303B" w:rsidRPr="00BD7103" w:rsidRDefault="0086303B" w:rsidP="00D16027">
      <w:pPr>
        <w:jc w:val="both"/>
        <w:rPr>
          <w:rFonts w:ascii="Garamond" w:hAnsi="Garamond"/>
        </w:rPr>
      </w:pPr>
    </w:p>
    <w:p w14:paraId="1674CBEB" w14:textId="77777777" w:rsidR="0086303B" w:rsidRPr="00BD7103" w:rsidRDefault="0086303B" w:rsidP="00D16027">
      <w:pPr>
        <w:jc w:val="both"/>
        <w:rPr>
          <w:rFonts w:ascii="Garamond" w:hAnsi="Garamond"/>
        </w:rPr>
      </w:pPr>
    </w:p>
    <w:p w14:paraId="19BFBBD5" w14:textId="77777777" w:rsidR="0086303B" w:rsidRPr="00BD7103" w:rsidRDefault="0086303B" w:rsidP="00D16027">
      <w:pPr>
        <w:jc w:val="both"/>
        <w:rPr>
          <w:rFonts w:ascii="Garamond" w:hAnsi="Garamond"/>
        </w:rPr>
      </w:pPr>
    </w:p>
    <w:p w14:paraId="6B959C77" w14:textId="77777777" w:rsidR="0086303B" w:rsidRPr="00BD7103" w:rsidRDefault="0086303B" w:rsidP="00D16027">
      <w:pPr>
        <w:jc w:val="both"/>
        <w:rPr>
          <w:rFonts w:ascii="Garamond" w:hAnsi="Garamond"/>
        </w:rPr>
      </w:pPr>
    </w:p>
    <w:p w14:paraId="65A06303" w14:textId="77777777" w:rsidR="0086303B" w:rsidRPr="00BD7103" w:rsidRDefault="0086303B" w:rsidP="00D16027">
      <w:pPr>
        <w:jc w:val="both"/>
        <w:rPr>
          <w:rFonts w:ascii="Garamond" w:hAnsi="Garamond"/>
        </w:rPr>
      </w:pPr>
    </w:p>
    <w:p w14:paraId="55034594" w14:textId="77777777" w:rsidR="0086303B" w:rsidRPr="00BD7103" w:rsidRDefault="0086303B" w:rsidP="00D16027">
      <w:pPr>
        <w:jc w:val="both"/>
        <w:rPr>
          <w:rFonts w:ascii="Garamond" w:hAnsi="Garamond"/>
        </w:rPr>
      </w:pPr>
    </w:p>
    <w:p w14:paraId="79911049" w14:textId="77777777" w:rsidR="0086303B" w:rsidRPr="00BD7103" w:rsidRDefault="0086303B" w:rsidP="00D16027">
      <w:pPr>
        <w:jc w:val="both"/>
        <w:rPr>
          <w:rFonts w:ascii="Garamond" w:hAnsi="Garamond"/>
        </w:rPr>
      </w:pPr>
    </w:p>
    <w:p w14:paraId="4D2AB256" w14:textId="77777777" w:rsidR="0086303B" w:rsidRPr="00BD7103" w:rsidRDefault="0086303B" w:rsidP="00D16027">
      <w:pPr>
        <w:jc w:val="both"/>
        <w:rPr>
          <w:rFonts w:ascii="Garamond" w:hAnsi="Garamond"/>
        </w:rPr>
      </w:pPr>
    </w:p>
    <w:p w14:paraId="7A0863C8" w14:textId="77777777" w:rsidR="0086303B" w:rsidRPr="00BD7103" w:rsidRDefault="0086303B" w:rsidP="00D16027">
      <w:pPr>
        <w:jc w:val="both"/>
        <w:rPr>
          <w:rFonts w:ascii="Garamond" w:hAnsi="Garamond"/>
        </w:rPr>
      </w:pPr>
    </w:p>
    <w:p w14:paraId="5AA34886" w14:textId="77777777" w:rsidR="00E94388" w:rsidRDefault="00E94388" w:rsidP="00E94388">
      <w:pPr>
        <w:jc w:val="both"/>
        <w:rPr>
          <w:rFonts w:ascii="Garamond" w:hAnsi="Garamond"/>
        </w:rPr>
      </w:pPr>
    </w:p>
    <w:p w14:paraId="4522141F" w14:textId="77777777" w:rsidR="00E94388" w:rsidRDefault="00E94388" w:rsidP="00E94388">
      <w:pPr>
        <w:jc w:val="both"/>
        <w:rPr>
          <w:rFonts w:ascii="Garamond" w:hAnsi="Garamond"/>
        </w:rPr>
      </w:pPr>
    </w:p>
    <w:p w14:paraId="476AC220" w14:textId="77777777" w:rsidR="00E94388" w:rsidRPr="006E01EE" w:rsidRDefault="00E94388" w:rsidP="00E94388">
      <w:pPr>
        <w:jc w:val="both"/>
        <w:rPr>
          <w:rFonts w:ascii="Garamond" w:hAnsi="Garamond"/>
        </w:rPr>
      </w:pPr>
    </w:p>
    <w:p w14:paraId="65A62FCC" w14:textId="77777777" w:rsidR="00E94388" w:rsidRPr="006E01EE" w:rsidRDefault="00E94388" w:rsidP="00E94388">
      <w:pPr>
        <w:jc w:val="both"/>
        <w:rPr>
          <w:rFonts w:ascii="Garamond" w:hAnsi="Garamond"/>
        </w:rPr>
      </w:pPr>
    </w:p>
    <w:p w14:paraId="33848DB6" w14:textId="424255CE" w:rsidR="00E94388" w:rsidRDefault="00E94388" w:rsidP="00E94388">
      <w:pPr>
        <w:jc w:val="both"/>
        <w:rPr>
          <w:rFonts w:ascii="Garamond" w:hAnsi="Garamond"/>
        </w:rPr>
      </w:pPr>
      <w:r>
        <w:rPr>
          <w:rFonts w:ascii="Garamond" w:hAnsi="Garamond"/>
        </w:rPr>
        <w:t xml:space="preserve">    </w:t>
      </w:r>
      <w:r w:rsidR="00030265">
        <w:rPr>
          <w:rFonts w:ascii="Garamond" w:hAnsi="Garamond"/>
        </w:rPr>
        <w:t xml:space="preserve">                  </w:t>
      </w:r>
      <w:proofErr w:type="spellStart"/>
      <w:r w:rsidR="00030265">
        <w:rPr>
          <w:rFonts w:ascii="Garamond" w:hAnsi="Garamond"/>
        </w:rPr>
        <w:t>L’Oubli</w:t>
      </w:r>
      <w:proofErr w:type="spellEnd"/>
      <w:r w:rsidR="00030265">
        <w:rPr>
          <w:rFonts w:ascii="Garamond" w:hAnsi="Garamond"/>
        </w:rPr>
        <w:t xml:space="preserve"> pour </w:t>
      </w:r>
      <w:proofErr w:type="spellStart"/>
      <w:r w:rsidR="00030265">
        <w:rPr>
          <w:rFonts w:ascii="Garamond" w:hAnsi="Garamond"/>
        </w:rPr>
        <w:t>mémoire</w:t>
      </w:r>
      <w:proofErr w:type="spellEnd"/>
      <w:r w:rsidR="00030265">
        <w:rPr>
          <w:rFonts w:ascii="Garamond" w:hAnsi="Garamond"/>
        </w:rPr>
        <w:t xml:space="preserve">: </w:t>
      </w:r>
      <w:proofErr w:type="spellStart"/>
      <w:r w:rsidR="00030265">
        <w:rPr>
          <w:rFonts w:ascii="Garamond" w:hAnsi="Garamond"/>
        </w:rPr>
        <w:t>l’expérience</w:t>
      </w:r>
      <w:proofErr w:type="spellEnd"/>
      <w:r w:rsidR="00030265">
        <w:rPr>
          <w:rFonts w:ascii="Garamond" w:hAnsi="Garamond"/>
        </w:rPr>
        <w:t xml:space="preserve"> </w:t>
      </w:r>
      <w:proofErr w:type="spellStart"/>
      <w:r w:rsidR="00030265">
        <w:rPr>
          <w:rFonts w:ascii="Garamond" w:hAnsi="Garamond"/>
        </w:rPr>
        <w:t>liminaire</w:t>
      </w:r>
      <w:proofErr w:type="spellEnd"/>
      <w:r w:rsidR="00030265">
        <w:rPr>
          <w:rFonts w:ascii="Garamond" w:hAnsi="Garamond"/>
        </w:rPr>
        <w:t xml:space="preserve"> des non-</w:t>
      </w:r>
      <w:proofErr w:type="spellStart"/>
      <w:r w:rsidR="00030265">
        <w:rPr>
          <w:rFonts w:ascii="Garamond" w:hAnsi="Garamond"/>
        </w:rPr>
        <w:t>l</w:t>
      </w:r>
      <w:r>
        <w:rPr>
          <w:rFonts w:ascii="Garamond" w:hAnsi="Garamond"/>
        </w:rPr>
        <w:t>ieux</w:t>
      </w:r>
      <w:proofErr w:type="spellEnd"/>
    </w:p>
    <w:p w14:paraId="7F3D4878" w14:textId="77777777" w:rsidR="00E94388" w:rsidRDefault="00E94388" w:rsidP="00E94388">
      <w:pPr>
        <w:jc w:val="both"/>
        <w:rPr>
          <w:rFonts w:ascii="Garamond" w:hAnsi="Garamond"/>
        </w:rPr>
      </w:pPr>
    </w:p>
    <w:p w14:paraId="66AE254B" w14:textId="77777777" w:rsidR="008F566C" w:rsidRPr="006E01EE" w:rsidRDefault="008F566C" w:rsidP="00E94388">
      <w:pPr>
        <w:jc w:val="both"/>
        <w:rPr>
          <w:rFonts w:ascii="Garamond" w:hAnsi="Garamond"/>
        </w:rPr>
      </w:pPr>
    </w:p>
    <w:p w14:paraId="6D121D20" w14:textId="77777777" w:rsidR="00E94388" w:rsidRDefault="00E94388" w:rsidP="00E94388">
      <w:pPr>
        <w:jc w:val="both"/>
        <w:rPr>
          <w:rFonts w:ascii="Garamond" w:hAnsi="Garamond"/>
        </w:rPr>
      </w:pPr>
      <w:r>
        <w:rPr>
          <w:rFonts w:ascii="Garamond" w:hAnsi="Garamond"/>
        </w:rPr>
        <w:t xml:space="preserve">                                                                 </w:t>
      </w:r>
      <w:r w:rsidRPr="006E01EE">
        <w:rPr>
          <w:rFonts w:ascii="Garamond" w:hAnsi="Garamond"/>
        </w:rPr>
        <w:t>By</w:t>
      </w:r>
    </w:p>
    <w:p w14:paraId="6AF44670" w14:textId="77777777" w:rsidR="00E94388" w:rsidRDefault="00E94388" w:rsidP="00E94388">
      <w:pPr>
        <w:jc w:val="both"/>
        <w:rPr>
          <w:rFonts w:ascii="Garamond" w:hAnsi="Garamond"/>
        </w:rPr>
      </w:pPr>
    </w:p>
    <w:p w14:paraId="41D9A96E" w14:textId="77777777" w:rsidR="008F566C" w:rsidRPr="006E01EE" w:rsidRDefault="008F566C" w:rsidP="00E94388">
      <w:pPr>
        <w:jc w:val="both"/>
        <w:rPr>
          <w:rFonts w:ascii="Garamond" w:hAnsi="Garamond"/>
        </w:rPr>
      </w:pPr>
    </w:p>
    <w:p w14:paraId="383F3398" w14:textId="77777777" w:rsidR="00E94388" w:rsidRDefault="00E94388" w:rsidP="00E94388">
      <w:pPr>
        <w:jc w:val="both"/>
        <w:rPr>
          <w:rFonts w:ascii="Garamond" w:hAnsi="Garamond"/>
        </w:rPr>
      </w:pPr>
      <w:r>
        <w:rPr>
          <w:rFonts w:ascii="Garamond" w:hAnsi="Garamond"/>
        </w:rPr>
        <w:t xml:space="preserve">                                                         Souad Kherbi</w:t>
      </w:r>
    </w:p>
    <w:p w14:paraId="6BAB2043" w14:textId="77777777" w:rsidR="00E94388" w:rsidRDefault="00E94388" w:rsidP="00E94388">
      <w:pPr>
        <w:jc w:val="both"/>
        <w:rPr>
          <w:rFonts w:ascii="Garamond" w:hAnsi="Garamond"/>
        </w:rPr>
      </w:pPr>
      <w:r>
        <w:rPr>
          <w:rFonts w:ascii="Garamond" w:hAnsi="Garamond"/>
        </w:rPr>
        <w:tab/>
      </w:r>
      <w:r>
        <w:rPr>
          <w:rFonts w:ascii="Garamond" w:hAnsi="Garamond"/>
        </w:rPr>
        <w:tab/>
      </w:r>
      <w:r>
        <w:rPr>
          <w:rFonts w:ascii="Garamond" w:hAnsi="Garamond"/>
        </w:rPr>
        <w:tab/>
        <w:t xml:space="preserve">                Doctor of Philosophy</w:t>
      </w:r>
    </w:p>
    <w:p w14:paraId="1F01A693" w14:textId="77777777" w:rsidR="00E94388" w:rsidRPr="006E01EE" w:rsidRDefault="00E94388" w:rsidP="00E94388">
      <w:pPr>
        <w:jc w:val="both"/>
        <w:rPr>
          <w:rFonts w:ascii="Garamond" w:hAnsi="Garamond"/>
        </w:rPr>
      </w:pPr>
    </w:p>
    <w:p w14:paraId="1D600F2D" w14:textId="7003EF8D" w:rsidR="00E94388" w:rsidRDefault="00334A68" w:rsidP="00E94388">
      <w:pPr>
        <w:jc w:val="both"/>
        <w:rPr>
          <w:rFonts w:ascii="Garamond" w:hAnsi="Garamond"/>
        </w:rPr>
      </w:pPr>
      <w:r>
        <w:rPr>
          <w:rFonts w:ascii="Garamond" w:hAnsi="Garamond"/>
        </w:rPr>
        <w:tab/>
      </w:r>
      <w:r>
        <w:rPr>
          <w:rFonts w:ascii="Garamond" w:hAnsi="Garamond"/>
        </w:rPr>
        <w:tab/>
      </w:r>
      <w:r>
        <w:rPr>
          <w:rFonts w:ascii="Garamond" w:hAnsi="Garamond"/>
        </w:rPr>
        <w:tab/>
        <w:t xml:space="preserve">                     </w:t>
      </w:r>
      <w:r w:rsidR="00B1565F">
        <w:rPr>
          <w:rFonts w:ascii="Garamond" w:hAnsi="Garamond"/>
        </w:rPr>
        <w:t xml:space="preserve">    </w:t>
      </w:r>
      <w:bookmarkStart w:id="0" w:name="_GoBack"/>
      <w:bookmarkEnd w:id="0"/>
      <w:r w:rsidR="00E94388">
        <w:rPr>
          <w:rFonts w:ascii="Garamond" w:hAnsi="Garamond"/>
        </w:rPr>
        <w:t>French</w:t>
      </w:r>
      <w:r w:rsidR="00B1565F">
        <w:rPr>
          <w:rFonts w:ascii="Garamond" w:hAnsi="Garamond"/>
        </w:rPr>
        <w:t xml:space="preserve"> </w:t>
      </w:r>
    </w:p>
    <w:p w14:paraId="0932E68D" w14:textId="77777777" w:rsidR="00E94388" w:rsidRDefault="00E94388" w:rsidP="00E94388">
      <w:pPr>
        <w:jc w:val="both"/>
        <w:rPr>
          <w:rFonts w:ascii="Garamond" w:hAnsi="Garamond"/>
        </w:rPr>
      </w:pPr>
    </w:p>
    <w:p w14:paraId="5645AC1D" w14:textId="77777777" w:rsidR="008F566C" w:rsidRPr="006E01EE" w:rsidRDefault="008F566C" w:rsidP="00E94388">
      <w:pPr>
        <w:jc w:val="both"/>
        <w:rPr>
          <w:rFonts w:ascii="Garamond" w:hAnsi="Garamond"/>
        </w:rPr>
      </w:pPr>
    </w:p>
    <w:p w14:paraId="00C3615B" w14:textId="77777777" w:rsidR="00E94388" w:rsidRDefault="00E94388" w:rsidP="00E94388">
      <w:pPr>
        <w:jc w:val="both"/>
        <w:rPr>
          <w:rFonts w:ascii="Garamond" w:hAnsi="Garamond"/>
        </w:rPr>
      </w:pPr>
      <w:r>
        <w:rPr>
          <w:rFonts w:ascii="Garamond" w:hAnsi="Garamond"/>
        </w:rPr>
        <w:tab/>
      </w:r>
      <w:r>
        <w:rPr>
          <w:rFonts w:ascii="Garamond" w:hAnsi="Garamond"/>
        </w:rPr>
        <w:tab/>
      </w:r>
      <w:r w:rsidRPr="006E01EE">
        <w:rPr>
          <w:rFonts w:ascii="Garamond" w:hAnsi="Garamond"/>
        </w:rPr>
        <w:t xml:space="preserve">_________________________________________ </w:t>
      </w:r>
    </w:p>
    <w:p w14:paraId="627A8106" w14:textId="77777777" w:rsidR="00E94388" w:rsidRDefault="00E94388" w:rsidP="00E94388">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 xml:space="preserve">       Claire </w:t>
      </w:r>
      <w:proofErr w:type="spellStart"/>
      <w:r>
        <w:rPr>
          <w:rFonts w:ascii="Garamond" w:hAnsi="Garamond"/>
        </w:rPr>
        <w:t>Nouvet</w:t>
      </w:r>
      <w:proofErr w:type="spellEnd"/>
    </w:p>
    <w:p w14:paraId="10B4C064" w14:textId="77777777" w:rsidR="00E94388" w:rsidRDefault="00E94388" w:rsidP="00E94388">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6E01EE">
        <w:rPr>
          <w:rFonts w:ascii="Garamond" w:hAnsi="Garamond"/>
        </w:rPr>
        <w:t>Advisor</w:t>
      </w:r>
    </w:p>
    <w:p w14:paraId="014568EA" w14:textId="77777777" w:rsidR="00E94388" w:rsidRPr="006E01EE" w:rsidRDefault="00E94388" w:rsidP="00E94388">
      <w:pPr>
        <w:jc w:val="both"/>
        <w:rPr>
          <w:rFonts w:ascii="Garamond" w:hAnsi="Garamond"/>
        </w:rPr>
      </w:pPr>
    </w:p>
    <w:p w14:paraId="5ED68F67" w14:textId="77777777" w:rsidR="00E94388" w:rsidRDefault="00E94388" w:rsidP="00E94388">
      <w:pPr>
        <w:jc w:val="both"/>
        <w:rPr>
          <w:rFonts w:ascii="Garamond" w:hAnsi="Garamond"/>
        </w:rPr>
      </w:pPr>
      <w:r>
        <w:rPr>
          <w:rFonts w:ascii="Garamond" w:hAnsi="Garamond"/>
        </w:rPr>
        <w:tab/>
      </w:r>
      <w:r>
        <w:rPr>
          <w:rFonts w:ascii="Garamond" w:hAnsi="Garamond"/>
        </w:rPr>
        <w:tab/>
      </w:r>
      <w:r w:rsidRPr="006E01EE">
        <w:rPr>
          <w:rFonts w:ascii="Garamond" w:hAnsi="Garamond"/>
        </w:rPr>
        <w:t xml:space="preserve">_________________________________________ </w:t>
      </w:r>
    </w:p>
    <w:p w14:paraId="68485DAD" w14:textId="77777777" w:rsidR="00E94388" w:rsidRDefault="00E94388" w:rsidP="00E94388">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 xml:space="preserve">      </w:t>
      </w:r>
      <w:proofErr w:type="spellStart"/>
      <w:r>
        <w:rPr>
          <w:rFonts w:ascii="Garamond" w:hAnsi="Garamond"/>
        </w:rPr>
        <w:t>Valérie</w:t>
      </w:r>
      <w:proofErr w:type="spellEnd"/>
      <w:r>
        <w:rPr>
          <w:rFonts w:ascii="Garamond" w:hAnsi="Garamond"/>
        </w:rPr>
        <w:t xml:space="preserve"> </w:t>
      </w:r>
      <w:proofErr w:type="spellStart"/>
      <w:r>
        <w:rPr>
          <w:rFonts w:ascii="Garamond" w:hAnsi="Garamond"/>
        </w:rPr>
        <w:t>Loichot</w:t>
      </w:r>
      <w:proofErr w:type="spellEnd"/>
    </w:p>
    <w:p w14:paraId="3B3E936F" w14:textId="77777777" w:rsidR="00E94388" w:rsidRDefault="00E94388" w:rsidP="00E94388">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 xml:space="preserve">   </w:t>
      </w:r>
      <w:r w:rsidRPr="006E01EE">
        <w:rPr>
          <w:rFonts w:ascii="Garamond" w:hAnsi="Garamond"/>
        </w:rPr>
        <w:t>Committee Member</w:t>
      </w:r>
    </w:p>
    <w:p w14:paraId="6AAADE24" w14:textId="77777777" w:rsidR="00E94388" w:rsidRPr="006E01EE" w:rsidRDefault="00E94388" w:rsidP="00E94388">
      <w:pPr>
        <w:jc w:val="both"/>
        <w:rPr>
          <w:rFonts w:ascii="Garamond" w:hAnsi="Garamond"/>
        </w:rPr>
      </w:pPr>
    </w:p>
    <w:p w14:paraId="3818FC98" w14:textId="77777777" w:rsidR="00E94388" w:rsidRDefault="00E94388" w:rsidP="00E94388">
      <w:pPr>
        <w:jc w:val="both"/>
        <w:rPr>
          <w:rFonts w:ascii="Garamond" w:hAnsi="Garamond"/>
        </w:rPr>
      </w:pPr>
      <w:r>
        <w:rPr>
          <w:rFonts w:ascii="Garamond" w:hAnsi="Garamond"/>
        </w:rPr>
        <w:tab/>
      </w:r>
      <w:r>
        <w:rPr>
          <w:rFonts w:ascii="Garamond" w:hAnsi="Garamond"/>
        </w:rPr>
        <w:tab/>
      </w:r>
      <w:r w:rsidRPr="006E01EE">
        <w:rPr>
          <w:rFonts w:ascii="Garamond" w:hAnsi="Garamond"/>
        </w:rPr>
        <w:t>___________</w:t>
      </w:r>
      <w:r>
        <w:rPr>
          <w:rFonts w:ascii="Garamond" w:hAnsi="Garamond"/>
        </w:rPr>
        <w:t xml:space="preserve">______________________________ </w:t>
      </w:r>
    </w:p>
    <w:p w14:paraId="319F342D" w14:textId="77777777" w:rsidR="00E94388" w:rsidRDefault="00E94388" w:rsidP="00E94388">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 xml:space="preserve">        </w:t>
      </w:r>
      <w:proofErr w:type="spellStart"/>
      <w:r>
        <w:rPr>
          <w:rFonts w:ascii="Garamond" w:hAnsi="Garamond"/>
        </w:rPr>
        <w:t>Elissa</w:t>
      </w:r>
      <w:proofErr w:type="spellEnd"/>
      <w:r>
        <w:rPr>
          <w:rFonts w:ascii="Garamond" w:hAnsi="Garamond"/>
        </w:rPr>
        <w:t xml:space="preserve"> </w:t>
      </w:r>
      <w:proofErr w:type="spellStart"/>
      <w:r>
        <w:rPr>
          <w:rFonts w:ascii="Garamond" w:hAnsi="Garamond"/>
        </w:rPr>
        <w:t>Marder</w:t>
      </w:r>
      <w:proofErr w:type="spellEnd"/>
    </w:p>
    <w:p w14:paraId="43A17DD6" w14:textId="77777777" w:rsidR="00E94388" w:rsidRDefault="00E94388" w:rsidP="00E94388">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 xml:space="preserve">   </w:t>
      </w:r>
      <w:r w:rsidRPr="006E01EE">
        <w:rPr>
          <w:rFonts w:ascii="Garamond" w:hAnsi="Garamond"/>
        </w:rPr>
        <w:t>Committee Member</w:t>
      </w:r>
    </w:p>
    <w:p w14:paraId="25654C44" w14:textId="77777777" w:rsidR="00E94388" w:rsidRPr="006E01EE" w:rsidRDefault="00E94388" w:rsidP="00E94388">
      <w:pPr>
        <w:jc w:val="both"/>
        <w:rPr>
          <w:rFonts w:ascii="Garamond" w:hAnsi="Garamond"/>
        </w:rPr>
      </w:pPr>
    </w:p>
    <w:p w14:paraId="3A2B9828" w14:textId="77777777" w:rsidR="00E94388" w:rsidRDefault="00E94388" w:rsidP="00E94388">
      <w:pPr>
        <w:jc w:val="both"/>
        <w:rPr>
          <w:rFonts w:ascii="Garamond" w:hAnsi="Garamond"/>
        </w:rPr>
      </w:pPr>
      <w:r>
        <w:rPr>
          <w:rFonts w:ascii="Garamond" w:hAnsi="Garamond"/>
        </w:rPr>
        <w:tab/>
      </w:r>
      <w:r>
        <w:rPr>
          <w:rFonts w:ascii="Garamond" w:hAnsi="Garamond"/>
        </w:rPr>
        <w:tab/>
      </w:r>
      <w:r w:rsidRPr="006E01EE">
        <w:rPr>
          <w:rFonts w:ascii="Garamond" w:hAnsi="Garamond"/>
        </w:rPr>
        <w:t xml:space="preserve">_________________________________________ </w:t>
      </w:r>
    </w:p>
    <w:p w14:paraId="35790D00" w14:textId="77777777" w:rsidR="00E94388" w:rsidRDefault="00E94388" w:rsidP="00E94388">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 xml:space="preserve">         Karla </w:t>
      </w:r>
      <w:proofErr w:type="spellStart"/>
      <w:r>
        <w:rPr>
          <w:rFonts w:ascii="Garamond" w:hAnsi="Garamond"/>
        </w:rPr>
        <w:t>Oeler</w:t>
      </w:r>
      <w:proofErr w:type="spellEnd"/>
    </w:p>
    <w:p w14:paraId="7FF48400" w14:textId="77777777" w:rsidR="00E94388" w:rsidRDefault="00E94388" w:rsidP="00E94388">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 xml:space="preserve"> </w:t>
      </w:r>
      <w:r w:rsidRPr="006E01EE">
        <w:rPr>
          <w:rFonts w:ascii="Garamond" w:hAnsi="Garamond"/>
        </w:rPr>
        <w:t>Committee Member</w:t>
      </w:r>
    </w:p>
    <w:p w14:paraId="6278ED62" w14:textId="77777777" w:rsidR="00E94388" w:rsidRDefault="00E94388" w:rsidP="00E94388">
      <w:pPr>
        <w:jc w:val="both"/>
        <w:rPr>
          <w:rFonts w:ascii="Garamond" w:hAnsi="Garamond"/>
        </w:rPr>
      </w:pPr>
    </w:p>
    <w:p w14:paraId="5437AC55" w14:textId="77777777" w:rsidR="00E94388" w:rsidRPr="006E01EE" w:rsidRDefault="00E94388" w:rsidP="00E94388">
      <w:pPr>
        <w:jc w:val="both"/>
        <w:rPr>
          <w:rFonts w:ascii="Garamond" w:hAnsi="Garamond"/>
        </w:rPr>
      </w:pPr>
    </w:p>
    <w:p w14:paraId="76DB09A6" w14:textId="77777777" w:rsidR="00E94388" w:rsidRDefault="00E94388" w:rsidP="00E94388">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 xml:space="preserve">         </w:t>
      </w:r>
      <w:r w:rsidRPr="006E01EE">
        <w:rPr>
          <w:rFonts w:ascii="Garamond" w:hAnsi="Garamond"/>
        </w:rPr>
        <w:t>Accepted:</w:t>
      </w:r>
    </w:p>
    <w:p w14:paraId="4C0E1E2A" w14:textId="77777777" w:rsidR="00E94388" w:rsidRPr="006E01EE" w:rsidRDefault="00E94388" w:rsidP="00E94388">
      <w:pPr>
        <w:jc w:val="both"/>
        <w:rPr>
          <w:rFonts w:ascii="Garamond" w:hAnsi="Garamond"/>
        </w:rPr>
      </w:pPr>
    </w:p>
    <w:p w14:paraId="54A80AA5" w14:textId="77777777" w:rsidR="00E94388" w:rsidRDefault="00E94388" w:rsidP="00E94388">
      <w:pPr>
        <w:jc w:val="both"/>
        <w:rPr>
          <w:rFonts w:ascii="Garamond" w:hAnsi="Garamond"/>
        </w:rPr>
      </w:pPr>
      <w:r>
        <w:rPr>
          <w:rFonts w:ascii="Garamond" w:hAnsi="Garamond"/>
        </w:rPr>
        <w:tab/>
      </w:r>
      <w:r>
        <w:rPr>
          <w:rFonts w:ascii="Garamond" w:hAnsi="Garamond"/>
        </w:rPr>
        <w:tab/>
      </w:r>
      <w:r w:rsidRPr="006E01EE">
        <w:rPr>
          <w:rFonts w:ascii="Garamond" w:hAnsi="Garamond"/>
        </w:rPr>
        <w:t xml:space="preserve">_________________________________________ </w:t>
      </w:r>
    </w:p>
    <w:p w14:paraId="4DAD5088" w14:textId="77777777" w:rsidR="00E94388" w:rsidRPr="006E01EE" w:rsidRDefault="00E94388" w:rsidP="00E94388">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sidRPr="006E01EE">
        <w:rPr>
          <w:rFonts w:ascii="Garamond" w:hAnsi="Garamond"/>
        </w:rPr>
        <w:t>Lisa A. Tedesco, Ph.D.</w:t>
      </w:r>
    </w:p>
    <w:p w14:paraId="0CF73D2A" w14:textId="77777777" w:rsidR="00E94388" w:rsidRDefault="00E94388" w:rsidP="00E94388">
      <w:pPr>
        <w:jc w:val="both"/>
        <w:rPr>
          <w:rFonts w:ascii="Garamond" w:hAnsi="Garamond"/>
        </w:rPr>
      </w:pPr>
      <w:r>
        <w:rPr>
          <w:rFonts w:ascii="Garamond" w:hAnsi="Garamond"/>
        </w:rPr>
        <w:tab/>
      </w:r>
      <w:r>
        <w:rPr>
          <w:rFonts w:ascii="Garamond" w:hAnsi="Garamond"/>
        </w:rPr>
        <w:tab/>
      </w:r>
      <w:r w:rsidRPr="006E01EE">
        <w:rPr>
          <w:rFonts w:ascii="Garamond" w:hAnsi="Garamond"/>
        </w:rPr>
        <w:t>Dean of the James T. Laney School of Graduate Studies</w:t>
      </w:r>
    </w:p>
    <w:p w14:paraId="03F219E0" w14:textId="77777777" w:rsidR="00E94388" w:rsidRPr="006E01EE" w:rsidRDefault="00E94388" w:rsidP="00E94388">
      <w:pPr>
        <w:jc w:val="both"/>
        <w:rPr>
          <w:rFonts w:ascii="Garamond" w:hAnsi="Garamond"/>
        </w:rPr>
      </w:pPr>
    </w:p>
    <w:p w14:paraId="79D760E4" w14:textId="77777777" w:rsidR="00E94388" w:rsidRDefault="00E94388" w:rsidP="00E94388">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sidRPr="006E01EE">
        <w:rPr>
          <w:rFonts w:ascii="Garamond" w:hAnsi="Garamond"/>
        </w:rPr>
        <w:t xml:space="preserve">___________________ </w:t>
      </w:r>
    </w:p>
    <w:p w14:paraId="56AD05B6" w14:textId="77777777" w:rsidR="00E94388" w:rsidRPr="006E01EE" w:rsidRDefault="00E94388" w:rsidP="00E94388">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6E01EE">
        <w:rPr>
          <w:rFonts w:ascii="Garamond" w:hAnsi="Garamond"/>
        </w:rPr>
        <w:t>Date</w:t>
      </w:r>
    </w:p>
    <w:p w14:paraId="3F701226" w14:textId="77777777" w:rsidR="00E94388" w:rsidRPr="00BD7103" w:rsidRDefault="00E94388" w:rsidP="00D16027">
      <w:pPr>
        <w:jc w:val="both"/>
        <w:rPr>
          <w:rFonts w:ascii="Garamond" w:hAnsi="Garamond"/>
        </w:rPr>
      </w:pPr>
    </w:p>
    <w:p w14:paraId="06B2C0C1" w14:textId="77777777" w:rsidR="0086303B" w:rsidRDefault="0086303B" w:rsidP="00D16027">
      <w:pPr>
        <w:jc w:val="both"/>
        <w:rPr>
          <w:rFonts w:ascii="Garamond" w:hAnsi="Garamond"/>
        </w:rPr>
      </w:pPr>
    </w:p>
    <w:p w14:paraId="248D1404" w14:textId="77777777" w:rsidR="00D93F95" w:rsidRDefault="00D93F95" w:rsidP="00D16027">
      <w:pPr>
        <w:jc w:val="both"/>
        <w:rPr>
          <w:rFonts w:ascii="Garamond" w:hAnsi="Garamond"/>
        </w:rPr>
      </w:pPr>
    </w:p>
    <w:p w14:paraId="255F7A1A" w14:textId="77777777" w:rsidR="00310342" w:rsidRDefault="00310342" w:rsidP="00D16027">
      <w:pPr>
        <w:jc w:val="both"/>
        <w:rPr>
          <w:rFonts w:ascii="Garamond" w:hAnsi="Garamond"/>
        </w:rPr>
      </w:pPr>
    </w:p>
    <w:p w14:paraId="5ADBF483" w14:textId="77777777" w:rsidR="00310342" w:rsidRDefault="00310342" w:rsidP="00D16027">
      <w:pPr>
        <w:jc w:val="both"/>
        <w:rPr>
          <w:rFonts w:ascii="Garamond" w:hAnsi="Garamond"/>
        </w:rPr>
      </w:pPr>
    </w:p>
    <w:p w14:paraId="5345AD40" w14:textId="77777777" w:rsidR="00D93F95" w:rsidRDefault="00D93F95" w:rsidP="00D16027">
      <w:pPr>
        <w:jc w:val="both"/>
        <w:rPr>
          <w:rFonts w:ascii="Garamond" w:hAnsi="Garamond"/>
        </w:rPr>
      </w:pPr>
    </w:p>
    <w:p w14:paraId="33145B40" w14:textId="77777777" w:rsidR="00D93F95" w:rsidRPr="00BD7103" w:rsidRDefault="00D93F95" w:rsidP="00D16027">
      <w:pPr>
        <w:jc w:val="both"/>
        <w:rPr>
          <w:rFonts w:ascii="Garamond" w:hAnsi="Garamond"/>
        </w:rPr>
      </w:pPr>
    </w:p>
    <w:p w14:paraId="1299510E" w14:textId="77777777" w:rsidR="0086303B" w:rsidRPr="00BD7103" w:rsidRDefault="0086303B" w:rsidP="00D16027">
      <w:pPr>
        <w:jc w:val="both"/>
        <w:rPr>
          <w:rFonts w:ascii="Garamond" w:hAnsi="Garamond"/>
        </w:rPr>
      </w:pPr>
    </w:p>
    <w:p w14:paraId="23DAAD10" w14:textId="77777777" w:rsidR="006F7338" w:rsidRDefault="006F7338" w:rsidP="0086303B">
      <w:pPr>
        <w:widowControl w:val="0"/>
        <w:autoSpaceDE w:val="0"/>
        <w:autoSpaceDN w:val="0"/>
        <w:adjustRightInd w:val="0"/>
        <w:jc w:val="center"/>
        <w:rPr>
          <w:rFonts w:ascii="Garamond" w:hAnsi="Garamond" w:cs="Franklin Gothic Book"/>
          <w:color w:val="000000"/>
        </w:rPr>
      </w:pPr>
    </w:p>
    <w:p w14:paraId="4F527A16" w14:textId="77777777" w:rsidR="006F7338" w:rsidRDefault="006F7338" w:rsidP="0086303B">
      <w:pPr>
        <w:widowControl w:val="0"/>
        <w:autoSpaceDE w:val="0"/>
        <w:autoSpaceDN w:val="0"/>
        <w:adjustRightInd w:val="0"/>
        <w:jc w:val="center"/>
        <w:rPr>
          <w:rFonts w:ascii="Garamond" w:hAnsi="Garamond" w:cs="Franklin Gothic Book"/>
          <w:color w:val="000000"/>
        </w:rPr>
      </w:pPr>
    </w:p>
    <w:p w14:paraId="2A2283D2" w14:textId="77777777" w:rsidR="006F7338" w:rsidRDefault="006F7338" w:rsidP="0086303B">
      <w:pPr>
        <w:widowControl w:val="0"/>
        <w:autoSpaceDE w:val="0"/>
        <w:autoSpaceDN w:val="0"/>
        <w:adjustRightInd w:val="0"/>
        <w:jc w:val="center"/>
        <w:rPr>
          <w:rFonts w:ascii="Garamond" w:hAnsi="Garamond" w:cs="Franklin Gothic Book"/>
          <w:color w:val="000000"/>
        </w:rPr>
      </w:pPr>
    </w:p>
    <w:p w14:paraId="3F134E45" w14:textId="77777777" w:rsidR="006F7338" w:rsidRDefault="006F7338" w:rsidP="0086303B">
      <w:pPr>
        <w:widowControl w:val="0"/>
        <w:autoSpaceDE w:val="0"/>
        <w:autoSpaceDN w:val="0"/>
        <w:adjustRightInd w:val="0"/>
        <w:jc w:val="center"/>
        <w:rPr>
          <w:rFonts w:ascii="Garamond" w:hAnsi="Garamond" w:cs="Franklin Gothic Book"/>
          <w:color w:val="000000"/>
        </w:rPr>
      </w:pPr>
    </w:p>
    <w:p w14:paraId="0927E35D" w14:textId="77777777" w:rsidR="006F7338" w:rsidRDefault="006F7338" w:rsidP="0086303B">
      <w:pPr>
        <w:widowControl w:val="0"/>
        <w:autoSpaceDE w:val="0"/>
        <w:autoSpaceDN w:val="0"/>
        <w:adjustRightInd w:val="0"/>
        <w:jc w:val="center"/>
        <w:rPr>
          <w:rFonts w:ascii="Garamond" w:hAnsi="Garamond" w:cs="Franklin Gothic Book"/>
          <w:color w:val="000000"/>
        </w:rPr>
      </w:pPr>
    </w:p>
    <w:p w14:paraId="3CDA49A0" w14:textId="2D3046FC" w:rsidR="0086303B" w:rsidRDefault="006B1EF7" w:rsidP="0086303B">
      <w:pPr>
        <w:widowControl w:val="0"/>
        <w:autoSpaceDE w:val="0"/>
        <w:autoSpaceDN w:val="0"/>
        <w:adjustRightInd w:val="0"/>
        <w:jc w:val="center"/>
        <w:rPr>
          <w:rFonts w:ascii="Garamond" w:hAnsi="Garamond" w:cs="Franklin Gothic Book"/>
          <w:color w:val="000000"/>
        </w:rPr>
      </w:pPr>
      <w:proofErr w:type="spellStart"/>
      <w:r w:rsidRPr="00BD7103">
        <w:rPr>
          <w:rFonts w:ascii="Garamond" w:hAnsi="Garamond" w:cs="Franklin Gothic Book"/>
          <w:color w:val="000000"/>
        </w:rPr>
        <w:t>L’Oubli</w:t>
      </w:r>
      <w:proofErr w:type="spellEnd"/>
      <w:r w:rsidRPr="00BD7103">
        <w:rPr>
          <w:rFonts w:ascii="Garamond" w:hAnsi="Garamond" w:cs="Franklin Gothic Book"/>
          <w:color w:val="000000"/>
        </w:rPr>
        <w:t xml:space="preserve"> pour </w:t>
      </w:r>
      <w:proofErr w:type="spellStart"/>
      <w:r w:rsidRPr="00BD7103">
        <w:rPr>
          <w:rFonts w:ascii="Garamond" w:hAnsi="Garamond" w:cs="Franklin Gothic Book"/>
          <w:color w:val="000000"/>
        </w:rPr>
        <w:t>mémoire</w:t>
      </w:r>
      <w:proofErr w:type="spellEnd"/>
      <w:r w:rsidRPr="00BD7103">
        <w:rPr>
          <w:rFonts w:ascii="Garamond" w:hAnsi="Garamond" w:cs="Franklin Gothic Book"/>
          <w:color w:val="000000"/>
        </w:rPr>
        <w:t xml:space="preserve">: </w:t>
      </w:r>
      <w:proofErr w:type="spellStart"/>
      <w:r w:rsidRPr="00BD7103">
        <w:rPr>
          <w:rFonts w:ascii="Garamond" w:hAnsi="Garamond" w:cs="Franklin Gothic Book"/>
          <w:color w:val="000000"/>
        </w:rPr>
        <w:t>l’expérience</w:t>
      </w:r>
      <w:proofErr w:type="spellEnd"/>
      <w:r w:rsidRPr="00BD7103">
        <w:rPr>
          <w:rFonts w:ascii="Garamond" w:hAnsi="Garamond" w:cs="Franklin Gothic Book"/>
          <w:color w:val="000000"/>
        </w:rPr>
        <w:t xml:space="preserve"> </w:t>
      </w:r>
      <w:proofErr w:type="spellStart"/>
      <w:r w:rsidRPr="00BD7103">
        <w:rPr>
          <w:rFonts w:ascii="Garamond" w:hAnsi="Garamond" w:cs="Franklin Gothic Book"/>
          <w:color w:val="000000"/>
        </w:rPr>
        <w:t>liminaire</w:t>
      </w:r>
      <w:proofErr w:type="spellEnd"/>
      <w:r w:rsidRPr="00BD7103">
        <w:rPr>
          <w:rFonts w:ascii="Garamond" w:hAnsi="Garamond" w:cs="Franklin Gothic Book"/>
          <w:color w:val="000000"/>
        </w:rPr>
        <w:t xml:space="preserve"> des non-</w:t>
      </w:r>
      <w:proofErr w:type="spellStart"/>
      <w:r w:rsidRPr="00BD7103">
        <w:rPr>
          <w:rFonts w:ascii="Garamond" w:hAnsi="Garamond" w:cs="Franklin Gothic Book"/>
          <w:color w:val="000000"/>
        </w:rPr>
        <w:t>lieux</w:t>
      </w:r>
      <w:proofErr w:type="spellEnd"/>
      <w:r w:rsidR="0086303B" w:rsidRPr="0086303B">
        <w:rPr>
          <w:rFonts w:ascii="Garamond" w:hAnsi="Garamond" w:cs="Franklin Gothic Book"/>
          <w:color w:val="000000"/>
        </w:rPr>
        <w:t xml:space="preserve"> </w:t>
      </w:r>
    </w:p>
    <w:p w14:paraId="30F358E8" w14:textId="77777777" w:rsidR="006F7338" w:rsidRDefault="006F7338" w:rsidP="0086303B">
      <w:pPr>
        <w:widowControl w:val="0"/>
        <w:autoSpaceDE w:val="0"/>
        <w:autoSpaceDN w:val="0"/>
        <w:adjustRightInd w:val="0"/>
        <w:jc w:val="center"/>
        <w:rPr>
          <w:rFonts w:ascii="Garamond" w:hAnsi="Garamond" w:cs="Franklin Gothic Book"/>
          <w:color w:val="000000"/>
        </w:rPr>
      </w:pPr>
    </w:p>
    <w:p w14:paraId="02A685A4" w14:textId="77777777" w:rsidR="006F7338" w:rsidRPr="00BD7103" w:rsidRDefault="006F7338" w:rsidP="0086303B">
      <w:pPr>
        <w:widowControl w:val="0"/>
        <w:autoSpaceDE w:val="0"/>
        <w:autoSpaceDN w:val="0"/>
        <w:adjustRightInd w:val="0"/>
        <w:jc w:val="center"/>
        <w:rPr>
          <w:rFonts w:ascii="Garamond" w:hAnsi="Garamond" w:cs="Franklin Gothic Book"/>
          <w:color w:val="000000"/>
        </w:rPr>
      </w:pPr>
    </w:p>
    <w:p w14:paraId="46A7BFBC" w14:textId="77777777" w:rsidR="001B05DB" w:rsidRPr="00BD7103" w:rsidRDefault="001B05DB" w:rsidP="0086303B">
      <w:pPr>
        <w:widowControl w:val="0"/>
        <w:autoSpaceDE w:val="0"/>
        <w:autoSpaceDN w:val="0"/>
        <w:adjustRightInd w:val="0"/>
        <w:jc w:val="center"/>
        <w:rPr>
          <w:rFonts w:ascii="Garamond" w:hAnsi="Garamond" w:cs="Franklin Gothic Book"/>
          <w:color w:val="000000"/>
        </w:rPr>
      </w:pPr>
    </w:p>
    <w:p w14:paraId="2C73641E" w14:textId="77777777" w:rsidR="001B05DB" w:rsidRPr="0086303B" w:rsidRDefault="001B05DB" w:rsidP="0086303B">
      <w:pPr>
        <w:widowControl w:val="0"/>
        <w:autoSpaceDE w:val="0"/>
        <w:autoSpaceDN w:val="0"/>
        <w:adjustRightInd w:val="0"/>
        <w:jc w:val="center"/>
        <w:rPr>
          <w:rFonts w:ascii="Garamond" w:hAnsi="Garamond" w:cs="Franklin Gothic Book"/>
          <w:color w:val="000000"/>
        </w:rPr>
      </w:pPr>
    </w:p>
    <w:p w14:paraId="1D475751" w14:textId="77777777" w:rsidR="0086303B" w:rsidRPr="00BD7103" w:rsidRDefault="0086303B" w:rsidP="0086303B">
      <w:pPr>
        <w:widowControl w:val="0"/>
        <w:autoSpaceDE w:val="0"/>
        <w:autoSpaceDN w:val="0"/>
        <w:adjustRightInd w:val="0"/>
        <w:jc w:val="center"/>
        <w:rPr>
          <w:rFonts w:ascii="Garamond" w:hAnsi="Garamond" w:cs="Garamond"/>
          <w:color w:val="000000"/>
        </w:rPr>
      </w:pPr>
      <w:r w:rsidRPr="0086303B">
        <w:rPr>
          <w:rFonts w:ascii="Garamond" w:hAnsi="Garamond" w:cs="Garamond"/>
          <w:color w:val="000000"/>
        </w:rPr>
        <w:t xml:space="preserve">By </w:t>
      </w:r>
    </w:p>
    <w:p w14:paraId="61D49E0D" w14:textId="77777777" w:rsidR="001B05DB" w:rsidRDefault="001B05DB" w:rsidP="0086303B">
      <w:pPr>
        <w:widowControl w:val="0"/>
        <w:autoSpaceDE w:val="0"/>
        <w:autoSpaceDN w:val="0"/>
        <w:adjustRightInd w:val="0"/>
        <w:jc w:val="center"/>
        <w:rPr>
          <w:rFonts w:ascii="Garamond" w:hAnsi="Garamond" w:cs="Garamond"/>
          <w:color w:val="000000"/>
        </w:rPr>
      </w:pPr>
    </w:p>
    <w:p w14:paraId="49619163" w14:textId="77777777" w:rsidR="006F7338" w:rsidRPr="00BD7103" w:rsidRDefault="006F7338" w:rsidP="0086303B">
      <w:pPr>
        <w:widowControl w:val="0"/>
        <w:autoSpaceDE w:val="0"/>
        <w:autoSpaceDN w:val="0"/>
        <w:adjustRightInd w:val="0"/>
        <w:jc w:val="center"/>
        <w:rPr>
          <w:rFonts w:ascii="Garamond" w:hAnsi="Garamond" w:cs="Garamond"/>
          <w:color w:val="000000"/>
        </w:rPr>
      </w:pPr>
    </w:p>
    <w:p w14:paraId="34C039AE" w14:textId="77777777" w:rsidR="001B05DB" w:rsidRPr="0086303B" w:rsidRDefault="001B05DB" w:rsidP="0086303B">
      <w:pPr>
        <w:widowControl w:val="0"/>
        <w:autoSpaceDE w:val="0"/>
        <w:autoSpaceDN w:val="0"/>
        <w:adjustRightInd w:val="0"/>
        <w:jc w:val="center"/>
        <w:rPr>
          <w:rFonts w:ascii="Garamond" w:hAnsi="Garamond" w:cs="Garamond"/>
          <w:color w:val="000000"/>
        </w:rPr>
      </w:pPr>
    </w:p>
    <w:p w14:paraId="1BA1DB8D" w14:textId="2B707BAD" w:rsidR="001B05DB" w:rsidRPr="0086303B" w:rsidRDefault="006B1EF7" w:rsidP="0086303B">
      <w:pPr>
        <w:widowControl w:val="0"/>
        <w:autoSpaceDE w:val="0"/>
        <w:autoSpaceDN w:val="0"/>
        <w:adjustRightInd w:val="0"/>
        <w:jc w:val="center"/>
        <w:rPr>
          <w:rFonts w:ascii="Garamond" w:hAnsi="Garamond" w:cs="Franklin Gothic Book"/>
          <w:color w:val="000000"/>
        </w:rPr>
      </w:pPr>
      <w:r w:rsidRPr="00BD7103">
        <w:rPr>
          <w:rFonts w:ascii="Garamond" w:hAnsi="Garamond" w:cs="Franklin Gothic Book"/>
          <w:color w:val="000000"/>
        </w:rPr>
        <w:t>Souad Kherbi</w:t>
      </w:r>
      <w:r w:rsidR="0086303B" w:rsidRPr="0086303B">
        <w:rPr>
          <w:rFonts w:ascii="Garamond" w:hAnsi="Garamond" w:cs="Franklin Gothic Book"/>
          <w:color w:val="000000"/>
        </w:rPr>
        <w:t xml:space="preserve"> </w:t>
      </w:r>
    </w:p>
    <w:p w14:paraId="38C3A837" w14:textId="417E1CD6" w:rsidR="0086303B" w:rsidRPr="00BD7103" w:rsidRDefault="006B1EF7" w:rsidP="0086303B">
      <w:pPr>
        <w:widowControl w:val="0"/>
        <w:autoSpaceDE w:val="0"/>
        <w:autoSpaceDN w:val="0"/>
        <w:adjustRightInd w:val="0"/>
        <w:jc w:val="center"/>
        <w:rPr>
          <w:rFonts w:ascii="Garamond" w:hAnsi="Garamond" w:cs="Franklin Gothic Book"/>
          <w:color w:val="000000"/>
        </w:rPr>
      </w:pPr>
      <w:r w:rsidRPr="00BD7103">
        <w:rPr>
          <w:rFonts w:ascii="Garamond" w:hAnsi="Garamond" w:cs="Franklin Gothic Book"/>
          <w:color w:val="000000"/>
        </w:rPr>
        <w:t>M.A., Sorbonne-Nouvelle Paris 3 University, 2006</w:t>
      </w:r>
      <w:r w:rsidR="0086303B" w:rsidRPr="0086303B">
        <w:rPr>
          <w:rFonts w:ascii="Garamond" w:hAnsi="Garamond" w:cs="Franklin Gothic Book"/>
          <w:color w:val="000000"/>
        </w:rPr>
        <w:t xml:space="preserve"> </w:t>
      </w:r>
    </w:p>
    <w:p w14:paraId="15457251" w14:textId="77777777" w:rsidR="001B05DB" w:rsidRPr="00BD7103" w:rsidRDefault="001B05DB" w:rsidP="0086303B">
      <w:pPr>
        <w:widowControl w:val="0"/>
        <w:autoSpaceDE w:val="0"/>
        <w:autoSpaceDN w:val="0"/>
        <w:adjustRightInd w:val="0"/>
        <w:jc w:val="center"/>
        <w:rPr>
          <w:rFonts w:ascii="Garamond" w:hAnsi="Garamond" w:cs="Franklin Gothic Book"/>
          <w:color w:val="000000"/>
        </w:rPr>
      </w:pPr>
    </w:p>
    <w:p w14:paraId="243F586E" w14:textId="77777777" w:rsidR="001B05DB" w:rsidRDefault="001B05DB" w:rsidP="0086303B">
      <w:pPr>
        <w:widowControl w:val="0"/>
        <w:autoSpaceDE w:val="0"/>
        <w:autoSpaceDN w:val="0"/>
        <w:adjustRightInd w:val="0"/>
        <w:jc w:val="center"/>
        <w:rPr>
          <w:rFonts w:ascii="Garamond" w:hAnsi="Garamond" w:cs="Franklin Gothic Book"/>
          <w:color w:val="000000"/>
        </w:rPr>
      </w:pPr>
    </w:p>
    <w:p w14:paraId="33CB14D7" w14:textId="77777777" w:rsidR="00310342" w:rsidRDefault="00310342" w:rsidP="0086303B">
      <w:pPr>
        <w:widowControl w:val="0"/>
        <w:autoSpaceDE w:val="0"/>
        <w:autoSpaceDN w:val="0"/>
        <w:adjustRightInd w:val="0"/>
        <w:jc w:val="center"/>
        <w:rPr>
          <w:rFonts w:ascii="Garamond" w:hAnsi="Garamond" w:cs="Franklin Gothic Book"/>
          <w:color w:val="000000"/>
        </w:rPr>
      </w:pPr>
    </w:p>
    <w:p w14:paraId="4A9B6CE5" w14:textId="77777777" w:rsidR="00D93F95" w:rsidRPr="0086303B" w:rsidRDefault="00D93F95" w:rsidP="0086303B">
      <w:pPr>
        <w:widowControl w:val="0"/>
        <w:autoSpaceDE w:val="0"/>
        <w:autoSpaceDN w:val="0"/>
        <w:adjustRightInd w:val="0"/>
        <w:jc w:val="center"/>
        <w:rPr>
          <w:rFonts w:ascii="Garamond" w:hAnsi="Garamond" w:cs="Franklin Gothic Book"/>
          <w:color w:val="000000"/>
        </w:rPr>
      </w:pPr>
    </w:p>
    <w:p w14:paraId="47AD647C" w14:textId="77777777" w:rsidR="00D93F95" w:rsidRDefault="0086303B" w:rsidP="0086303B">
      <w:pPr>
        <w:widowControl w:val="0"/>
        <w:autoSpaceDE w:val="0"/>
        <w:autoSpaceDN w:val="0"/>
        <w:adjustRightInd w:val="0"/>
        <w:jc w:val="center"/>
        <w:rPr>
          <w:rFonts w:ascii="Garamond" w:hAnsi="Garamond" w:cs="Franklin Gothic Book"/>
          <w:color w:val="000000"/>
        </w:rPr>
      </w:pPr>
      <w:r w:rsidRPr="0086303B">
        <w:rPr>
          <w:rFonts w:ascii="Garamond" w:hAnsi="Garamond" w:cs="Garamond"/>
          <w:color w:val="000000"/>
        </w:rPr>
        <w:t xml:space="preserve">Advisor: </w:t>
      </w:r>
      <w:r w:rsidR="00D93F95">
        <w:rPr>
          <w:rFonts w:ascii="Garamond" w:hAnsi="Garamond" w:cs="Franklin Gothic Book"/>
          <w:color w:val="000000"/>
        </w:rPr>
        <w:t xml:space="preserve">Claire </w:t>
      </w:r>
      <w:proofErr w:type="spellStart"/>
      <w:r w:rsidR="00D93F95">
        <w:rPr>
          <w:rFonts w:ascii="Garamond" w:hAnsi="Garamond" w:cs="Franklin Gothic Book"/>
          <w:color w:val="000000"/>
        </w:rPr>
        <w:t>Nouvet</w:t>
      </w:r>
      <w:proofErr w:type="spellEnd"/>
      <w:r w:rsidR="00D93F95">
        <w:rPr>
          <w:rFonts w:ascii="Garamond" w:hAnsi="Garamond" w:cs="Franklin Gothic Book"/>
          <w:color w:val="000000"/>
        </w:rPr>
        <w:t>, Ph.D.</w:t>
      </w:r>
    </w:p>
    <w:p w14:paraId="03A949E0" w14:textId="77777777" w:rsidR="00D93F95" w:rsidRDefault="00D93F95" w:rsidP="0086303B">
      <w:pPr>
        <w:widowControl w:val="0"/>
        <w:autoSpaceDE w:val="0"/>
        <w:autoSpaceDN w:val="0"/>
        <w:adjustRightInd w:val="0"/>
        <w:jc w:val="center"/>
        <w:rPr>
          <w:rFonts w:ascii="Garamond" w:hAnsi="Garamond" w:cs="Franklin Gothic Book"/>
          <w:color w:val="000000"/>
        </w:rPr>
      </w:pPr>
    </w:p>
    <w:p w14:paraId="1083D7DE" w14:textId="77777777" w:rsidR="00D93F95" w:rsidRDefault="00D93F95" w:rsidP="0086303B">
      <w:pPr>
        <w:widowControl w:val="0"/>
        <w:autoSpaceDE w:val="0"/>
        <w:autoSpaceDN w:val="0"/>
        <w:adjustRightInd w:val="0"/>
        <w:jc w:val="center"/>
        <w:rPr>
          <w:rFonts w:ascii="Garamond" w:hAnsi="Garamond" w:cs="Franklin Gothic Book"/>
          <w:color w:val="000000"/>
        </w:rPr>
      </w:pPr>
    </w:p>
    <w:p w14:paraId="2CFD09AF" w14:textId="77777777" w:rsidR="00D93F95" w:rsidRDefault="00D93F95" w:rsidP="0086303B">
      <w:pPr>
        <w:widowControl w:val="0"/>
        <w:autoSpaceDE w:val="0"/>
        <w:autoSpaceDN w:val="0"/>
        <w:adjustRightInd w:val="0"/>
        <w:jc w:val="center"/>
        <w:rPr>
          <w:rFonts w:ascii="Garamond" w:hAnsi="Garamond" w:cs="Franklin Gothic Book"/>
          <w:color w:val="000000"/>
        </w:rPr>
      </w:pPr>
    </w:p>
    <w:p w14:paraId="434037DB" w14:textId="77777777" w:rsidR="00310342" w:rsidRDefault="00310342" w:rsidP="0086303B">
      <w:pPr>
        <w:widowControl w:val="0"/>
        <w:autoSpaceDE w:val="0"/>
        <w:autoSpaceDN w:val="0"/>
        <w:adjustRightInd w:val="0"/>
        <w:jc w:val="center"/>
        <w:rPr>
          <w:rFonts w:ascii="Garamond" w:hAnsi="Garamond" w:cs="Franklin Gothic Book"/>
          <w:color w:val="000000"/>
        </w:rPr>
      </w:pPr>
    </w:p>
    <w:p w14:paraId="11ABA67A" w14:textId="77777777" w:rsidR="00310342" w:rsidRDefault="00310342" w:rsidP="0086303B">
      <w:pPr>
        <w:widowControl w:val="0"/>
        <w:autoSpaceDE w:val="0"/>
        <w:autoSpaceDN w:val="0"/>
        <w:adjustRightInd w:val="0"/>
        <w:jc w:val="center"/>
        <w:rPr>
          <w:rFonts w:ascii="Garamond" w:hAnsi="Garamond" w:cs="Franklin Gothic Book"/>
          <w:color w:val="000000"/>
        </w:rPr>
      </w:pPr>
    </w:p>
    <w:p w14:paraId="011E489A" w14:textId="77777777" w:rsidR="00310342" w:rsidRDefault="00310342" w:rsidP="0086303B">
      <w:pPr>
        <w:widowControl w:val="0"/>
        <w:autoSpaceDE w:val="0"/>
        <w:autoSpaceDN w:val="0"/>
        <w:adjustRightInd w:val="0"/>
        <w:jc w:val="center"/>
        <w:rPr>
          <w:rFonts w:ascii="Garamond" w:hAnsi="Garamond" w:cs="Franklin Gothic Book"/>
          <w:color w:val="000000"/>
        </w:rPr>
      </w:pPr>
    </w:p>
    <w:p w14:paraId="01D3EADB" w14:textId="77777777" w:rsidR="00310342" w:rsidRDefault="00310342" w:rsidP="0086303B">
      <w:pPr>
        <w:widowControl w:val="0"/>
        <w:autoSpaceDE w:val="0"/>
        <w:autoSpaceDN w:val="0"/>
        <w:adjustRightInd w:val="0"/>
        <w:jc w:val="center"/>
        <w:rPr>
          <w:rFonts w:ascii="Garamond" w:hAnsi="Garamond" w:cs="Franklin Gothic Book"/>
          <w:color w:val="000000"/>
        </w:rPr>
      </w:pPr>
    </w:p>
    <w:p w14:paraId="45190BF7" w14:textId="61F4B3F9" w:rsidR="0086303B" w:rsidRPr="0086303B" w:rsidRDefault="0086303B" w:rsidP="0086303B">
      <w:pPr>
        <w:widowControl w:val="0"/>
        <w:autoSpaceDE w:val="0"/>
        <w:autoSpaceDN w:val="0"/>
        <w:adjustRightInd w:val="0"/>
        <w:jc w:val="center"/>
        <w:rPr>
          <w:rFonts w:ascii="Garamond" w:hAnsi="Garamond" w:cs="Franklin Gothic Book"/>
          <w:color w:val="000000"/>
        </w:rPr>
      </w:pPr>
      <w:r w:rsidRPr="0086303B">
        <w:rPr>
          <w:rFonts w:ascii="Garamond" w:hAnsi="Garamond" w:cs="Franklin Gothic Book"/>
          <w:color w:val="000000"/>
        </w:rPr>
        <w:t xml:space="preserve"> </w:t>
      </w:r>
    </w:p>
    <w:p w14:paraId="6CECCF3B" w14:textId="77777777" w:rsidR="0086303B" w:rsidRPr="0086303B" w:rsidRDefault="0086303B" w:rsidP="0086303B">
      <w:pPr>
        <w:widowControl w:val="0"/>
        <w:autoSpaceDE w:val="0"/>
        <w:autoSpaceDN w:val="0"/>
        <w:adjustRightInd w:val="0"/>
        <w:jc w:val="center"/>
        <w:rPr>
          <w:rFonts w:ascii="Garamond" w:hAnsi="Garamond" w:cs="Garamond"/>
          <w:color w:val="000000"/>
        </w:rPr>
      </w:pPr>
      <w:r w:rsidRPr="0086303B">
        <w:rPr>
          <w:rFonts w:ascii="Garamond" w:hAnsi="Garamond" w:cs="Garamond"/>
          <w:color w:val="000000"/>
        </w:rPr>
        <w:t xml:space="preserve">An abstract of </w:t>
      </w:r>
    </w:p>
    <w:p w14:paraId="5246D064" w14:textId="77777777" w:rsidR="00D93F95" w:rsidRDefault="0086303B" w:rsidP="0086303B">
      <w:pPr>
        <w:widowControl w:val="0"/>
        <w:autoSpaceDE w:val="0"/>
        <w:autoSpaceDN w:val="0"/>
        <w:adjustRightInd w:val="0"/>
        <w:jc w:val="center"/>
        <w:rPr>
          <w:rFonts w:ascii="Garamond" w:hAnsi="Garamond" w:cs="Garamond"/>
          <w:color w:val="000000"/>
        </w:rPr>
      </w:pPr>
      <w:r w:rsidRPr="0086303B">
        <w:rPr>
          <w:rFonts w:ascii="Garamond" w:hAnsi="Garamond" w:cs="Garamond"/>
          <w:color w:val="000000"/>
        </w:rPr>
        <w:t xml:space="preserve">A </w:t>
      </w:r>
      <w:r w:rsidRPr="0086303B">
        <w:rPr>
          <w:rFonts w:ascii="Garamond" w:hAnsi="Garamond" w:cs="Franklin Gothic Book"/>
          <w:color w:val="000000"/>
        </w:rPr>
        <w:t>dissertati</w:t>
      </w:r>
      <w:r w:rsidR="00D93F95">
        <w:rPr>
          <w:rFonts w:ascii="Garamond" w:hAnsi="Garamond" w:cs="Franklin Gothic Book"/>
          <w:color w:val="000000"/>
        </w:rPr>
        <w:t>on</w:t>
      </w:r>
      <w:r w:rsidRPr="0086303B">
        <w:rPr>
          <w:rFonts w:ascii="Garamond" w:hAnsi="Garamond" w:cs="Franklin Gothic Book"/>
          <w:color w:val="000000"/>
        </w:rPr>
        <w:t xml:space="preserve"> </w:t>
      </w:r>
      <w:r w:rsidRPr="0086303B">
        <w:rPr>
          <w:rFonts w:ascii="Garamond" w:hAnsi="Garamond" w:cs="Garamond"/>
          <w:color w:val="000000"/>
        </w:rPr>
        <w:t>submitted to the Faculty of the</w:t>
      </w:r>
    </w:p>
    <w:p w14:paraId="53D6F5BB" w14:textId="01B5796E" w:rsidR="0086303B" w:rsidRPr="0086303B" w:rsidRDefault="0086303B" w:rsidP="0086303B">
      <w:pPr>
        <w:widowControl w:val="0"/>
        <w:autoSpaceDE w:val="0"/>
        <w:autoSpaceDN w:val="0"/>
        <w:adjustRightInd w:val="0"/>
        <w:jc w:val="center"/>
        <w:rPr>
          <w:rFonts w:ascii="Garamond" w:hAnsi="Garamond" w:cs="Garamond"/>
          <w:color w:val="000000"/>
        </w:rPr>
      </w:pPr>
      <w:r w:rsidRPr="0086303B">
        <w:rPr>
          <w:rFonts w:ascii="Garamond" w:hAnsi="Garamond" w:cs="Garamond"/>
          <w:color w:val="000000"/>
        </w:rPr>
        <w:t xml:space="preserve"> James T. Laney School of Graduate Studies of Emory University </w:t>
      </w:r>
    </w:p>
    <w:p w14:paraId="0F52B2EF" w14:textId="77777777" w:rsidR="00D93F95" w:rsidRDefault="0086303B" w:rsidP="0086303B">
      <w:pPr>
        <w:widowControl w:val="0"/>
        <w:autoSpaceDE w:val="0"/>
        <w:autoSpaceDN w:val="0"/>
        <w:adjustRightInd w:val="0"/>
        <w:jc w:val="center"/>
        <w:rPr>
          <w:rFonts w:ascii="Garamond" w:hAnsi="Garamond" w:cs="Garamond"/>
          <w:color w:val="000000"/>
        </w:rPr>
      </w:pPr>
      <w:proofErr w:type="gramStart"/>
      <w:r w:rsidRPr="0086303B">
        <w:rPr>
          <w:rFonts w:ascii="Garamond" w:hAnsi="Garamond" w:cs="Garamond"/>
          <w:color w:val="000000"/>
        </w:rPr>
        <w:t>in</w:t>
      </w:r>
      <w:proofErr w:type="gramEnd"/>
      <w:r w:rsidRPr="0086303B">
        <w:rPr>
          <w:rFonts w:ascii="Garamond" w:hAnsi="Garamond" w:cs="Garamond"/>
          <w:color w:val="000000"/>
        </w:rPr>
        <w:t xml:space="preserve"> partial fulfillment of the requirements for the degree of</w:t>
      </w:r>
    </w:p>
    <w:p w14:paraId="789DE4F7" w14:textId="72A74633" w:rsidR="0086303B" w:rsidRPr="0086303B" w:rsidRDefault="0086303B" w:rsidP="0086303B">
      <w:pPr>
        <w:widowControl w:val="0"/>
        <w:autoSpaceDE w:val="0"/>
        <w:autoSpaceDN w:val="0"/>
        <w:adjustRightInd w:val="0"/>
        <w:jc w:val="center"/>
        <w:rPr>
          <w:rFonts w:ascii="Garamond" w:hAnsi="Garamond" w:cs="Garamond"/>
          <w:color w:val="000000"/>
        </w:rPr>
      </w:pPr>
      <w:r w:rsidRPr="0086303B">
        <w:rPr>
          <w:rFonts w:ascii="Garamond" w:hAnsi="Garamond" w:cs="Garamond"/>
          <w:color w:val="000000"/>
        </w:rPr>
        <w:t xml:space="preserve"> </w:t>
      </w:r>
      <w:r w:rsidRPr="0086303B">
        <w:rPr>
          <w:rFonts w:ascii="Garamond" w:hAnsi="Garamond" w:cs="Franklin Gothic Book"/>
          <w:color w:val="000000"/>
        </w:rPr>
        <w:t xml:space="preserve">Doctor of Philosophy </w:t>
      </w:r>
      <w:r w:rsidRPr="0086303B">
        <w:rPr>
          <w:rFonts w:ascii="Garamond" w:hAnsi="Garamond" w:cs="Garamond"/>
          <w:color w:val="000000"/>
        </w:rPr>
        <w:t xml:space="preserve">in </w:t>
      </w:r>
      <w:r w:rsidR="00D93F95">
        <w:rPr>
          <w:rFonts w:ascii="Garamond" w:hAnsi="Garamond" w:cs="Franklin Gothic Book"/>
          <w:color w:val="000000"/>
        </w:rPr>
        <w:t>French Studies</w:t>
      </w:r>
      <w:r w:rsidRPr="0086303B">
        <w:rPr>
          <w:rFonts w:ascii="Garamond" w:hAnsi="Garamond" w:cs="Franklin Gothic Book"/>
          <w:color w:val="000000"/>
        </w:rPr>
        <w:t xml:space="preserve"> </w:t>
      </w:r>
    </w:p>
    <w:p w14:paraId="1EC74E9E" w14:textId="5666B0F8" w:rsidR="0086303B" w:rsidRPr="00BD7103" w:rsidRDefault="00D93F95" w:rsidP="0086303B">
      <w:pPr>
        <w:jc w:val="both"/>
        <w:rPr>
          <w:rFonts w:ascii="Garamond" w:hAnsi="Garamond"/>
        </w:rPr>
      </w:pPr>
      <w:r>
        <w:rPr>
          <w:rFonts w:ascii="Garamond" w:hAnsi="Garamond" w:cs="Franklin Gothic Book"/>
          <w:color w:val="000000"/>
        </w:rPr>
        <w:tab/>
      </w:r>
      <w:r>
        <w:rPr>
          <w:rFonts w:ascii="Garamond" w:hAnsi="Garamond" w:cs="Franklin Gothic Book"/>
          <w:color w:val="000000"/>
        </w:rPr>
        <w:tab/>
      </w:r>
      <w:r>
        <w:rPr>
          <w:rFonts w:ascii="Garamond" w:hAnsi="Garamond" w:cs="Franklin Gothic Book"/>
          <w:color w:val="000000"/>
        </w:rPr>
        <w:tab/>
      </w:r>
      <w:r>
        <w:rPr>
          <w:rFonts w:ascii="Garamond" w:hAnsi="Garamond" w:cs="Franklin Gothic Book"/>
          <w:color w:val="000000"/>
        </w:rPr>
        <w:tab/>
      </w:r>
      <w:r>
        <w:rPr>
          <w:rFonts w:ascii="Garamond" w:hAnsi="Garamond" w:cs="Franklin Gothic Book"/>
          <w:color w:val="000000"/>
        </w:rPr>
        <w:tab/>
        <w:t xml:space="preserve">       2015</w:t>
      </w:r>
    </w:p>
    <w:p w14:paraId="428892F8" w14:textId="77777777" w:rsidR="0086303B" w:rsidRPr="00BD7103" w:rsidRDefault="0086303B" w:rsidP="0086303B">
      <w:pPr>
        <w:jc w:val="both"/>
        <w:rPr>
          <w:rFonts w:ascii="Garamond" w:hAnsi="Garamond"/>
        </w:rPr>
      </w:pPr>
    </w:p>
    <w:p w14:paraId="0C7B1128" w14:textId="77777777" w:rsidR="0086303B" w:rsidRPr="00BD7103" w:rsidRDefault="0086303B" w:rsidP="0086303B">
      <w:pPr>
        <w:jc w:val="both"/>
        <w:rPr>
          <w:rFonts w:ascii="Garamond" w:hAnsi="Garamond"/>
        </w:rPr>
      </w:pPr>
    </w:p>
    <w:p w14:paraId="684DF5EF" w14:textId="77777777" w:rsidR="0086303B" w:rsidRPr="00BD7103" w:rsidRDefault="0086303B" w:rsidP="0086303B">
      <w:pPr>
        <w:jc w:val="both"/>
        <w:rPr>
          <w:rFonts w:ascii="Garamond" w:hAnsi="Garamond"/>
        </w:rPr>
      </w:pPr>
    </w:p>
    <w:p w14:paraId="11E0B9D4" w14:textId="77777777" w:rsidR="0086303B" w:rsidRPr="00BD7103" w:rsidRDefault="0086303B" w:rsidP="0086303B">
      <w:pPr>
        <w:jc w:val="both"/>
        <w:rPr>
          <w:rFonts w:ascii="Garamond" w:hAnsi="Garamond"/>
        </w:rPr>
      </w:pPr>
    </w:p>
    <w:p w14:paraId="7545B1FC" w14:textId="77777777" w:rsidR="0086303B" w:rsidRPr="00BD7103" w:rsidRDefault="0086303B" w:rsidP="0086303B">
      <w:pPr>
        <w:jc w:val="both"/>
        <w:rPr>
          <w:rFonts w:ascii="Garamond" w:hAnsi="Garamond"/>
        </w:rPr>
      </w:pPr>
    </w:p>
    <w:p w14:paraId="0DCA04B0" w14:textId="77777777" w:rsidR="0086303B" w:rsidRPr="00BD7103" w:rsidRDefault="0086303B" w:rsidP="0086303B">
      <w:pPr>
        <w:jc w:val="both"/>
        <w:rPr>
          <w:rFonts w:ascii="Garamond" w:hAnsi="Garamond"/>
        </w:rPr>
      </w:pPr>
    </w:p>
    <w:p w14:paraId="1A229C65" w14:textId="77777777" w:rsidR="0086303B" w:rsidRPr="00BD7103" w:rsidRDefault="0086303B" w:rsidP="0086303B">
      <w:pPr>
        <w:jc w:val="both"/>
        <w:rPr>
          <w:rFonts w:ascii="Garamond" w:hAnsi="Garamond"/>
        </w:rPr>
      </w:pPr>
    </w:p>
    <w:p w14:paraId="3CD69AF8" w14:textId="77777777" w:rsidR="0086303B" w:rsidRPr="00BD7103" w:rsidRDefault="0086303B" w:rsidP="0086303B">
      <w:pPr>
        <w:jc w:val="both"/>
        <w:rPr>
          <w:rFonts w:ascii="Garamond" w:hAnsi="Garamond"/>
        </w:rPr>
      </w:pPr>
    </w:p>
    <w:p w14:paraId="1003F27D" w14:textId="77777777" w:rsidR="0086303B" w:rsidRPr="00BD7103" w:rsidRDefault="0086303B" w:rsidP="0086303B">
      <w:pPr>
        <w:jc w:val="both"/>
        <w:rPr>
          <w:rFonts w:ascii="Garamond" w:hAnsi="Garamond"/>
        </w:rPr>
      </w:pPr>
    </w:p>
    <w:p w14:paraId="027A6973" w14:textId="77777777" w:rsidR="0086303B" w:rsidRPr="00BD7103" w:rsidRDefault="0086303B" w:rsidP="0086303B">
      <w:pPr>
        <w:jc w:val="both"/>
        <w:rPr>
          <w:rFonts w:ascii="Garamond" w:hAnsi="Garamond"/>
        </w:rPr>
      </w:pPr>
    </w:p>
    <w:p w14:paraId="7247BFEA" w14:textId="77777777" w:rsidR="00E94388" w:rsidRDefault="00E94388" w:rsidP="0086303B">
      <w:pPr>
        <w:jc w:val="both"/>
        <w:rPr>
          <w:rFonts w:ascii="Garamond" w:hAnsi="Garamond"/>
        </w:rPr>
      </w:pPr>
    </w:p>
    <w:p w14:paraId="04D2902F" w14:textId="77777777" w:rsidR="00E94388" w:rsidRDefault="00E94388" w:rsidP="006171C9">
      <w:pPr>
        <w:widowControl w:val="0"/>
        <w:autoSpaceDE w:val="0"/>
        <w:autoSpaceDN w:val="0"/>
        <w:adjustRightInd w:val="0"/>
        <w:jc w:val="center"/>
        <w:rPr>
          <w:rFonts w:ascii="Garamond" w:hAnsi="Garamond" w:cs="Garamond"/>
          <w:color w:val="000000"/>
        </w:rPr>
      </w:pPr>
    </w:p>
    <w:p w14:paraId="1CF204BD" w14:textId="77777777" w:rsidR="00E94388" w:rsidRDefault="00E94388" w:rsidP="006171C9">
      <w:pPr>
        <w:widowControl w:val="0"/>
        <w:autoSpaceDE w:val="0"/>
        <w:autoSpaceDN w:val="0"/>
        <w:adjustRightInd w:val="0"/>
        <w:jc w:val="center"/>
        <w:rPr>
          <w:rFonts w:ascii="Garamond" w:hAnsi="Garamond" w:cs="Garamond"/>
          <w:color w:val="000000"/>
        </w:rPr>
      </w:pPr>
    </w:p>
    <w:p w14:paraId="24B64D5A" w14:textId="77777777" w:rsidR="0086303B" w:rsidRDefault="0086303B" w:rsidP="006171C9">
      <w:pPr>
        <w:widowControl w:val="0"/>
        <w:autoSpaceDE w:val="0"/>
        <w:autoSpaceDN w:val="0"/>
        <w:adjustRightInd w:val="0"/>
        <w:jc w:val="center"/>
        <w:rPr>
          <w:rFonts w:ascii="Garamond" w:hAnsi="Garamond" w:cs="Garamond"/>
          <w:color w:val="000000"/>
        </w:rPr>
      </w:pPr>
      <w:r w:rsidRPr="0086303B">
        <w:rPr>
          <w:rFonts w:ascii="Garamond" w:hAnsi="Garamond" w:cs="Garamond"/>
          <w:color w:val="000000"/>
        </w:rPr>
        <w:t xml:space="preserve">Abstract </w:t>
      </w:r>
    </w:p>
    <w:p w14:paraId="3BEA3CF0" w14:textId="77777777" w:rsidR="006171C9" w:rsidRPr="0086303B" w:rsidRDefault="006171C9" w:rsidP="0086303B">
      <w:pPr>
        <w:widowControl w:val="0"/>
        <w:autoSpaceDE w:val="0"/>
        <w:autoSpaceDN w:val="0"/>
        <w:adjustRightInd w:val="0"/>
        <w:ind w:left="480"/>
        <w:jc w:val="center"/>
        <w:rPr>
          <w:rFonts w:ascii="Garamond" w:hAnsi="Garamond" w:cs="Garamond"/>
          <w:color w:val="000000"/>
        </w:rPr>
      </w:pPr>
    </w:p>
    <w:p w14:paraId="00C24E31" w14:textId="255700F0" w:rsidR="0086303B" w:rsidRDefault="006171C9" w:rsidP="0086303B">
      <w:pPr>
        <w:widowControl w:val="0"/>
        <w:autoSpaceDE w:val="0"/>
        <w:autoSpaceDN w:val="0"/>
        <w:adjustRightInd w:val="0"/>
        <w:jc w:val="center"/>
        <w:rPr>
          <w:rFonts w:ascii="Garamond" w:hAnsi="Garamond" w:cs="Franklin Gothic Book"/>
          <w:color w:val="000000"/>
        </w:rPr>
      </w:pPr>
      <w:r>
        <w:rPr>
          <w:rFonts w:ascii="Garamond" w:hAnsi="Garamond" w:cs="Franklin Gothic Book"/>
          <w:color w:val="000000"/>
        </w:rPr>
        <w:t xml:space="preserve">     </w:t>
      </w:r>
      <w:proofErr w:type="spellStart"/>
      <w:r>
        <w:rPr>
          <w:rFonts w:ascii="Garamond" w:hAnsi="Garamond" w:cs="Franklin Gothic Book"/>
          <w:color w:val="000000"/>
        </w:rPr>
        <w:t>L’Oubli</w:t>
      </w:r>
      <w:proofErr w:type="spellEnd"/>
      <w:r>
        <w:rPr>
          <w:rFonts w:ascii="Garamond" w:hAnsi="Garamond" w:cs="Franklin Gothic Book"/>
          <w:color w:val="000000"/>
        </w:rPr>
        <w:t xml:space="preserve"> pour </w:t>
      </w:r>
      <w:proofErr w:type="spellStart"/>
      <w:r>
        <w:rPr>
          <w:rFonts w:ascii="Garamond" w:hAnsi="Garamond" w:cs="Franklin Gothic Book"/>
          <w:color w:val="000000"/>
        </w:rPr>
        <w:t>mémoire</w:t>
      </w:r>
      <w:proofErr w:type="spellEnd"/>
      <w:r>
        <w:rPr>
          <w:rFonts w:ascii="Garamond" w:hAnsi="Garamond" w:cs="Franklin Gothic Book"/>
          <w:color w:val="000000"/>
        </w:rPr>
        <w:t xml:space="preserve">: </w:t>
      </w:r>
      <w:proofErr w:type="spellStart"/>
      <w:r>
        <w:rPr>
          <w:rFonts w:ascii="Garamond" w:hAnsi="Garamond" w:cs="Franklin Gothic Book"/>
          <w:color w:val="000000"/>
        </w:rPr>
        <w:t>l’expérience</w:t>
      </w:r>
      <w:proofErr w:type="spellEnd"/>
      <w:r>
        <w:rPr>
          <w:rFonts w:ascii="Garamond" w:hAnsi="Garamond" w:cs="Franklin Gothic Book"/>
          <w:color w:val="000000"/>
        </w:rPr>
        <w:t xml:space="preserve"> </w:t>
      </w:r>
      <w:proofErr w:type="spellStart"/>
      <w:r>
        <w:rPr>
          <w:rFonts w:ascii="Garamond" w:hAnsi="Garamond" w:cs="Franklin Gothic Book"/>
          <w:color w:val="000000"/>
        </w:rPr>
        <w:t>liminaire</w:t>
      </w:r>
      <w:proofErr w:type="spellEnd"/>
      <w:r>
        <w:rPr>
          <w:rFonts w:ascii="Garamond" w:hAnsi="Garamond" w:cs="Franklin Gothic Book"/>
          <w:color w:val="000000"/>
        </w:rPr>
        <w:t xml:space="preserve"> des non-</w:t>
      </w:r>
      <w:proofErr w:type="spellStart"/>
      <w:r>
        <w:rPr>
          <w:rFonts w:ascii="Garamond" w:hAnsi="Garamond" w:cs="Franklin Gothic Book"/>
          <w:color w:val="000000"/>
        </w:rPr>
        <w:t>lieux</w:t>
      </w:r>
      <w:proofErr w:type="spellEnd"/>
    </w:p>
    <w:p w14:paraId="7655BA9C" w14:textId="77777777" w:rsidR="006171C9" w:rsidRPr="0086303B" w:rsidRDefault="006171C9" w:rsidP="0086303B">
      <w:pPr>
        <w:widowControl w:val="0"/>
        <w:autoSpaceDE w:val="0"/>
        <w:autoSpaceDN w:val="0"/>
        <w:adjustRightInd w:val="0"/>
        <w:jc w:val="center"/>
        <w:rPr>
          <w:rFonts w:ascii="Garamond" w:hAnsi="Garamond" w:cs="Franklin Gothic Book"/>
          <w:color w:val="000000"/>
        </w:rPr>
      </w:pPr>
    </w:p>
    <w:p w14:paraId="773C0D17" w14:textId="501F00E9" w:rsidR="0086303B" w:rsidRDefault="00EE69C2" w:rsidP="0086303B">
      <w:pPr>
        <w:jc w:val="both"/>
        <w:rPr>
          <w:rFonts w:ascii="Garamond" w:hAnsi="Garamond" w:cs="Franklin Gothic Book"/>
          <w:color w:val="000000"/>
        </w:rPr>
      </w:pPr>
      <w:r>
        <w:rPr>
          <w:rFonts w:ascii="Garamond" w:hAnsi="Garamond" w:cs="Garamond"/>
          <w:color w:val="000000"/>
        </w:rPr>
        <w:tab/>
      </w:r>
      <w:r>
        <w:rPr>
          <w:rFonts w:ascii="Garamond" w:hAnsi="Garamond" w:cs="Garamond"/>
          <w:color w:val="000000"/>
        </w:rPr>
        <w:tab/>
      </w:r>
      <w:r>
        <w:rPr>
          <w:rFonts w:ascii="Garamond" w:hAnsi="Garamond" w:cs="Garamond"/>
          <w:color w:val="000000"/>
        </w:rPr>
        <w:tab/>
        <w:t xml:space="preserve">                      </w:t>
      </w:r>
      <w:r w:rsidR="0086303B" w:rsidRPr="00BD7103">
        <w:rPr>
          <w:rFonts w:ascii="Garamond" w:hAnsi="Garamond" w:cs="Garamond"/>
          <w:color w:val="000000"/>
        </w:rPr>
        <w:t>B</w:t>
      </w:r>
      <w:r>
        <w:rPr>
          <w:rFonts w:ascii="Garamond" w:hAnsi="Garamond" w:cs="Garamond"/>
          <w:color w:val="000000"/>
        </w:rPr>
        <w:t xml:space="preserve">y </w:t>
      </w:r>
      <w:r w:rsidR="006171C9">
        <w:rPr>
          <w:rFonts w:ascii="Garamond" w:hAnsi="Garamond" w:cs="Franklin Gothic Book"/>
          <w:color w:val="000000"/>
        </w:rPr>
        <w:t>Souad Kherbi</w:t>
      </w:r>
    </w:p>
    <w:p w14:paraId="5F2E79C1" w14:textId="77777777" w:rsidR="006E119E" w:rsidRDefault="006E119E" w:rsidP="0086303B">
      <w:pPr>
        <w:jc w:val="both"/>
        <w:rPr>
          <w:rFonts w:ascii="Garamond" w:hAnsi="Garamond" w:cs="Franklin Gothic Book"/>
          <w:color w:val="000000"/>
        </w:rPr>
      </w:pPr>
    </w:p>
    <w:p w14:paraId="1501DAE0" w14:textId="77777777" w:rsidR="006E119E" w:rsidRDefault="006E119E" w:rsidP="0086303B">
      <w:pPr>
        <w:jc w:val="both"/>
        <w:rPr>
          <w:rFonts w:ascii="Garamond" w:hAnsi="Garamond" w:cs="Franklin Gothic Book"/>
          <w:color w:val="000000"/>
        </w:rPr>
      </w:pPr>
    </w:p>
    <w:p w14:paraId="62AE8C99" w14:textId="77777777" w:rsidR="006F7338" w:rsidRDefault="006F7338" w:rsidP="0086303B">
      <w:pPr>
        <w:jc w:val="both"/>
        <w:rPr>
          <w:rFonts w:ascii="Garamond" w:hAnsi="Garamond" w:cs="Franklin Gothic Book"/>
          <w:color w:val="000000"/>
        </w:rPr>
      </w:pPr>
    </w:p>
    <w:p w14:paraId="37C9C585" w14:textId="7DA05068" w:rsidR="00E96F65" w:rsidRPr="001F2286" w:rsidRDefault="00D76102" w:rsidP="00E96F65">
      <w:pPr>
        <w:ind w:firstLine="720"/>
        <w:jc w:val="both"/>
        <w:rPr>
          <w:rFonts w:ascii="Garamond" w:hAnsi="Garamond"/>
          <w:u w:val="single"/>
        </w:rPr>
      </w:pPr>
      <w:r w:rsidRPr="00776C0D">
        <w:rPr>
          <w:rFonts w:ascii="Garamond" w:hAnsi="Garamond"/>
        </w:rPr>
        <w:t>This dissertation examines the status of non-places in 20</w:t>
      </w:r>
      <w:r w:rsidRPr="00776C0D">
        <w:rPr>
          <w:rFonts w:ascii="Garamond" w:hAnsi="Garamond"/>
          <w:vertAlign w:val="superscript"/>
        </w:rPr>
        <w:t>th</w:t>
      </w:r>
      <w:r w:rsidRPr="00776C0D">
        <w:rPr>
          <w:rFonts w:ascii="Garamond" w:hAnsi="Garamond"/>
        </w:rPr>
        <w:t xml:space="preserve"> and 21</w:t>
      </w:r>
      <w:r w:rsidRPr="00776C0D">
        <w:rPr>
          <w:rFonts w:ascii="Garamond" w:hAnsi="Garamond"/>
          <w:vertAlign w:val="superscript"/>
        </w:rPr>
        <w:t>st</w:t>
      </w:r>
      <w:r w:rsidRPr="00776C0D">
        <w:rPr>
          <w:rFonts w:ascii="Garamond" w:hAnsi="Garamond"/>
        </w:rPr>
        <w:t xml:space="preserve"> Century French and Francophone Film and Literature. </w:t>
      </w:r>
      <w:r w:rsidR="006E119E" w:rsidRPr="00776C0D">
        <w:rPr>
          <w:rFonts w:ascii="Garamond" w:hAnsi="Garamond"/>
        </w:rPr>
        <w:t xml:space="preserve">I use French anthropologist Marc </w:t>
      </w:r>
      <w:proofErr w:type="spellStart"/>
      <w:r w:rsidR="006E119E" w:rsidRPr="00776C0D">
        <w:rPr>
          <w:rFonts w:ascii="Garamond" w:hAnsi="Garamond"/>
        </w:rPr>
        <w:t>Augé’s</w:t>
      </w:r>
      <w:proofErr w:type="spellEnd"/>
      <w:r w:rsidR="006E119E" w:rsidRPr="00776C0D">
        <w:rPr>
          <w:rFonts w:ascii="Garamond" w:hAnsi="Garamond"/>
        </w:rPr>
        <w:t xml:space="preserve"> concept of “</w:t>
      </w:r>
      <w:r w:rsidR="006E119E" w:rsidRPr="00776C0D">
        <w:rPr>
          <w:rFonts w:ascii="Garamond" w:hAnsi="Garamond"/>
          <w:i/>
        </w:rPr>
        <w:t>non-lieu</w:t>
      </w:r>
      <w:r w:rsidR="006E119E" w:rsidRPr="00776C0D">
        <w:rPr>
          <w:rFonts w:ascii="Garamond" w:hAnsi="Garamond"/>
        </w:rPr>
        <w:t>”/</w:t>
      </w:r>
      <w:r w:rsidR="006E119E" w:rsidRPr="00776C0D">
        <w:rPr>
          <w:rFonts w:ascii="Garamond" w:hAnsi="Garamond"/>
          <w:i/>
        </w:rPr>
        <w:t>non-place</w:t>
      </w:r>
      <w:r w:rsidR="006E119E" w:rsidRPr="00776C0D">
        <w:rPr>
          <w:rFonts w:ascii="Garamond" w:hAnsi="Garamond"/>
        </w:rPr>
        <w:t xml:space="preserve"> initially set in order to describe the inhuman quality of suburban areas, </w:t>
      </w:r>
      <w:r w:rsidR="0087609E">
        <w:rPr>
          <w:rFonts w:ascii="Garamond" w:hAnsi="Garamond"/>
        </w:rPr>
        <w:t>to explore and question</w:t>
      </w:r>
      <w:r w:rsidR="00EE67D8">
        <w:rPr>
          <w:rFonts w:ascii="Garamond" w:hAnsi="Garamond"/>
        </w:rPr>
        <w:t xml:space="preserve"> </w:t>
      </w:r>
      <w:r w:rsidR="00037E06">
        <w:rPr>
          <w:rFonts w:ascii="Garamond" w:hAnsi="Garamond"/>
        </w:rPr>
        <w:t xml:space="preserve">films by Chantal </w:t>
      </w:r>
      <w:proofErr w:type="spellStart"/>
      <w:r w:rsidR="00037E06">
        <w:rPr>
          <w:rFonts w:ascii="Garamond" w:hAnsi="Garamond"/>
        </w:rPr>
        <w:t>Akerman</w:t>
      </w:r>
      <w:proofErr w:type="spellEnd"/>
      <w:r w:rsidR="00037E06">
        <w:rPr>
          <w:rFonts w:ascii="Garamond" w:hAnsi="Garamond"/>
        </w:rPr>
        <w:t xml:space="preserve"> and</w:t>
      </w:r>
      <w:r w:rsidR="00EE67D8" w:rsidRPr="00776C0D">
        <w:rPr>
          <w:rFonts w:ascii="Garamond" w:hAnsi="Garamond"/>
        </w:rPr>
        <w:t xml:space="preserve"> Jean-Luc Godard, and novels by Hélène </w:t>
      </w:r>
      <w:proofErr w:type="spellStart"/>
      <w:r w:rsidR="00EE67D8" w:rsidRPr="00776C0D">
        <w:rPr>
          <w:rFonts w:ascii="Garamond" w:hAnsi="Garamond"/>
        </w:rPr>
        <w:t>Cixous</w:t>
      </w:r>
      <w:proofErr w:type="spellEnd"/>
      <w:r w:rsidR="00EE67D8" w:rsidRPr="00776C0D">
        <w:rPr>
          <w:rFonts w:ascii="Garamond" w:hAnsi="Garamond"/>
        </w:rPr>
        <w:t xml:space="preserve"> and </w:t>
      </w:r>
      <w:proofErr w:type="spellStart"/>
      <w:r w:rsidR="00EE67D8" w:rsidRPr="00776C0D">
        <w:rPr>
          <w:rFonts w:ascii="Garamond" w:hAnsi="Garamond"/>
        </w:rPr>
        <w:t>Kateb</w:t>
      </w:r>
      <w:proofErr w:type="spellEnd"/>
      <w:r w:rsidR="00EE67D8" w:rsidRPr="00776C0D">
        <w:rPr>
          <w:rFonts w:ascii="Garamond" w:hAnsi="Garamond"/>
        </w:rPr>
        <w:t xml:space="preserve"> </w:t>
      </w:r>
      <w:proofErr w:type="spellStart"/>
      <w:r w:rsidR="00EE67D8" w:rsidRPr="00776C0D">
        <w:rPr>
          <w:rFonts w:ascii="Garamond" w:hAnsi="Garamond"/>
        </w:rPr>
        <w:t>Yacine</w:t>
      </w:r>
      <w:proofErr w:type="spellEnd"/>
      <w:r w:rsidR="0087609E" w:rsidRPr="00776C0D">
        <w:rPr>
          <w:rFonts w:ascii="Garamond" w:hAnsi="Garamond"/>
        </w:rPr>
        <w:t xml:space="preserve"> that deeply engage historical </w:t>
      </w:r>
      <w:r w:rsidR="00661886">
        <w:rPr>
          <w:rFonts w:ascii="Garamond" w:hAnsi="Garamond"/>
        </w:rPr>
        <w:t>backgrounds in an indirect mode.</w:t>
      </w:r>
      <w:r w:rsidR="0087609E" w:rsidRPr="00776C0D">
        <w:rPr>
          <w:rFonts w:ascii="Garamond" w:hAnsi="Garamond"/>
        </w:rPr>
        <w:t xml:space="preserve"> </w:t>
      </w:r>
      <w:r w:rsidR="00E00A78">
        <w:rPr>
          <w:rFonts w:ascii="Garamond" w:hAnsi="Garamond"/>
        </w:rPr>
        <w:t>Their</w:t>
      </w:r>
      <w:r w:rsidR="0087609E" w:rsidRPr="00776C0D">
        <w:rPr>
          <w:rFonts w:ascii="Garamond" w:hAnsi="Garamond"/>
        </w:rPr>
        <w:t xml:space="preserve"> spatial constructions often intertwine different temporaliti</w:t>
      </w:r>
      <w:r w:rsidR="00EE070D">
        <w:rPr>
          <w:rFonts w:ascii="Garamond" w:hAnsi="Garamond"/>
        </w:rPr>
        <w:t>es in a single location: Foucault</w:t>
      </w:r>
      <w:r w:rsidR="0087609E" w:rsidRPr="00776C0D">
        <w:rPr>
          <w:rFonts w:ascii="Garamond" w:hAnsi="Garamond"/>
        </w:rPr>
        <w:t xml:space="preserve"> sums this up in his concept of </w:t>
      </w:r>
      <w:proofErr w:type="spellStart"/>
      <w:r w:rsidR="00EE070D">
        <w:rPr>
          <w:rFonts w:ascii="Garamond" w:hAnsi="Garamond"/>
          <w:i/>
        </w:rPr>
        <w:t>hétérotopie</w:t>
      </w:r>
      <w:proofErr w:type="spellEnd"/>
      <w:r w:rsidR="0087609E" w:rsidRPr="00776C0D">
        <w:rPr>
          <w:rFonts w:ascii="Garamond" w:hAnsi="Garamond"/>
        </w:rPr>
        <w:t xml:space="preserve">, and Benjamin extends it allegorically in his expression of a </w:t>
      </w:r>
      <w:r w:rsidR="0087609E" w:rsidRPr="00776C0D">
        <w:rPr>
          <w:rFonts w:ascii="Garamond" w:hAnsi="Garamond"/>
          <w:i/>
        </w:rPr>
        <w:t>crime scene</w:t>
      </w:r>
      <w:r w:rsidR="0087609E" w:rsidRPr="00776C0D">
        <w:rPr>
          <w:rFonts w:ascii="Garamond" w:hAnsi="Garamond"/>
        </w:rPr>
        <w:t xml:space="preserve">. </w:t>
      </w:r>
      <w:r w:rsidR="00E96F65" w:rsidRPr="00776C0D">
        <w:rPr>
          <w:rFonts w:ascii="Garamond" w:hAnsi="Garamond"/>
        </w:rPr>
        <w:t>They are “non-places” in the sense that they seem at first to be vacant, places from which history has been blanked out. I argue that this very vacancy is the mark of a repression that bears on traumatic histories.</w:t>
      </w:r>
      <w:r w:rsidR="00CE1E39">
        <w:rPr>
          <w:rFonts w:ascii="Garamond" w:hAnsi="Garamond"/>
        </w:rPr>
        <w:t xml:space="preserve"> </w:t>
      </w:r>
      <w:r w:rsidR="00CE1E39" w:rsidRPr="00776C0D">
        <w:rPr>
          <w:rFonts w:ascii="Garamond" w:hAnsi="Garamond"/>
        </w:rPr>
        <w:t>I illustrate how each of these authors refuses to give a direct representation of a personal trauma, and create instead “non-places of memory” which allow them to rethink their relationship to history, memory and forgetting</w:t>
      </w:r>
      <w:r w:rsidR="00CE1E39">
        <w:rPr>
          <w:rFonts w:ascii="Garamond" w:hAnsi="Garamond"/>
        </w:rPr>
        <w:t>.</w:t>
      </w:r>
      <w:r w:rsidR="00E96F65" w:rsidRPr="00776C0D">
        <w:rPr>
          <w:rFonts w:ascii="Garamond" w:hAnsi="Garamond"/>
        </w:rPr>
        <w:t xml:space="preserve"> </w:t>
      </w:r>
      <w:r w:rsidR="001F2286">
        <w:rPr>
          <w:rFonts w:ascii="Garamond" w:hAnsi="Garamond"/>
        </w:rPr>
        <w:t xml:space="preserve">My first chapter focuses on Jean-Luc Godard’s film </w:t>
      </w:r>
      <w:proofErr w:type="spellStart"/>
      <w:r w:rsidR="001F2286">
        <w:rPr>
          <w:rFonts w:ascii="Garamond" w:hAnsi="Garamond"/>
          <w:i/>
        </w:rPr>
        <w:t>Eloge</w:t>
      </w:r>
      <w:proofErr w:type="spellEnd"/>
      <w:r w:rsidR="001F2286">
        <w:rPr>
          <w:rFonts w:ascii="Garamond" w:hAnsi="Garamond"/>
          <w:i/>
        </w:rPr>
        <w:t xml:space="preserve"> de </w:t>
      </w:r>
      <w:proofErr w:type="spellStart"/>
      <w:r w:rsidR="001F2286">
        <w:rPr>
          <w:rFonts w:ascii="Garamond" w:hAnsi="Garamond"/>
          <w:i/>
        </w:rPr>
        <w:t>l’amour</w:t>
      </w:r>
      <w:proofErr w:type="spellEnd"/>
      <w:r w:rsidR="001F2286">
        <w:rPr>
          <w:rFonts w:ascii="Garamond" w:hAnsi="Garamond"/>
        </w:rPr>
        <w:t xml:space="preserve"> (2001): </w:t>
      </w:r>
      <w:r w:rsidR="00661886">
        <w:rPr>
          <w:rFonts w:ascii="Garamond" w:hAnsi="Garamond"/>
        </w:rPr>
        <w:t>through its</w:t>
      </w:r>
      <w:r w:rsidR="001F2286">
        <w:rPr>
          <w:rFonts w:ascii="Garamond" w:hAnsi="Garamond"/>
        </w:rPr>
        <w:t xml:space="preserve"> </w:t>
      </w:r>
      <w:r w:rsidR="00661886" w:rsidRPr="00661886">
        <w:rPr>
          <w:rFonts w:ascii="Garamond" w:hAnsi="Garamond"/>
        </w:rPr>
        <w:t>images of 21</w:t>
      </w:r>
      <w:r w:rsidR="00661886" w:rsidRPr="00661886">
        <w:rPr>
          <w:rFonts w:ascii="Garamond" w:hAnsi="Garamond"/>
          <w:vertAlign w:val="superscript"/>
        </w:rPr>
        <w:t>st</w:t>
      </w:r>
      <w:r w:rsidR="00661886" w:rsidRPr="00661886">
        <w:rPr>
          <w:rFonts w:ascii="Garamond" w:hAnsi="Garamond"/>
        </w:rPr>
        <w:t xml:space="preserve"> century Paris urba</w:t>
      </w:r>
      <w:r w:rsidR="00661886">
        <w:rPr>
          <w:rFonts w:ascii="Garamond" w:hAnsi="Garamond"/>
        </w:rPr>
        <w:t>n landscape, and</w:t>
      </w:r>
      <w:r w:rsidR="00661886" w:rsidRPr="00661886">
        <w:rPr>
          <w:rFonts w:ascii="Garamond" w:hAnsi="Garamond"/>
        </w:rPr>
        <w:t xml:space="preserve"> a narrative that intertwines past traumatic events (such as the </w:t>
      </w:r>
      <w:proofErr w:type="spellStart"/>
      <w:r w:rsidR="00661886" w:rsidRPr="00661886">
        <w:rPr>
          <w:rFonts w:ascii="Garamond" w:hAnsi="Garamond"/>
        </w:rPr>
        <w:t>Shoah</w:t>
      </w:r>
      <w:proofErr w:type="spellEnd"/>
      <w:r w:rsidR="00661886" w:rsidRPr="00661886">
        <w:rPr>
          <w:rFonts w:ascii="Garamond" w:hAnsi="Garamond"/>
        </w:rPr>
        <w:t xml:space="preserve"> or French Resistance’s inner conflicts) with an intimate questioning about what it means to live </w:t>
      </w:r>
      <w:r w:rsidR="00661886" w:rsidRPr="00661886">
        <w:rPr>
          <w:rFonts w:ascii="Garamond" w:hAnsi="Garamond"/>
          <w:i/>
        </w:rPr>
        <w:t>here and now</w:t>
      </w:r>
      <w:r w:rsidR="00661886" w:rsidRPr="00661886">
        <w:rPr>
          <w:rFonts w:ascii="Garamond" w:hAnsi="Garamond"/>
        </w:rPr>
        <w:t xml:space="preserve"> in a community that k</w:t>
      </w:r>
      <w:r w:rsidR="00661886">
        <w:rPr>
          <w:rFonts w:ascii="Garamond" w:hAnsi="Garamond"/>
        </w:rPr>
        <w:t>eeps eras</w:t>
      </w:r>
      <w:r w:rsidR="00EF0FC7">
        <w:rPr>
          <w:rFonts w:ascii="Garamond" w:hAnsi="Garamond"/>
        </w:rPr>
        <w:t>ing parts of its past, I</w:t>
      </w:r>
      <w:r w:rsidR="00661886" w:rsidRPr="00661886">
        <w:rPr>
          <w:rFonts w:ascii="Garamond" w:hAnsi="Garamond"/>
        </w:rPr>
        <w:t xml:space="preserve"> reconsider the debate between Godard and Claude </w:t>
      </w:r>
      <w:proofErr w:type="spellStart"/>
      <w:r w:rsidR="00661886" w:rsidRPr="00661886">
        <w:rPr>
          <w:rFonts w:ascii="Garamond" w:hAnsi="Garamond"/>
        </w:rPr>
        <w:t>Lanzmann</w:t>
      </w:r>
      <w:proofErr w:type="spellEnd"/>
      <w:r w:rsidR="00661886" w:rsidRPr="00661886">
        <w:rPr>
          <w:rFonts w:ascii="Garamond" w:hAnsi="Garamond"/>
        </w:rPr>
        <w:t xml:space="preserve"> that focused on the status of images and the possibility or not of representing anything at all of an event such as the </w:t>
      </w:r>
      <w:proofErr w:type="spellStart"/>
      <w:r w:rsidR="00661886" w:rsidRPr="00661886">
        <w:rPr>
          <w:rFonts w:ascii="Garamond" w:hAnsi="Garamond"/>
        </w:rPr>
        <w:t>Shoah</w:t>
      </w:r>
      <w:proofErr w:type="spellEnd"/>
      <w:r w:rsidR="00661886" w:rsidRPr="00661886">
        <w:rPr>
          <w:rFonts w:ascii="Garamond" w:hAnsi="Garamond"/>
        </w:rPr>
        <w:t>.</w:t>
      </w:r>
      <w:r w:rsidR="00661886">
        <w:rPr>
          <w:rFonts w:ascii="Garamond" w:hAnsi="Garamond"/>
        </w:rPr>
        <w:t xml:space="preserve"> My second chapter </w:t>
      </w:r>
      <w:r w:rsidR="00661886" w:rsidRPr="00661886">
        <w:rPr>
          <w:rFonts w:ascii="Garamond" w:hAnsi="Garamond"/>
        </w:rPr>
        <w:t xml:space="preserve">on Chantal </w:t>
      </w:r>
      <w:proofErr w:type="spellStart"/>
      <w:r w:rsidR="00661886" w:rsidRPr="00661886">
        <w:rPr>
          <w:rFonts w:ascii="Garamond" w:hAnsi="Garamond"/>
        </w:rPr>
        <w:t>Akerman’s</w:t>
      </w:r>
      <w:proofErr w:type="spellEnd"/>
      <w:r w:rsidR="00661886" w:rsidRPr="00661886">
        <w:rPr>
          <w:rFonts w:ascii="Garamond" w:hAnsi="Garamond"/>
        </w:rPr>
        <w:t xml:space="preserve"> film </w:t>
      </w:r>
      <w:r w:rsidR="00661886" w:rsidRPr="00661886">
        <w:rPr>
          <w:rFonts w:ascii="Garamond" w:hAnsi="Garamond"/>
          <w:i/>
        </w:rPr>
        <w:t xml:space="preserve">Les </w:t>
      </w:r>
      <w:proofErr w:type="spellStart"/>
      <w:r w:rsidR="00661886" w:rsidRPr="00661886">
        <w:rPr>
          <w:rFonts w:ascii="Garamond" w:hAnsi="Garamond"/>
          <w:i/>
        </w:rPr>
        <w:t>Rendez-vous</w:t>
      </w:r>
      <w:proofErr w:type="spellEnd"/>
      <w:r w:rsidR="00661886" w:rsidRPr="00661886">
        <w:rPr>
          <w:rFonts w:ascii="Garamond" w:hAnsi="Garamond"/>
          <w:i/>
        </w:rPr>
        <w:t xml:space="preserve"> </w:t>
      </w:r>
      <w:proofErr w:type="spellStart"/>
      <w:r w:rsidR="00661886" w:rsidRPr="00661886">
        <w:rPr>
          <w:rFonts w:ascii="Garamond" w:hAnsi="Garamond"/>
          <w:i/>
        </w:rPr>
        <w:t>d’Anna</w:t>
      </w:r>
      <w:proofErr w:type="spellEnd"/>
      <w:r w:rsidR="00661886" w:rsidRPr="00661886">
        <w:rPr>
          <w:rFonts w:ascii="Garamond" w:hAnsi="Garamond"/>
          <w:i/>
        </w:rPr>
        <w:t xml:space="preserve"> </w:t>
      </w:r>
      <w:r w:rsidR="00661886" w:rsidRPr="00661886">
        <w:rPr>
          <w:rFonts w:ascii="Garamond" w:hAnsi="Garamond"/>
        </w:rPr>
        <w:t>(1978)</w:t>
      </w:r>
      <w:r w:rsidR="00661886" w:rsidRPr="00661886">
        <w:rPr>
          <w:rFonts w:ascii="Garamond" w:hAnsi="Garamond"/>
          <w:i/>
        </w:rPr>
        <w:t xml:space="preserve"> </w:t>
      </w:r>
      <w:r w:rsidR="00661886" w:rsidRPr="00661886">
        <w:rPr>
          <w:rFonts w:ascii="Garamond" w:hAnsi="Garamond"/>
        </w:rPr>
        <w:t xml:space="preserve">explores how </w:t>
      </w:r>
      <w:r w:rsidR="00661886">
        <w:rPr>
          <w:rFonts w:ascii="Garamond" w:hAnsi="Garamond"/>
        </w:rPr>
        <w:t xml:space="preserve">her </w:t>
      </w:r>
      <w:r w:rsidR="004E28A5">
        <w:rPr>
          <w:rFonts w:ascii="Garamond" w:hAnsi="Garamond"/>
        </w:rPr>
        <w:t>images, set in a post-holocaust</w:t>
      </w:r>
      <w:r w:rsidR="00661886" w:rsidRPr="00661886">
        <w:rPr>
          <w:rFonts w:ascii="Garamond" w:hAnsi="Garamond"/>
        </w:rPr>
        <w:t xml:space="preserve"> time, deeply engage historical backgrounds related to the </w:t>
      </w:r>
      <w:proofErr w:type="spellStart"/>
      <w:r w:rsidR="00661886" w:rsidRPr="00661886">
        <w:rPr>
          <w:rFonts w:ascii="Garamond" w:hAnsi="Garamond"/>
        </w:rPr>
        <w:t>Shoah</w:t>
      </w:r>
      <w:proofErr w:type="spellEnd"/>
      <w:r w:rsidR="00661886" w:rsidRPr="00661886">
        <w:rPr>
          <w:rFonts w:ascii="Garamond" w:hAnsi="Garamond"/>
        </w:rPr>
        <w:t xml:space="preserve"> in an indirect mode</w:t>
      </w:r>
      <w:r w:rsidR="00661886">
        <w:rPr>
          <w:rFonts w:ascii="Garamond" w:hAnsi="Garamond"/>
        </w:rPr>
        <w:t>. I demonstrate</w:t>
      </w:r>
      <w:r w:rsidR="00661886" w:rsidRPr="00661886">
        <w:rPr>
          <w:rFonts w:ascii="Garamond" w:hAnsi="Garamond"/>
        </w:rPr>
        <w:t xml:space="preserve"> how within the individual psyche and the repressed questi</w:t>
      </w:r>
      <w:r w:rsidR="0057131A">
        <w:rPr>
          <w:rFonts w:ascii="Garamond" w:hAnsi="Garamond"/>
        </w:rPr>
        <w:t xml:space="preserve">ons of genealogy and memory, </w:t>
      </w:r>
      <w:proofErr w:type="spellStart"/>
      <w:r w:rsidR="0057131A">
        <w:rPr>
          <w:rFonts w:ascii="Garamond" w:hAnsi="Garamond"/>
        </w:rPr>
        <w:t>Akerman</w:t>
      </w:r>
      <w:proofErr w:type="spellEnd"/>
      <w:r w:rsidR="00661886" w:rsidRPr="00661886">
        <w:rPr>
          <w:rFonts w:ascii="Garamond" w:hAnsi="Garamond"/>
        </w:rPr>
        <w:t xml:space="preserve"> integrates in her style, particularly through linguistic transference and constrained film framing, the very performativity that has allowed the emergence of feminist theory as a praxis/practice.</w:t>
      </w:r>
      <w:r w:rsidR="00AB2495">
        <w:rPr>
          <w:rFonts w:ascii="Garamond" w:hAnsi="Garamond"/>
        </w:rPr>
        <w:t xml:space="preserve"> My third chapter focuses </w:t>
      </w:r>
      <w:r w:rsidR="00AB2495" w:rsidRPr="00AB2495">
        <w:rPr>
          <w:rFonts w:ascii="Garamond" w:hAnsi="Garamond"/>
        </w:rPr>
        <w:t xml:space="preserve">on Algerian writer </w:t>
      </w:r>
      <w:proofErr w:type="spellStart"/>
      <w:r w:rsidR="00AB2495" w:rsidRPr="00AB2495">
        <w:rPr>
          <w:rFonts w:ascii="Garamond" w:hAnsi="Garamond"/>
        </w:rPr>
        <w:t>Kateb</w:t>
      </w:r>
      <w:proofErr w:type="spellEnd"/>
      <w:r w:rsidR="00AB2495" w:rsidRPr="00AB2495">
        <w:rPr>
          <w:rFonts w:ascii="Garamond" w:hAnsi="Garamond"/>
        </w:rPr>
        <w:t xml:space="preserve"> </w:t>
      </w:r>
      <w:proofErr w:type="spellStart"/>
      <w:r w:rsidR="00AB2495" w:rsidRPr="00AB2495">
        <w:rPr>
          <w:rFonts w:ascii="Garamond" w:hAnsi="Garamond"/>
        </w:rPr>
        <w:t>Yacine’s</w:t>
      </w:r>
      <w:proofErr w:type="spellEnd"/>
      <w:r w:rsidR="00AB2495" w:rsidRPr="00AB2495">
        <w:rPr>
          <w:rFonts w:ascii="Garamond" w:hAnsi="Garamond"/>
        </w:rPr>
        <w:t xml:space="preserve"> novel </w:t>
      </w:r>
      <w:r w:rsidR="00AB2495" w:rsidRPr="00AB2495">
        <w:rPr>
          <w:rFonts w:ascii="Garamond" w:hAnsi="Garamond"/>
          <w:i/>
        </w:rPr>
        <w:t xml:space="preserve">Le </w:t>
      </w:r>
      <w:proofErr w:type="spellStart"/>
      <w:r w:rsidR="00AB2495" w:rsidRPr="00AB2495">
        <w:rPr>
          <w:rFonts w:ascii="Garamond" w:hAnsi="Garamond"/>
          <w:i/>
        </w:rPr>
        <w:t>Polygone</w:t>
      </w:r>
      <w:proofErr w:type="spellEnd"/>
      <w:r w:rsidR="00AB2495" w:rsidRPr="00AB2495">
        <w:rPr>
          <w:rFonts w:ascii="Garamond" w:hAnsi="Garamond"/>
          <w:i/>
        </w:rPr>
        <w:t xml:space="preserve"> </w:t>
      </w:r>
      <w:proofErr w:type="spellStart"/>
      <w:r w:rsidR="00AB2495" w:rsidRPr="00AB2495">
        <w:rPr>
          <w:rFonts w:ascii="Garamond" w:hAnsi="Garamond"/>
          <w:i/>
        </w:rPr>
        <w:t>étoilé</w:t>
      </w:r>
      <w:proofErr w:type="spellEnd"/>
      <w:r w:rsidR="00AB2495" w:rsidRPr="00AB2495">
        <w:rPr>
          <w:rFonts w:ascii="Garamond" w:hAnsi="Garamond"/>
        </w:rPr>
        <w:t xml:space="preserve"> that describes the fragmented history and memories of a colonized land, North Africa and more specifically Algeria, and its self-estrangement from a violent official history. Emphasizing the arbitrariness and violence of nomination in a colonial context,</w:t>
      </w:r>
      <w:r w:rsidR="00AB2495">
        <w:rPr>
          <w:rFonts w:ascii="Garamond" w:hAnsi="Garamond"/>
        </w:rPr>
        <w:t xml:space="preserve"> I argue that</w:t>
      </w:r>
      <w:r w:rsidR="00AB2495" w:rsidRPr="00AB2495">
        <w:rPr>
          <w:rFonts w:ascii="Garamond" w:hAnsi="Garamond"/>
        </w:rPr>
        <w:t xml:space="preserve"> the name and the place itself are troubled by what I refer to as a </w:t>
      </w:r>
      <w:r w:rsidR="00AB2495" w:rsidRPr="00AB2495">
        <w:rPr>
          <w:rFonts w:ascii="Garamond" w:hAnsi="Garamond"/>
          <w:i/>
        </w:rPr>
        <w:t>defective nomination</w:t>
      </w:r>
      <w:r w:rsidR="00AB2495">
        <w:rPr>
          <w:rFonts w:ascii="Garamond" w:hAnsi="Garamond"/>
        </w:rPr>
        <w:t xml:space="preserve">. </w:t>
      </w:r>
      <w:r w:rsidR="00AB2495" w:rsidRPr="00AB2495">
        <w:rPr>
          <w:rFonts w:ascii="Garamond" w:hAnsi="Garamond"/>
        </w:rPr>
        <w:t>I</w:t>
      </w:r>
      <w:r w:rsidR="00AB2495">
        <w:rPr>
          <w:rFonts w:ascii="Garamond" w:hAnsi="Garamond"/>
        </w:rPr>
        <w:t xml:space="preserve"> demonstrate how the usage of the geometric notion of polygon allows</w:t>
      </w:r>
      <w:r w:rsidR="00AB2495" w:rsidRPr="00AB2495">
        <w:rPr>
          <w:rFonts w:ascii="Garamond" w:hAnsi="Garamond"/>
        </w:rPr>
        <w:t xml:space="preserve"> to </w:t>
      </w:r>
      <w:r w:rsidR="00AB2495">
        <w:rPr>
          <w:rFonts w:ascii="Garamond" w:hAnsi="Garamond"/>
        </w:rPr>
        <w:t>re-</w:t>
      </w:r>
      <w:r w:rsidR="00AB2495" w:rsidRPr="00AB2495">
        <w:rPr>
          <w:rFonts w:ascii="Garamond" w:hAnsi="Garamond"/>
        </w:rPr>
        <w:t>connect geopolitics, history and literature.</w:t>
      </w:r>
      <w:r w:rsidR="00AB2495">
        <w:rPr>
          <w:rFonts w:ascii="Garamond" w:hAnsi="Garamond"/>
        </w:rPr>
        <w:t xml:space="preserve"> My fourth chapter is on Hélène </w:t>
      </w:r>
      <w:proofErr w:type="spellStart"/>
      <w:r w:rsidR="00AB2495">
        <w:rPr>
          <w:rFonts w:ascii="Garamond" w:hAnsi="Garamond"/>
        </w:rPr>
        <w:t>Cixous</w:t>
      </w:r>
      <w:proofErr w:type="spellEnd"/>
      <w:r w:rsidR="00AB2495">
        <w:rPr>
          <w:rFonts w:ascii="Garamond" w:hAnsi="Garamond"/>
        </w:rPr>
        <w:t xml:space="preserve">’ </w:t>
      </w:r>
      <w:r w:rsidR="00AB2495" w:rsidRPr="00AB2495">
        <w:rPr>
          <w:rFonts w:ascii="Garamond" w:hAnsi="Garamond"/>
        </w:rPr>
        <w:t xml:space="preserve">novel </w:t>
      </w:r>
      <w:r w:rsidR="00AB2495" w:rsidRPr="00AB2495">
        <w:rPr>
          <w:rFonts w:ascii="Garamond" w:hAnsi="Garamond"/>
          <w:i/>
        </w:rPr>
        <w:t xml:space="preserve">Les </w:t>
      </w:r>
      <w:proofErr w:type="spellStart"/>
      <w:r w:rsidR="00AB2495" w:rsidRPr="00AB2495">
        <w:rPr>
          <w:rFonts w:ascii="Garamond" w:hAnsi="Garamond"/>
          <w:i/>
        </w:rPr>
        <w:t>Rêveries</w:t>
      </w:r>
      <w:proofErr w:type="spellEnd"/>
      <w:r w:rsidR="00AB2495" w:rsidRPr="00AB2495">
        <w:rPr>
          <w:rFonts w:ascii="Garamond" w:hAnsi="Garamond"/>
          <w:i/>
        </w:rPr>
        <w:t xml:space="preserve"> de la femme </w:t>
      </w:r>
      <w:proofErr w:type="spellStart"/>
      <w:r w:rsidR="00AB2495" w:rsidRPr="00AB2495">
        <w:rPr>
          <w:rFonts w:ascii="Garamond" w:hAnsi="Garamond"/>
          <w:i/>
        </w:rPr>
        <w:t>sauvage</w:t>
      </w:r>
      <w:proofErr w:type="spellEnd"/>
      <w:r w:rsidR="00AB2495" w:rsidRPr="00AB2495">
        <w:rPr>
          <w:rFonts w:ascii="Garamond" w:hAnsi="Garamond"/>
        </w:rPr>
        <w:t xml:space="preserve"> (2000). </w:t>
      </w:r>
      <w:r w:rsidR="003934EA">
        <w:rPr>
          <w:rFonts w:ascii="Garamond" w:hAnsi="Garamond"/>
        </w:rPr>
        <w:t xml:space="preserve">I </w:t>
      </w:r>
      <w:r w:rsidR="00AB2495" w:rsidRPr="00AB2495">
        <w:rPr>
          <w:rFonts w:ascii="Garamond" w:hAnsi="Garamond"/>
        </w:rPr>
        <w:t xml:space="preserve">demonstrate how </w:t>
      </w:r>
      <w:proofErr w:type="spellStart"/>
      <w:r w:rsidR="00AB2495" w:rsidRPr="00AB2495">
        <w:rPr>
          <w:rFonts w:ascii="Garamond" w:hAnsi="Garamond"/>
        </w:rPr>
        <w:t>Cixous</w:t>
      </w:r>
      <w:proofErr w:type="spellEnd"/>
      <w:r w:rsidR="00AB2495" w:rsidRPr="00AB2495">
        <w:rPr>
          <w:rFonts w:ascii="Garamond" w:hAnsi="Garamond"/>
        </w:rPr>
        <w:t xml:space="preserve">’ staging of a primary scene of origins in her writing, within the context of her conflicted relationship with French and with an Independent Algeria, encompasses issues of natural and unnatural behavior through the prism of gender difference, that in the end points to the socially constructed nature of sexual identities as much as identities in general. </w:t>
      </w:r>
    </w:p>
    <w:p w14:paraId="51F1795D" w14:textId="77777777" w:rsidR="00E96F65" w:rsidRPr="00776C0D" w:rsidRDefault="00E96F65" w:rsidP="006E119E">
      <w:pPr>
        <w:ind w:firstLine="720"/>
        <w:jc w:val="both"/>
        <w:rPr>
          <w:rFonts w:ascii="Garamond" w:hAnsi="Garamond"/>
        </w:rPr>
      </w:pPr>
    </w:p>
    <w:p w14:paraId="525D8DBD" w14:textId="77777777" w:rsidR="0086303B" w:rsidRPr="00BD7103" w:rsidRDefault="0086303B" w:rsidP="0086303B">
      <w:pPr>
        <w:jc w:val="both"/>
        <w:rPr>
          <w:rFonts w:ascii="Garamond" w:hAnsi="Garamond" w:cs="Franklin Gothic Book"/>
          <w:color w:val="000000"/>
        </w:rPr>
      </w:pPr>
    </w:p>
    <w:p w14:paraId="6A1365F2" w14:textId="77777777" w:rsidR="0086303B" w:rsidRPr="00BD7103" w:rsidRDefault="0086303B" w:rsidP="0086303B">
      <w:pPr>
        <w:jc w:val="both"/>
        <w:rPr>
          <w:rFonts w:ascii="Garamond" w:hAnsi="Garamond" w:cs="Franklin Gothic Book"/>
          <w:color w:val="000000"/>
        </w:rPr>
      </w:pPr>
    </w:p>
    <w:p w14:paraId="053AF066" w14:textId="77777777" w:rsidR="0086303B" w:rsidRPr="00BD7103" w:rsidRDefault="0086303B" w:rsidP="0086303B">
      <w:pPr>
        <w:jc w:val="both"/>
        <w:rPr>
          <w:rFonts w:ascii="Garamond" w:hAnsi="Garamond" w:cs="Franklin Gothic Book"/>
          <w:color w:val="000000"/>
        </w:rPr>
      </w:pPr>
    </w:p>
    <w:p w14:paraId="5936640E" w14:textId="77777777" w:rsidR="00BD5484" w:rsidRDefault="00BD5484" w:rsidP="0086303B">
      <w:pPr>
        <w:jc w:val="both"/>
        <w:rPr>
          <w:rFonts w:ascii="Garamond" w:hAnsi="Garamond" w:cs="Franklin Gothic Book"/>
          <w:color w:val="000000"/>
        </w:rPr>
      </w:pPr>
    </w:p>
    <w:p w14:paraId="16A963B3" w14:textId="77777777" w:rsidR="00BD5484" w:rsidRPr="00BD7103" w:rsidRDefault="00BD5484" w:rsidP="0086303B">
      <w:pPr>
        <w:jc w:val="both"/>
        <w:rPr>
          <w:rFonts w:ascii="Garamond" w:hAnsi="Garamond" w:cs="Franklin Gothic Book"/>
          <w:color w:val="000000"/>
        </w:rPr>
      </w:pPr>
    </w:p>
    <w:p w14:paraId="4C4F6770" w14:textId="77777777" w:rsidR="0086303B" w:rsidRPr="00BD7103" w:rsidRDefault="0086303B" w:rsidP="0086303B">
      <w:pPr>
        <w:jc w:val="both"/>
        <w:rPr>
          <w:rFonts w:ascii="Garamond" w:hAnsi="Garamond" w:cs="Franklin Gothic Book"/>
          <w:color w:val="000000"/>
        </w:rPr>
      </w:pPr>
    </w:p>
    <w:p w14:paraId="1D400669" w14:textId="77777777" w:rsidR="0086303B" w:rsidRPr="00BD7103" w:rsidRDefault="0086303B" w:rsidP="0086303B">
      <w:pPr>
        <w:jc w:val="both"/>
        <w:rPr>
          <w:rFonts w:ascii="Garamond" w:hAnsi="Garamond" w:cs="Franklin Gothic Book"/>
          <w:color w:val="000000"/>
        </w:rPr>
      </w:pPr>
    </w:p>
    <w:p w14:paraId="3C42B200" w14:textId="77777777" w:rsidR="0086303B" w:rsidRPr="00BD7103" w:rsidRDefault="0086303B" w:rsidP="0086303B">
      <w:pPr>
        <w:jc w:val="both"/>
        <w:rPr>
          <w:rFonts w:ascii="Garamond" w:hAnsi="Garamond" w:cs="Franklin Gothic Book"/>
          <w:color w:val="000000"/>
        </w:rPr>
      </w:pPr>
    </w:p>
    <w:p w14:paraId="192640B5" w14:textId="26F06DBB" w:rsidR="0086303B" w:rsidRDefault="00870CAA" w:rsidP="0086303B">
      <w:pPr>
        <w:widowControl w:val="0"/>
        <w:autoSpaceDE w:val="0"/>
        <w:autoSpaceDN w:val="0"/>
        <w:adjustRightInd w:val="0"/>
        <w:jc w:val="center"/>
        <w:rPr>
          <w:rFonts w:ascii="Garamond" w:hAnsi="Garamond" w:cs="Franklin Gothic Book"/>
          <w:color w:val="000000"/>
        </w:rPr>
      </w:pPr>
      <w:proofErr w:type="spellStart"/>
      <w:r>
        <w:rPr>
          <w:rFonts w:ascii="Garamond" w:hAnsi="Garamond" w:cs="Franklin Gothic Book"/>
          <w:color w:val="000000"/>
        </w:rPr>
        <w:t>L’Oubli</w:t>
      </w:r>
      <w:proofErr w:type="spellEnd"/>
      <w:r>
        <w:rPr>
          <w:rFonts w:ascii="Garamond" w:hAnsi="Garamond" w:cs="Franklin Gothic Book"/>
          <w:color w:val="000000"/>
        </w:rPr>
        <w:t xml:space="preserve"> pour </w:t>
      </w:r>
      <w:proofErr w:type="spellStart"/>
      <w:r>
        <w:rPr>
          <w:rFonts w:ascii="Garamond" w:hAnsi="Garamond" w:cs="Franklin Gothic Book"/>
          <w:color w:val="000000"/>
        </w:rPr>
        <w:t>mémoire</w:t>
      </w:r>
      <w:proofErr w:type="spellEnd"/>
      <w:r>
        <w:rPr>
          <w:rFonts w:ascii="Garamond" w:hAnsi="Garamond" w:cs="Franklin Gothic Book"/>
          <w:color w:val="000000"/>
        </w:rPr>
        <w:t xml:space="preserve">: </w:t>
      </w:r>
      <w:proofErr w:type="spellStart"/>
      <w:r>
        <w:rPr>
          <w:rFonts w:ascii="Garamond" w:hAnsi="Garamond" w:cs="Franklin Gothic Book"/>
          <w:color w:val="000000"/>
        </w:rPr>
        <w:t>l’expérience</w:t>
      </w:r>
      <w:proofErr w:type="spellEnd"/>
      <w:r>
        <w:rPr>
          <w:rFonts w:ascii="Garamond" w:hAnsi="Garamond" w:cs="Franklin Gothic Book"/>
          <w:color w:val="000000"/>
        </w:rPr>
        <w:t xml:space="preserve"> </w:t>
      </w:r>
      <w:proofErr w:type="spellStart"/>
      <w:r>
        <w:rPr>
          <w:rFonts w:ascii="Garamond" w:hAnsi="Garamond" w:cs="Franklin Gothic Book"/>
          <w:color w:val="000000"/>
        </w:rPr>
        <w:t>liminaire</w:t>
      </w:r>
      <w:proofErr w:type="spellEnd"/>
      <w:r>
        <w:rPr>
          <w:rFonts w:ascii="Garamond" w:hAnsi="Garamond" w:cs="Franklin Gothic Book"/>
          <w:color w:val="000000"/>
        </w:rPr>
        <w:t xml:space="preserve"> des non-</w:t>
      </w:r>
      <w:proofErr w:type="spellStart"/>
      <w:r>
        <w:rPr>
          <w:rFonts w:ascii="Garamond" w:hAnsi="Garamond" w:cs="Franklin Gothic Book"/>
          <w:color w:val="000000"/>
        </w:rPr>
        <w:t>lieux</w:t>
      </w:r>
      <w:proofErr w:type="spellEnd"/>
      <w:r w:rsidR="0086303B" w:rsidRPr="0086303B">
        <w:rPr>
          <w:rFonts w:ascii="Garamond" w:hAnsi="Garamond" w:cs="Franklin Gothic Book"/>
          <w:color w:val="000000"/>
        </w:rPr>
        <w:t xml:space="preserve"> </w:t>
      </w:r>
    </w:p>
    <w:p w14:paraId="530FFDF1" w14:textId="77777777" w:rsidR="00BD5484" w:rsidRDefault="00BD5484" w:rsidP="0086303B">
      <w:pPr>
        <w:widowControl w:val="0"/>
        <w:autoSpaceDE w:val="0"/>
        <w:autoSpaceDN w:val="0"/>
        <w:adjustRightInd w:val="0"/>
        <w:jc w:val="center"/>
        <w:rPr>
          <w:rFonts w:ascii="Garamond" w:hAnsi="Garamond" w:cs="Franklin Gothic Book"/>
          <w:color w:val="000000"/>
        </w:rPr>
      </w:pPr>
    </w:p>
    <w:p w14:paraId="278DF8AB" w14:textId="77777777" w:rsidR="00BD5484" w:rsidRDefault="00BD5484" w:rsidP="0086303B">
      <w:pPr>
        <w:widowControl w:val="0"/>
        <w:autoSpaceDE w:val="0"/>
        <w:autoSpaceDN w:val="0"/>
        <w:adjustRightInd w:val="0"/>
        <w:jc w:val="center"/>
        <w:rPr>
          <w:rFonts w:ascii="Garamond" w:hAnsi="Garamond" w:cs="Franklin Gothic Book"/>
          <w:color w:val="000000"/>
        </w:rPr>
      </w:pPr>
    </w:p>
    <w:p w14:paraId="68F28EF5" w14:textId="77777777" w:rsidR="00BD5484" w:rsidRPr="0086303B" w:rsidRDefault="00BD5484" w:rsidP="0086303B">
      <w:pPr>
        <w:widowControl w:val="0"/>
        <w:autoSpaceDE w:val="0"/>
        <w:autoSpaceDN w:val="0"/>
        <w:adjustRightInd w:val="0"/>
        <w:jc w:val="center"/>
        <w:rPr>
          <w:rFonts w:ascii="Garamond" w:hAnsi="Garamond" w:cs="Franklin Gothic Book"/>
          <w:color w:val="000000"/>
        </w:rPr>
      </w:pPr>
    </w:p>
    <w:p w14:paraId="6B8D1493" w14:textId="77777777" w:rsidR="0086303B" w:rsidRDefault="0086303B" w:rsidP="0086303B">
      <w:pPr>
        <w:widowControl w:val="0"/>
        <w:autoSpaceDE w:val="0"/>
        <w:autoSpaceDN w:val="0"/>
        <w:adjustRightInd w:val="0"/>
        <w:jc w:val="center"/>
        <w:rPr>
          <w:rFonts w:ascii="Garamond" w:hAnsi="Garamond" w:cs="Garamond"/>
          <w:color w:val="000000"/>
        </w:rPr>
      </w:pPr>
      <w:r w:rsidRPr="0086303B">
        <w:rPr>
          <w:rFonts w:ascii="Garamond" w:hAnsi="Garamond" w:cs="Garamond"/>
          <w:color w:val="000000"/>
        </w:rPr>
        <w:t xml:space="preserve">By </w:t>
      </w:r>
    </w:p>
    <w:p w14:paraId="0C89841A" w14:textId="77777777" w:rsidR="00BD5484" w:rsidRDefault="00BD5484" w:rsidP="0086303B">
      <w:pPr>
        <w:widowControl w:val="0"/>
        <w:autoSpaceDE w:val="0"/>
        <w:autoSpaceDN w:val="0"/>
        <w:adjustRightInd w:val="0"/>
        <w:jc w:val="center"/>
        <w:rPr>
          <w:rFonts w:ascii="Garamond" w:hAnsi="Garamond" w:cs="Garamond"/>
          <w:color w:val="000000"/>
        </w:rPr>
      </w:pPr>
    </w:p>
    <w:p w14:paraId="129D93F8" w14:textId="77777777" w:rsidR="00BD5484" w:rsidRDefault="00BD5484" w:rsidP="0086303B">
      <w:pPr>
        <w:widowControl w:val="0"/>
        <w:autoSpaceDE w:val="0"/>
        <w:autoSpaceDN w:val="0"/>
        <w:adjustRightInd w:val="0"/>
        <w:jc w:val="center"/>
        <w:rPr>
          <w:rFonts w:ascii="Garamond" w:hAnsi="Garamond" w:cs="Garamond"/>
          <w:color w:val="000000"/>
        </w:rPr>
      </w:pPr>
    </w:p>
    <w:p w14:paraId="3C633C93" w14:textId="77777777" w:rsidR="00BD5484" w:rsidRPr="0086303B" w:rsidRDefault="00BD5484" w:rsidP="0086303B">
      <w:pPr>
        <w:widowControl w:val="0"/>
        <w:autoSpaceDE w:val="0"/>
        <w:autoSpaceDN w:val="0"/>
        <w:adjustRightInd w:val="0"/>
        <w:jc w:val="center"/>
        <w:rPr>
          <w:rFonts w:ascii="Garamond" w:hAnsi="Garamond" w:cs="Garamond"/>
          <w:color w:val="000000"/>
        </w:rPr>
      </w:pPr>
    </w:p>
    <w:p w14:paraId="1E5B4DC8" w14:textId="6EBB485A" w:rsidR="0086303B" w:rsidRPr="0086303B" w:rsidRDefault="00870CAA" w:rsidP="0086303B">
      <w:pPr>
        <w:widowControl w:val="0"/>
        <w:autoSpaceDE w:val="0"/>
        <w:autoSpaceDN w:val="0"/>
        <w:adjustRightInd w:val="0"/>
        <w:jc w:val="center"/>
        <w:rPr>
          <w:rFonts w:ascii="Garamond" w:hAnsi="Garamond" w:cs="Franklin Gothic Book"/>
          <w:color w:val="000000"/>
        </w:rPr>
      </w:pPr>
      <w:r>
        <w:rPr>
          <w:rFonts w:ascii="Garamond" w:hAnsi="Garamond" w:cs="Franklin Gothic Book"/>
          <w:color w:val="000000"/>
        </w:rPr>
        <w:t>Souad Kherbi</w:t>
      </w:r>
      <w:r w:rsidR="0086303B" w:rsidRPr="0086303B">
        <w:rPr>
          <w:rFonts w:ascii="Garamond" w:hAnsi="Garamond" w:cs="Franklin Gothic Book"/>
          <w:color w:val="000000"/>
        </w:rPr>
        <w:t xml:space="preserve"> </w:t>
      </w:r>
    </w:p>
    <w:p w14:paraId="2FC3A73B" w14:textId="53AB5813" w:rsidR="0086303B" w:rsidRDefault="00870CAA" w:rsidP="0086303B">
      <w:pPr>
        <w:widowControl w:val="0"/>
        <w:autoSpaceDE w:val="0"/>
        <w:autoSpaceDN w:val="0"/>
        <w:adjustRightInd w:val="0"/>
        <w:jc w:val="center"/>
        <w:rPr>
          <w:rFonts w:ascii="Garamond" w:hAnsi="Garamond" w:cs="Franklin Gothic Book"/>
          <w:color w:val="000000"/>
        </w:rPr>
      </w:pPr>
      <w:r>
        <w:rPr>
          <w:rFonts w:ascii="Garamond" w:hAnsi="Garamond" w:cs="Franklin Gothic Book"/>
          <w:color w:val="000000"/>
        </w:rPr>
        <w:t xml:space="preserve">M.A., Sorbonne Nouvelle Paris 3 University, 2006 </w:t>
      </w:r>
      <w:r w:rsidR="0086303B" w:rsidRPr="0086303B">
        <w:rPr>
          <w:rFonts w:ascii="Garamond" w:hAnsi="Garamond" w:cs="Franklin Gothic Book"/>
          <w:color w:val="000000"/>
        </w:rPr>
        <w:t xml:space="preserve"> </w:t>
      </w:r>
    </w:p>
    <w:p w14:paraId="461798A3" w14:textId="77777777" w:rsidR="00BD5484" w:rsidRDefault="00BD5484" w:rsidP="0086303B">
      <w:pPr>
        <w:widowControl w:val="0"/>
        <w:autoSpaceDE w:val="0"/>
        <w:autoSpaceDN w:val="0"/>
        <w:adjustRightInd w:val="0"/>
        <w:jc w:val="center"/>
        <w:rPr>
          <w:rFonts w:ascii="Garamond" w:hAnsi="Garamond" w:cs="Franklin Gothic Book"/>
          <w:color w:val="000000"/>
        </w:rPr>
      </w:pPr>
    </w:p>
    <w:p w14:paraId="124778C3" w14:textId="77777777" w:rsidR="00BD5484" w:rsidRDefault="00BD5484" w:rsidP="0086303B">
      <w:pPr>
        <w:widowControl w:val="0"/>
        <w:autoSpaceDE w:val="0"/>
        <w:autoSpaceDN w:val="0"/>
        <w:adjustRightInd w:val="0"/>
        <w:jc w:val="center"/>
        <w:rPr>
          <w:rFonts w:ascii="Garamond" w:hAnsi="Garamond" w:cs="Franklin Gothic Book"/>
          <w:color w:val="000000"/>
        </w:rPr>
      </w:pPr>
    </w:p>
    <w:p w14:paraId="42423F40" w14:textId="77777777" w:rsidR="00BD5484" w:rsidRDefault="00BD5484" w:rsidP="0086303B">
      <w:pPr>
        <w:widowControl w:val="0"/>
        <w:autoSpaceDE w:val="0"/>
        <w:autoSpaceDN w:val="0"/>
        <w:adjustRightInd w:val="0"/>
        <w:jc w:val="center"/>
        <w:rPr>
          <w:rFonts w:ascii="Garamond" w:hAnsi="Garamond" w:cs="Franklin Gothic Book"/>
          <w:color w:val="000000"/>
        </w:rPr>
      </w:pPr>
    </w:p>
    <w:p w14:paraId="02814FE6" w14:textId="77777777" w:rsidR="00BD5484" w:rsidRPr="0086303B" w:rsidRDefault="00BD5484" w:rsidP="0086303B">
      <w:pPr>
        <w:widowControl w:val="0"/>
        <w:autoSpaceDE w:val="0"/>
        <w:autoSpaceDN w:val="0"/>
        <w:adjustRightInd w:val="0"/>
        <w:jc w:val="center"/>
        <w:rPr>
          <w:rFonts w:ascii="Garamond" w:hAnsi="Garamond" w:cs="Franklin Gothic Book"/>
          <w:color w:val="000000"/>
        </w:rPr>
      </w:pPr>
    </w:p>
    <w:p w14:paraId="7FF35766" w14:textId="4C47FF5E" w:rsidR="0086303B" w:rsidRDefault="0086303B" w:rsidP="0086303B">
      <w:pPr>
        <w:widowControl w:val="0"/>
        <w:autoSpaceDE w:val="0"/>
        <w:autoSpaceDN w:val="0"/>
        <w:adjustRightInd w:val="0"/>
        <w:jc w:val="center"/>
        <w:rPr>
          <w:rFonts w:ascii="Garamond" w:hAnsi="Garamond" w:cs="Franklin Gothic Book"/>
          <w:color w:val="000000"/>
        </w:rPr>
      </w:pPr>
      <w:r w:rsidRPr="0086303B">
        <w:rPr>
          <w:rFonts w:ascii="Garamond" w:hAnsi="Garamond" w:cs="Garamond"/>
          <w:color w:val="000000"/>
        </w:rPr>
        <w:t xml:space="preserve">Advisor: </w:t>
      </w:r>
      <w:r w:rsidR="00BD5484">
        <w:rPr>
          <w:rFonts w:ascii="Garamond" w:hAnsi="Garamond" w:cs="Franklin Gothic Book"/>
          <w:color w:val="000000"/>
        </w:rPr>
        <w:t xml:space="preserve">Claire </w:t>
      </w:r>
      <w:proofErr w:type="spellStart"/>
      <w:r w:rsidR="00BD5484">
        <w:rPr>
          <w:rFonts w:ascii="Garamond" w:hAnsi="Garamond" w:cs="Franklin Gothic Book"/>
          <w:color w:val="000000"/>
        </w:rPr>
        <w:t>Nouvet</w:t>
      </w:r>
      <w:proofErr w:type="spellEnd"/>
      <w:r w:rsidR="00BD5484">
        <w:rPr>
          <w:rFonts w:ascii="Garamond" w:hAnsi="Garamond" w:cs="Franklin Gothic Book"/>
          <w:color w:val="000000"/>
        </w:rPr>
        <w:t>, Ph.D.</w:t>
      </w:r>
      <w:r w:rsidRPr="0086303B">
        <w:rPr>
          <w:rFonts w:ascii="Garamond" w:hAnsi="Garamond" w:cs="Franklin Gothic Book"/>
          <w:color w:val="000000"/>
        </w:rPr>
        <w:t xml:space="preserve"> </w:t>
      </w:r>
    </w:p>
    <w:p w14:paraId="647228C5" w14:textId="77777777" w:rsidR="00BD5484" w:rsidRDefault="00BD5484" w:rsidP="0086303B">
      <w:pPr>
        <w:widowControl w:val="0"/>
        <w:autoSpaceDE w:val="0"/>
        <w:autoSpaceDN w:val="0"/>
        <w:adjustRightInd w:val="0"/>
        <w:jc w:val="center"/>
        <w:rPr>
          <w:rFonts w:ascii="Garamond" w:hAnsi="Garamond" w:cs="Franklin Gothic Book"/>
          <w:color w:val="000000"/>
        </w:rPr>
      </w:pPr>
    </w:p>
    <w:p w14:paraId="5B1BE60D" w14:textId="77777777" w:rsidR="00BD5484" w:rsidRDefault="00BD5484" w:rsidP="0086303B">
      <w:pPr>
        <w:widowControl w:val="0"/>
        <w:autoSpaceDE w:val="0"/>
        <w:autoSpaceDN w:val="0"/>
        <w:adjustRightInd w:val="0"/>
        <w:jc w:val="center"/>
        <w:rPr>
          <w:rFonts w:ascii="Garamond" w:hAnsi="Garamond" w:cs="Franklin Gothic Book"/>
          <w:color w:val="000000"/>
        </w:rPr>
      </w:pPr>
    </w:p>
    <w:p w14:paraId="585555D7" w14:textId="77777777" w:rsidR="00BD5484" w:rsidRDefault="00BD5484" w:rsidP="0086303B">
      <w:pPr>
        <w:widowControl w:val="0"/>
        <w:autoSpaceDE w:val="0"/>
        <w:autoSpaceDN w:val="0"/>
        <w:adjustRightInd w:val="0"/>
        <w:jc w:val="center"/>
        <w:rPr>
          <w:rFonts w:ascii="Garamond" w:hAnsi="Garamond" w:cs="Franklin Gothic Book"/>
          <w:color w:val="000000"/>
        </w:rPr>
      </w:pPr>
    </w:p>
    <w:p w14:paraId="5CCB0021" w14:textId="77777777" w:rsidR="00BD5484" w:rsidRDefault="00BD5484" w:rsidP="0086303B">
      <w:pPr>
        <w:widowControl w:val="0"/>
        <w:autoSpaceDE w:val="0"/>
        <w:autoSpaceDN w:val="0"/>
        <w:adjustRightInd w:val="0"/>
        <w:jc w:val="center"/>
        <w:rPr>
          <w:rFonts w:ascii="Garamond" w:hAnsi="Garamond" w:cs="Franklin Gothic Book"/>
          <w:color w:val="000000"/>
        </w:rPr>
      </w:pPr>
    </w:p>
    <w:p w14:paraId="16B90079" w14:textId="77777777" w:rsidR="00BD5484" w:rsidRDefault="00BD5484" w:rsidP="0086303B">
      <w:pPr>
        <w:widowControl w:val="0"/>
        <w:autoSpaceDE w:val="0"/>
        <w:autoSpaceDN w:val="0"/>
        <w:adjustRightInd w:val="0"/>
        <w:jc w:val="center"/>
        <w:rPr>
          <w:rFonts w:ascii="Garamond" w:hAnsi="Garamond" w:cs="Franklin Gothic Book"/>
          <w:color w:val="000000"/>
        </w:rPr>
      </w:pPr>
    </w:p>
    <w:p w14:paraId="5253CD44" w14:textId="77777777" w:rsidR="00BD5484" w:rsidRDefault="00BD5484" w:rsidP="0086303B">
      <w:pPr>
        <w:widowControl w:val="0"/>
        <w:autoSpaceDE w:val="0"/>
        <w:autoSpaceDN w:val="0"/>
        <w:adjustRightInd w:val="0"/>
        <w:jc w:val="center"/>
        <w:rPr>
          <w:rFonts w:ascii="Garamond" w:hAnsi="Garamond" w:cs="Franklin Gothic Book"/>
          <w:color w:val="000000"/>
        </w:rPr>
      </w:pPr>
    </w:p>
    <w:p w14:paraId="73F68317" w14:textId="77777777" w:rsidR="00BD5484" w:rsidRDefault="00BD5484" w:rsidP="0086303B">
      <w:pPr>
        <w:widowControl w:val="0"/>
        <w:autoSpaceDE w:val="0"/>
        <w:autoSpaceDN w:val="0"/>
        <w:adjustRightInd w:val="0"/>
        <w:jc w:val="center"/>
        <w:rPr>
          <w:rFonts w:ascii="Garamond" w:hAnsi="Garamond" w:cs="Franklin Gothic Book"/>
          <w:color w:val="000000"/>
        </w:rPr>
      </w:pPr>
    </w:p>
    <w:p w14:paraId="0A92F32C" w14:textId="77777777" w:rsidR="00BD5484" w:rsidRDefault="00BD5484" w:rsidP="0086303B">
      <w:pPr>
        <w:widowControl w:val="0"/>
        <w:autoSpaceDE w:val="0"/>
        <w:autoSpaceDN w:val="0"/>
        <w:adjustRightInd w:val="0"/>
        <w:jc w:val="center"/>
        <w:rPr>
          <w:rFonts w:ascii="Garamond" w:hAnsi="Garamond" w:cs="Franklin Gothic Book"/>
          <w:color w:val="000000"/>
        </w:rPr>
      </w:pPr>
    </w:p>
    <w:p w14:paraId="42879E26" w14:textId="77777777" w:rsidR="00BD5484" w:rsidRPr="0086303B" w:rsidRDefault="00BD5484" w:rsidP="0086303B">
      <w:pPr>
        <w:widowControl w:val="0"/>
        <w:autoSpaceDE w:val="0"/>
        <w:autoSpaceDN w:val="0"/>
        <w:adjustRightInd w:val="0"/>
        <w:jc w:val="center"/>
        <w:rPr>
          <w:rFonts w:ascii="Garamond" w:hAnsi="Garamond" w:cs="Franklin Gothic Book"/>
          <w:color w:val="000000"/>
        </w:rPr>
      </w:pPr>
    </w:p>
    <w:p w14:paraId="356CE382" w14:textId="45DA5816" w:rsidR="0086303B" w:rsidRPr="0086303B" w:rsidRDefault="0086303B" w:rsidP="0086303B">
      <w:pPr>
        <w:widowControl w:val="0"/>
        <w:autoSpaceDE w:val="0"/>
        <w:autoSpaceDN w:val="0"/>
        <w:adjustRightInd w:val="0"/>
        <w:jc w:val="center"/>
        <w:rPr>
          <w:rFonts w:ascii="Garamond" w:hAnsi="Garamond" w:cs="Garamond"/>
          <w:color w:val="000000"/>
        </w:rPr>
      </w:pPr>
      <w:r w:rsidRPr="0086303B">
        <w:rPr>
          <w:rFonts w:ascii="Garamond" w:hAnsi="Garamond" w:cs="Garamond"/>
          <w:color w:val="000000"/>
        </w:rPr>
        <w:t xml:space="preserve">A </w:t>
      </w:r>
      <w:r w:rsidR="00BD5484">
        <w:rPr>
          <w:rFonts w:ascii="Garamond" w:hAnsi="Garamond" w:cs="Franklin Gothic Book"/>
          <w:color w:val="000000"/>
        </w:rPr>
        <w:t>dissertation</w:t>
      </w:r>
      <w:r w:rsidRPr="0086303B">
        <w:rPr>
          <w:rFonts w:ascii="Garamond" w:hAnsi="Garamond" w:cs="Franklin Gothic Book"/>
          <w:color w:val="000000"/>
        </w:rPr>
        <w:t xml:space="preserve"> </w:t>
      </w:r>
      <w:r w:rsidRPr="0086303B">
        <w:rPr>
          <w:rFonts w:ascii="Garamond" w:hAnsi="Garamond" w:cs="Garamond"/>
          <w:color w:val="000000"/>
        </w:rPr>
        <w:t xml:space="preserve">submitted to the Faculty of the </w:t>
      </w:r>
    </w:p>
    <w:p w14:paraId="2D60CB05" w14:textId="77777777" w:rsidR="0086303B" w:rsidRPr="0086303B" w:rsidRDefault="0086303B" w:rsidP="0086303B">
      <w:pPr>
        <w:widowControl w:val="0"/>
        <w:autoSpaceDE w:val="0"/>
        <w:autoSpaceDN w:val="0"/>
        <w:adjustRightInd w:val="0"/>
        <w:jc w:val="center"/>
        <w:rPr>
          <w:rFonts w:ascii="Garamond" w:hAnsi="Garamond" w:cs="Garamond"/>
          <w:color w:val="000000"/>
        </w:rPr>
      </w:pPr>
      <w:r w:rsidRPr="0086303B">
        <w:rPr>
          <w:rFonts w:ascii="Garamond" w:hAnsi="Garamond" w:cs="Garamond"/>
          <w:color w:val="000000"/>
        </w:rPr>
        <w:t xml:space="preserve">James T. Laney School of Graduate Studies of Emory University </w:t>
      </w:r>
    </w:p>
    <w:p w14:paraId="08E5B0FF" w14:textId="77777777" w:rsidR="00BD5484" w:rsidRDefault="0086303B" w:rsidP="0086303B">
      <w:pPr>
        <w:widowControl w:val="0"/>
        <w:autoSpaceDE w:val="0"/>
        <w:autoSpaceDN w:val="0"/>
        <w:adjustRightInd w:val="0"/>
        <w:jc w:val="center"/>
        <w:rPr>
          <w:rFonts w:ascii="Garamond" w:hAnsi="Garamond" w:cs="Garamond"/>
          <w:color w:val="000000"/>
        </w:rPr>
      </w:pPr>
      <w:proofErr w:type="gramStart"/>
      <w:r w:rsidRPr="0086303B">
        <w:rPr>
          <w:rFonts w:ascii="Garamond" w:hAnsi="Garamond" w:cs="Garamond"/>
          <w:color w:val="000000"/>
        </w:rPr>
        <w:t>in</w:t>
      </w:r>
      <w:proofErr w:type="gramEnd"/>
      <w:r w:rsidRPr="0086303B">
        <w:rPr>
          <w:rFonts w:ascii="Garamond" w:hAnsi="Garamond" w:cs="Garamond"/>
          <w:color w:val="000000"/>
        </w:rPr>
        <w:t xml:space="preserve"> partial fulfillment of the requirements for the degree of </w:t>
      </w:r>
    </w:p>
    <w:p w14:paraId="75593BA8" w14:textId="6EC3CF3F" w:rsidR="0086303B" w:rsidRPr="0086303B" w:rsidRDefault="00BD5484" w:rsidP="0086303B">
      <w:pPr>
        <w:widowControl w:val="0"/>
        <w:autoSpaceDE w:val="0"/>
        <w:autoSpaceDN w:val="0"/>
        <w:adjustRightInd w:val="0"/>
        <w:jc w:val="center"/>
        <w:rPr>
          <w:rFonts w:ascii="Garamond" w:hAnsi="Garamond" w:cs="Franklin Gothic Book"/>
          <w:color w:val="000000"/>
        </w:rPr>
      </w:pPr>
      <w:r>
        <w:rPr>
          <w:rFonts w:ascii="Garamond" w:hAnsi="Garamond" w:cs="Franklin Gothic Book"/>
          <w:color w:val="000000"/>
        </w:rPr>
        <w:t>Doctor of Philosophy</w:t>
      </w:r>
      <w:r w:rsidR="0086303B" w:rsidRPr="0086303B">
        <w:rPr>
          <w:rFonts w:ascii="Garamond" w:hAnsi="Garamond" w:cs="Franklin Gothic Book"/>
          <w:color w:val="000000"/>
        </w:rPr>
        <w:t xml:space="preserve"> </w:t>
      </w:r>
      <w:r w:rsidR="0086303B" w:rsidRPr="0086303B">
        <w:rPr>
          <w:rFonts w:ascii="Garamond" w:hAnsi="Garamond" w:cs="Garamond"/>
          <w:color w:val="000000"/>
        </w:rPr>
        <w:t xml:space="preserve">in </w:t>
      </w:r>
      <w:r>
        <w:rPr>
          <w:rFonts w:ascii="Garamond" w:hAnsi="Garamond" w:cs="Franklin Gothic Book"/>
          <w:color w:val="000000"/>
        </w:rPr>
        <w:t>French Studies</w:t>
      </w:r>
      <w:r w:rsidR="0086303B" w:rsidRPr="0086303B">
        <w:rPr>
          <w:rFonts w:ascii="Garamond" w:hAnsi="Garamond" w:cs="Franklin Gothic Book"/>
          <w:color w:val="000000"/>
        </w:rPr>
        <w:t xml:space="preserve"> </w:t>
      </w:r>
    </w:p>
    <w:p w14:paraId="7B5288C0" w14:textId="1EA3B1B8" w:rsidR="0086303B" w:rsidRPr="0086303B" w:rsidRDefault="00BD5484" w:rsidP="0086303B">
      <w:pPr>
        <w:widowControl w:val="0"/>
        <w:autoSpaceDE w:val="0"/>
        <w:autoSpaceDN w:val="0"/>
        <w:adjustRightInd w:val="0"/>
        <w:jc w:val="center"/>
        <w:rPr>
          <w:rFonts w:ascii="Garamond" w:hAnsi="Garamond" w:cs="Franklin Gothic Book"/>
          <w:color w:val="000000"/>
        </w:rPr>
      </w:pPr>
      <w:r>
        <w:rPr>
          <w:rFonts w:ascii="Garamond" w:hAnsi="Garamond" w:cs="Franklin Gothic Book"/>
          <w:color w:val="000000"/>
        </w:rPr>
        <w:t>2015</w:t>
      </w:r>
      <w:r w:rsidR="0086303B" w:rsidRPr="0086303B">
        <w:rPr>
          <w:rFonts w:ascii="Garamond" w:hAnsi="Garamond" w:cs="Franklin Gothic Book"/>
          <w:color w:val="000000"/>
        </w:rPr>
        <w:t xml:space="preserve"> </w:t>
      </w:r>
    </w:p>
    <w:p w14:paraId="65B38B41" w14:textId="644CD85B" w:rsidR="0086303B" w:rsidRDefault="0086303B" w:rsidP="0086303B">
      <w:pPr>
        <w:jc w:val="both"/>
        <w:rPr>
          <w:rFonts w:ascii="Garamond" w:hAnsi="Garamond"/>
        </w:rPr>
      </w:pPr>
    </w:p>
    <w:p w14:paraId="3E08DC40" w14:textId="77777777" w:rsidR="00334A68" w:rsidRDefault="00334A68" w:rsidP="0086303B">
      <w:pPr>
        <w:jc w:val="both"/>
        <w:rPr>
          <w:rFonts w:ascii="Garamond" w:hAnsi="Garamond"/>
        </w:rPr>
      </w:pPr>
    </w:p>
    <w:p w14:paraId="74F65884" w14:textId="77777777" w:rsidR="00334A68" w:rsidRDefault="00334A68" w:rsidP="0086303B">
      <w:pPr>
        <w:jc w:val="both"/>
        <w:rPr>
          <w:rFonts w:ascii="Garamond" w:hAnsi="Garamond"/>
        </w:rPr>
      </w:pPr>
    </w:p>
    <w:p w14:paraId="29AEB4EB" w14:textId="77777777" w:rsidR="00334A68" w:rsidRDefault="00334A68" w:rsidP="0086303B">
      <w:pPr>
        <w:jc w:val="both"/>
        <w:rPr>
          <w:rFonts w:ascii="Garamond" w:hAnsi="Garamond"/>
        </w:rPr>
      </w:pPr>
    </w:p>
    <w:p w14:paraId="2E5F63AE" w14:textId="77777777" w:rsidR="00334A68" w:rsidRDefault="00334A68" w:rsidP="0086303B">
      <w:pPr>
        <w:jc w:val="both"/>
        <w:rPr>
          <w:rFonts w:ascii="Garamond" w:hAnsi="Garamond"/>
        </w:rPr>
      </w:pPr>
    </w:p>
    <w:p w14:paraId="1C7FC88E" w14:textId="77777777" w:rsidR="00334A68" w:rsidRDefault="00334A68" w:rsidP="0086303B">
      <w:pPr>
        <w:jc w:val="both"/>
        <w:rPr>
          <w:rFonts w:ascii="Garamond" w:hAnsi="Garamond"/>
        </w:rPr>
      </w:pPr>
    </w:p>
    <w:p w14:paraId="6D3DA7DB" w14:textId="77777777" w:rsidR="00334A68" w:rsidRDefault="00334A68" w:rsidP="0086303B">
      <w:pPr>
        <w:jc w:val="both"/>
        <w:rPr>
          <w:rFonts w:ascii="Garamond" w:hAnsi="Garamond"/>
        </w:rPr>
      </w:pPr>
    </w:p>
    <w:p w14:paraId="715D6634" w14:textId="77777777" w:rsidR="00334A68" w:rsidRDefault="00334A68" w:rsidP="0086303B">
      <w:pPr>
        <w:jc w:val="both"/>
        <w:rPr>
          <w:rFonts w:ascii="Garamond" w:hAnsi="Garamond"/>
        </w:rPr>
      </w:pPr>
    </w:p>
    <w:p w14:paraId="2726DD97" w14:textId="77777777" w:rsidR="00334A68" w:rsidRDefault="00334A68" w:rsidP="0086303B">
      <w:pPr>
        <w:jc w:val="both"/>
        <w:rPr>
          <w:rFonts w:ascii="Garamond" w:hAnsi="Garamond"/>
        </w:rPr>
      </w:pPr>
    </w:p>
    <w:p w14:paraId="190FB7B5" w14:textId="77777777" w:rsidR="00334A68" w:rsidRDefault="00334A68" w:rsidP="0086303B">
      <w:pPr>
        <w:jc w:val="both"/>
        <w:rPr>
          <w:rFonts w:ascii="Garamond" w:hAnsi="Garamond"/>
        </w:rPr>
      </w:pPr>
    </w:p>
    <w:p w14:paraId="0B076A08" w14:textId="77777777" w:rsidR="00334A68" w:rsidRDefault="00334A68" w:rsidP="0086303B">
      <w:pPr>
        <w:jc w:val="both"/>
        <w:rPr>
          <w:rFonts w:ascii="Garamond" w:hAnsi="Garamond"/>
        </w:rPr>
      </w:pPr>
    </w:p>
    <w:p w14:paraId="367B6F20" w14:textId="77777777" w:rsidR="00334A68" w:rsidRDefault="00334A68" w:rsidP="0086303B">
      <w:pPr>
        <w:jc w:val="both"/>
        <w:rPr>
          <w:rFonts w:ascii="Garamond" w:hAnsi="Garamond"/>
        </w:rPr>
      </w:pPr>
    </w:p>
    <w:p w14:paraId="4F73305F" w14:textId="293D0571" w:rsidR="00C80A74" w:rsidRDefault="00C80A74" w:rsidP="00C80A74">
      <w:pPr>
        <w:spacing w:line="480" w:lineRule="auto"/>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Acknowledgments</w:t>
      </w:r>
    </w:p>
    <w:p w14:paraId="25069B64" w14:textId="77777777" w:rsidR="00C80A74" w:rsidRDefault="00C80A74" w:rsidP="00C80A74">
      <w:pPr>
        <w:spacing w:line="480" w:lineRule="auto"/>
        <w:jc w:val="both"/>
        <w:rPr>
          <w:rFonts w:ascii="Garamond" w:hAnsi="Garamond"/>
        </w:rPr>
      </w:pPr>
    </w:p>
    <w:p w14:paraId="26B5A84C" w14:textId="77777777" w:rsidR="00743A8F" w:rsidRDefault="00743A8F" w:rsidP="00C80A74">
      <w:pPr>
        <w:spacing w:line="480" w:lineRule="auto"/>
        <w:jc w:val="both"/>
        <w:rPr>
          <w:rFonts w:ascii="Garamond" w:hAnsi="Garamond"/>
        </w:rPr>
      </w:pPr>
    </w:p>
    <w:p w14:paraId="111398C9" w14:textId="561BEA0A" w:rsidR="00C80A74" w:rsidRDefault="00743A8F" w:rsidP="00C80A74">
      <w:pPr>
        <w:spacing w:line="480" w:lineRule="auto"/>
        <w:jc w:val="both"/>
        <w:rPr>
          <w:rFonts w:ascii="Garamond" w:hAnsi="Garamond"/>
        </w:rPr>
      </w:pPr>
      <w:r>
        <w:rPr>
          <w:rFonts w:ascii="Garamond" w:hAnsi="Garamond"/>
        </w:rPr>
        <w:t xml:space="preserve">This dissertation was made possible by the intellectual commitment and the generosity of my advisor Dr. Claire </w:t>
      </w:r>
      <w:proofErr w:type="spellStart"/>
      <w:r>
        <w:rPr>
          <w:rFonts w:ascii="Garamond" w:hAnsi="Garamond"/>
        </w:rPr>
        <w:t>Nouvet</w:t>
      </w:r>
      <w:proofErr w:type="spellEnd"/>
      <w:r>
        <w:rPr>
          <w:rFonts w:ascii="Garamond" w:hAnsi="Garamond"/>
        </w:rPr>
        <w:t xml:space="preserve"> and my committee members Dr. </w:t>
      </w:r>
      <w:proofErr w:type="spellStart"/>
      <w:r>
        <w:rPr>
          <w:rFonts w:ascii="Garamond" w:hAnsi="Garamond"/>
        </w:rPr>
        <w:t>Valérie</w:t>
      </w:r>
      <w:proofErr w:type="spellEnd"/>
      <w:r>
        <w:rPr>
          <w:rFonts w:ascii="Garamond" w:hAnsi="Garamond"/>
        </w:rPr>
        <w:t xml:space="preserve"> </w:t>
      </w:r>
      <w:proofErr w:type="spellStart"/>
      <w:r>
        <w:rPr>
          <w:rFonts w:ascii="Garamond" w:hAnsi="Garamond"/>
        </w:rPr>
        <w:t>Loichot</w:t>
      </w:r>
      <w:proofErr w:type="spellEnd"/>
      <w:r>
        <w:rPr>
          <w:rFonts w:ascii="Garamond" w:hAnsi="Garamond"/>
        </w:rPr>
        <w:t xml:space="preserve">, Dr. </w:t>
      </w:r>
      <w:proofErr w:type="spellStart"/>
      <w:r>
        <w:rPr>
          <w:rFonts w:ascii="Garamond" w:hAnsi="Garamond"/>
        </w:rPr>
        <w:t>Elissa</w:t>
      </w:r>
      <w:proofErr w:type="spellEnd"/>
      <w:r>
        <w:rPr>
          <w:rFonts w:ascii="Garamond" w:hAnsi="Garamond"/>
        </w:rPr>
        <w:t xml:space="preserve"> </w:t>
      </w:r>
      <w:proofErr w:type="spellStart"/>
      <w:r>
        <w:rPr>
          <w:rFonts w:ascii="Garamond" w:hAnsi="Garamond"/>
        </w:rPr>
        <w:t>Marder</w:t>
      </w:r>
      <w:proofErr w:type="spellEnd"/>
      <w:r>
        <w:rPr>
          <w:rFonts w:ascii="Garamond" w:hAnsi="Garamond"/>
        </w:rPr>
        <w:t xml:space="preserve"> and Dr. Karla </w:t>
      </w:r>
      <w:proofErr w:type="spellStart"/>
      <w:r>
        <w:rPr>
          <w:rFonts w:ascii="Garamond" w:hAnsi="Garamond"/>
        </w:rPr>
        <w:t>Oeler</w:t>
      </w:r>
      <w:proofErr w:type="spellEnd"/>
      <w:r>
        <w:rPr>
          <w:rFonts w:ascii="Garamond" w:hAnsi="Garamond"/>
        </w:rPr>
        <w:t>.</w:t>
      </w:r>
      <w:r w:rsidR="00707710">
        <w:rPr>
          <w:rFonts w:ascii="Garamond" w:hAnsi="Garamond"/>
        </w:rPr>
        <w:t xml:space="preserve"> Furthermore</w:t>
      </w:r>
      <w:r>
        <w:rPr>
          <w:rFonts w:ascii="Garamond" w:hAnsi="Garamond"/>
        </w:rPr>
        <w:t xml:space="preserve">, </w:t>
      </w:r>
      <w:r w:rsidR="006A15B3">
        <w:rPr>
          <w:rFonts w:ascii="Garamond" w:hAnsi="Garamond"/>
        </w:rPr>
        <w:t>I would</w:t>
      </w:r>
      <w:r w:rsidR="00707710">
        <w:rPr>
          <w:rFonts w:ascii="Garamond" w:hAnsi="Garamond"/>
        </w:rPr>
        <w:t xml:space="preserve"> like to thank each of them for their</w:t>
      </w:r>
      <w:r w:rsidR="006A15B3">
        <w:rPr>
          <w:rFonts w:ascii="Garamond" w:hAnsi="Garamond"/>
        </w:rPr>
        <w:t xml:space="preserve"> </w:t>
      </w:r>
      <w:r>
        <w:rPr>
          <w:rFonts w:ascii="Garamond" w:hAnsi="Garamond"/>
        </w:rPr>
        <w:t xml:space="preserve">fierce </w:t>
      </w:r>
      <w:r w:rsidR="00707710">
        <w:rPr>
          <w:rFonts w:ascii="Garamond" w:hAnsi="Garamond"/>
        </w:rPr>
        <w:t>support and</w:t>
      </w:r>
      <w:r>
        <w:rPr>
          <w:rFonts w:ascii="Garamond" w:hAnsi="Garamond"/>
        </w:rPr>
        <w:t xml:space="preserve"> </w:t>
      </w:r>
      <w:r w:rsidR="00707710">
        <w:rPr>
          <w:rFonts w:ascii="Garamond" w:hAnsi="Garamond"/>
        </w:rPr>
        <w:t>insight, and for their</w:t>
      </w:r>
      <w:r w:rsidR="006A15B3">
        <w:rPr>
          <w:rFonts w:ascii="Garamond" w:hAnsi="Garamond"/>
        </w:rPr>
        <w:t xml:space="preserve"> amazing presence throughout these years.</w:t>
      </w:r>
      <w:r>
        <w:rPr>
          <w:rFonts w:ascii="Garamond" w:hAnsi="Garamond"/>
        </w:rPr>
        <w:t xml:space="preserve"> </w:t>
      </w:r>
      <w:r w:rsidR="00F1440D">
        <w:rPr>
          <w:rFonts w:ascii="Garamond" w:hAnsi="Garamond"/>
        </w:rPr>
        <w:t>It has been a great privilege to work with them.</w:t>
      </w:r>
    </w:p>
    <w:p w14:paraId="1881DCA7" w14:textId="77777777" w:rsidR="00E532EB" w:rsidRDefault="00E532EB" w:rsidP="00C80A74">
      <w:pPr>
        <w:spacing w:line="480" w:lineRule="auto"/>
        <w:jc w:val="both"/>
        <w:rPr>
          <w:rFonts w:ascii="Garamond" w:hAnsi="Garamond"/>
        </w:rPr>
      </w:pPr>
    </w:p>
    <w:p w14:paraId="48FAB1E8" w14:textId="77777777" w:rsidR="00E532EB" w:rsidRDefault="00E532EB" w:rsidP="00C80A74">
      <w:pPr>
        <w:spacing w:line="480" w:lineRule="auto"/>
        <w:jc w:val="both"/>
        <w:rPr>
          <w:rFonts w:ascii="Garamond" w:hAnsi="Garamond"/>
        </w:rPr>
      </w:pPr>
    </w:p>
    <w:p w14:paraId="5487F6CF" w14:textId="77777777" w:rsidR="00E532EB" w:rsidRDefault="00E532EB" w:rsidP="00C80A74">
      <w:pPr>
        <w:spacing w:line="480" w:lineRule="auto"/>
        <w:jc w:val="both"/>
        <w:rPr>
          <w:rFonts w:ascii="Garamond" w:hAnsi="Garamond"/>
        </w:rPr>
      </w:pPr>
    </w:p>
    <w:p w14:paraId="7F1441C1" w14:textId="77777777" w:rsidR="00E532EB" w:rsidRDefault="00E532EB" w:rsidP="00C80A74">
      <w:pPr>
        <w:spacing w:line="480" w:lineRule="auto"/>
        <w:jc w:val="both"/>
        <w:rPr>
          <w:rFonts w:ascii="Garamond" w:hAnsi="Garamond"/>
        </w:rPr>
      </w:pPr>
    </w:p>
    <w:p w14:paraId="472B9228" w14:textId="77777777" w:rsidR="00E532EB" w:rsidRDefault="00E532EB" w:rsidP="00C80A74">
      <w:pPr>
        <w:spacing w:line="480" w:lineRule="auto"/>
        <w:jc w:val="both"/>
        <w:rPr>
          <w:rFonts w:ascii="Garamond" w:hAnsi="Garamond"/>
        </w:rPr>
      </w:pPr>
    </w:p>
    <w:p w14:paraId="6D92EAE9" w14:textId="77777777" w:rsidR="00E532EB" w:rsidRDefault="00E532EB" w:rsidP="00C80A74">
      <w:pPr>
        <w:spacing w:line="480" w:lineRule="auto"/>
        <w:jc w:val="both"/>
        <w:rPr>
          <w:rFonts w:ascii="Garamond" w:hAnsi="Garamond"/>
        </w:rPr>
      </w:pPr>
    </w:p>
    <w:p w14:paraId="384AD971" w14:textId="77777777" w:rsidR="00E532EB" w:rsidRDefault="00E532EB" w:rsidP="00C80A74">
      <w:pPr>
        <w:spacing w:line="480" w:lineRule="auto"/>
        <w:jc w:val="both"/>
        <w:rPr>
          <w:rFonts w:ascii="Garamond" w:hAnsi="Garamond"/>
        </w:rPr>
      </w:pPr>
    </w:p>
    <w:p w14:paraId="2A849400" w14:textId="77777777" w:rsidR="00E532EB" w:rsidRDefault="00E532EB" w:rsidP="00C80A74">
      <w:pPr>
        <w:spacing w:line="480" w:lineRule="auto"/>
        <w:jc w:val="both"/>
        <w:rPr>
          <w:rFonts w:ascii="Garamond" w:hAnsi="Garamond"/>
        </w:rPr>
      </w:pPr>
    </w:p>
    <w:p w14:paraId="3B2E9692" w14:textId="77777777" w:rsidR="00E532EB" w:rsidRDefault="00E532EB" w:rsidP="00C80A74">
      <w:pPr>
        <w:spacing w:line="480" w:lineRule="auto"/>
        <w:jc w:val="both"/>
        <w:rPr>
          <w:rFonts w:ascii="Garamond" w:hAnsi="Garamond"/>
        </w:rPr>
      </w:pPr>
    </w:p>
    <w:p w14:paraId="05533F53" w14:textId="77777777" w:rsidR="00E532EB" w:rsidRDefault="00E532EB" w:rsidP="00C80A74">
      <w:pPr>
        <w:spacing w:line="480" w:lineRule="auto"/>
        <w:jc w:val="both"/>
        <w:rPr>
          <w:rFonts w:ascii="Garamond" w:hAnsi="Garamond"/>
        </w:rPr>
      </w:pPr>
    </w:p>
    <w:p w14:paraId="65B11649" w14:textId="77777777" w:rsidR="00E532EB" w:rsidRDefault="00E532EB" w:rsidP="00C80A74">
      <w:pPr>
        <w:spacing w:line="480" w:lineRule="auto"/>
        <w:jc w:val="both"/>
        <w:rPr>
          <w:rFonts w:ascii="Garamond" w:hAnsi="Garamond"/>
        </w:rPr>
      </w:pPr>
    </w:p>
    <w:p w14:paraId="55B0E521" w14:textId="77777777" w:rsidR="00E532EB" w:rsidRDefault="00E532EB" w:rsidP="00C80A74">
      <w:pPr>
        <w:spacing w:line="480" w:lineRule="auto"/>
        <w:jc w:val="both"/>
        <w:rPr>
          <w:rFonts w:ascii="Garamond" w:hAnsi="Garamond"/>
        </w:rPr>
      </w:pPr>
    </w:p>
    <w:p w14:paraId="7E53116E" w14:textId="77777777" w:rsidR="00E532EB" w:rsidRDefault="00E532EB" w:rsidP="00C80A74">
      <w:pPr>
        <w:spacing w:line="480" w:lineRule="auto"/>
        <w:jc w:val="both"/>
        <w:rPr>
          <w:rFonts w:ascii="Garamond" w:hAnsi="Garamond"/>
        </w:rPr>
      </w:pPr>
    </w:p>
    <w:p w14:paraId="53D09F1F" w14:textId="77777777" w:rsidR="00E532EB" w:rsidRDefault="00E532EB" w:rsidP="00C80A74">
      <w:pPr>
        <w:spacing w:line="480" w:lineRule="auto"/>
        <w:jc w:val="both"/>
        <w:rPr>
          <w:rFonts w:ascii="Garamond" w:hAnsi="Garamond"/>
        </w:rPr>
      </w:pPr>
    </w:p>
    <w:p w14:paraId="05755357" w14:textId="77777777" w:rsidR="00E532EB" w:rsidRDefault="00E532EB" w:rsidP="00C80A74">
      <w:pPr>
        <w:spacing w:line="480" w:lineRule="auto"/>
        <w:jc w:val="both"/>
        <w:rPr>
          <w:rFonts w:ascii="Garamond" w:hAnsi="Garamond"/>
        </w:rPr>
      </w:pPr>
    </w:p>
    <w:p w14:paraId="010AD360" w14:textId="77777777" w:rsidR="00E532EB" w:rsidRDefault="00E532EB" w:rsidP="00C80A74">
      <w:pPr>
        <w:spacing w:line="480" w:lineRule="auto"/>
        <w:jc w:val="both"/>
        <w:rPr>
          <w:rFonts w:ascii="Garamond" w:hAnsi="Garamond"/>
        </w:rPr>
      </w:pPr>
    </w:p>
    <w:p w14:paraId="175BC825" w14:textId="77777777" w:rsidR="00E532EB" w:rsidRDefault="00E532EB" w:rsidP="00C80A74">
      <w:pPr>
        <w:spacing w:line="480" w:lineRule="auto"/>
        <w:jc w:val="both"/>
        <w:rPr>
          <w:rFonts w:ascii="Garamond" w:hAnsi="Garamond"/>
        </w:rPr>
      </w:pPr>
    </w:p>
    <w:p w14:paraId="3719E4BF" w14:textId="50584A8A" w:rsidR="00E532EB" w:rsidRDefault="005B146F" w:rsidP="00430731">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t>Table of Contents</w:t>
      </w:r>
    </w:p>
    <w:p w14:paraId="71510464" w14:textId="77777777" w:rsidR="00144997" w:rsidRDefault="00144997" w:rsidP="00430731">
      <w:pPr>
        <w:jc w:val="both"/>
        <w:rPr>
          <w:rFonts w:ascii="Garamond" w:hAnsi="Garamond"/>
        </w:rPr>
      </w:pPr>
    </w:p>
    <w:p w14:paraId="66306613" w14:textId="77777777" w:rsidR="005B146F" w:rsidRDefault="005B146F" w:rsidP="00430731">
      <w:pPr>
        <w:jc w:val="both"/>
        <w:rPr>
          <w:rFonts w:ascii="Garamond" w:hAnsi="Garamond"/>
        </w:rPr>
      </w:pPr>
    </w:p>
    <w:p w14:paraId="69C8CDDA" w14:textId="77777777" w:rsidR="005B146F" w:rsidRDefault="005B146F" w:rsidP="00430731">
      <w:pPr>
        <w:jc w:val="both"/>
        <w:rPr>
          <w:rFonts w:ascii="Garamond" w:hAnsi="Garamond"/>
        </w:rPr>
      </w:pPr>
    </w:p>
    <w:p w14:paraId="40D52C07" w14:textId="492F0335" w:rsidR="008B0265" w:rsidRDefault="005B146F" w:rsidP="00430731">
      <w:pPr>
        <w:jc w:val="both"/>
        <w:rPr>
          <w:rFonts w:ascii="Garamond" w:hAnsi="Garamond"/>
        </w:rPr>
      </w:pPr>
      <w:r>
        <w:rPr>
          <w:rFonts w:ascii="Garamond" w:hAnsi="Garamond"/>
        </w:rPr>
        <w:t>Introduction</w:t>
      </w:r>
      <w:r w:rsidR="008B0265">
        <w:rPr>
          <w:rFonts w:ascii="Garamond" w:hAnsi="Garamond"/>
        </w:rPr>
        <w:t xml:space="preserve"> </w:t>
      </w:r>
    </w:p>
    <w:p w14:paraId="096CC032" w14:textId="634248E2" w:rsidR="008B0265" w:rsidRDefault="008B0265" w:rsidP="00430731">
      <w:pPr>
        <w:jc w:val="both"/>
        <w:rPr>
          <w:rFonts w:ascii="Garamond" w:hAnsi="Garamond"/>
        </w:rPr>
      </w:pPr>
      <w:proofErr w:type="spellStart"/>
      <w:r>
        <w:rPr>
          <w:rFonts w:ascii="Garamond" w:hAnsi="Garamond"/>
        </w:rPr>
        <w:t>L’expérience</w:t>
      </w:r>
      <w:proofErr w:type="spellEnd"/>
      <w:r>
        <w:rPr>
          <w:rFonts w:ascii="Garamond" w:hAnsi="Garamond"/>
        </w:rPr>
        <w:t xml:space="preserve"> </w:t>
      </w:r>
      <w:proofErr w:type="spellStart"/>
      <w:r>
        <w:rPr>
          <w:rFonts w:ascii="Garamond" w:hAnsi="Garamond"/>
        </w:rPr>
        <w:t>liminaire</w:t>
      </w:r>
      <w:proofErr w:type="spellEnd"/>
      <w:r>
        <w:rPr>
          <w:rFonts w:ascii="Garamond" w:hAnsi="Garamond"/>
        </w:rPr>
        <w:t xml:space="preserve"> de la zone: </w:t>
      </w:r>
      <w:proofErr w:type="spellStart"/>
      <w:r>
        <w:rPr>
          <w:rFonts w:ascii="Garamond" w:hAnsi="Garamond"/>
          <w:i/>
        </w:rPr>
        <w:t>Orphée</w:t>
      </w:r>
      <w:proofErr w:type="spellEnd"/>
      <w:r>
        <w:rPr>
          <w:rFonts w:ascii="Garamond" w:hAnsi="Garamond"/>
        </w:rPr>
        <w:t xml:space="preserve"> pour </w:t>
      </w:r>
      <w:proofErr w:type="spellStart"/>
      <w:r>
        <w:rPr>
          <w:rFonts w:ascii="Garamond" w:hAnsi="Garamond"/>
        </w:rPr>
        <w:t>mémoire</w:t>
      </w:r>
      <w:proofErr w:type="spellEnd"/>
      <w:r>
        <w:rPr>
          <w:rFonts w:ascii="Garamond" w:hAnsi="Garamond"/>
        </w:rPr>
        <w:t>................................................................1</w:t>
      </w:r>
    </w:p>
    <w:p w14:paraId="27330C83" w14:textId="503D85C9" w:rsidR="008B0265" w:rsidRPr="008B0265" w:rsidRDefault="008B0265" w:rsidP="00430731">
      <w:pPr>
        <w:jc w:val="both"/>
        <w:rPr>
          <w:rFonts w:ascii="Garamond" w:hAnsi="Garamond"/>
        </w:rPr>
      </w:pPr>
      <w:proofErr w:type="spellStart"/>
      <w:r>
        <w:rPr>
          <w:rFonts w:ascii="Garamond" w:hAnsi="Garamond"/>
          <w:i/>
        </w:rPr>
        <w:t>Ecorces</w:t>
      </w:r>
      <w:proofErr w:type="spellEnd"/>
      <w:r>
        <w:rPr>
          <w:rFonts w:ascii="Garamond" w:hAnsi="Garamond"/>
        </w:rPr>
        <w:t xml:space="preserve"> </w:t>
      </w:r>
      <w:proofErr w:type="spellStart"/>
      <w:r>
        <w:rPr>
          <w:rFonts w:ascii="Garamond" w:hAnsi="Garamond"/>
        </w:rPr>
        <w:t>ou</w:t>
      </w:r>
      <w:proofErr w:type="spellEnd"/>
      <w:r>
        <w:rPr>
          <w:rFonts w:ascii="Garamond" w:hAnsi="Garamond"/>
        </w:rPr>
        <w:t xml:space="preserve"> comment </w:t>
      </w:r>
      <w:proofErr w:type="spellStart"/>
      <w:r>
        <w:rPr>
          <w:rFonts w:ascii="Garamond" w:hAnsi="Garamond"/>
        </w:rPr>
        <w:t>cartographier</w:t>
      </w:r>
      <w:proofErr w:type="spellEnd"/>
      <w:r>
        <w:rPr>
          <w:rFonts w:ascii="Garamond" w:hAnsi="Garamond"/>
        </w:rPr>
        <w:t xml:space="preserve"> </w:t>
      </w:r>
      <w:proofErr w:type="spellStart"/>
      <w:r>
        <w:rPr>
          <w:rFonts w:ascii="Garamond" w:hAnsi="Garamond"/>
        </w:rPr>
        <w:t>l’absence</w:t>
      </w:r>
      <w:proofErr w:type="spellEnd"/>
      <w:r>
        <w:rPr>
          <w:rFonts w:ascii="Garamond" w:hAnsi="Garamond"/>
        </w:rPr>
        <w:t>...................................................................................10</w:t>
      </w:r>
    </w:p>
    <w:p w14:paraId="2C16069F" w14:textId="77777777" w:rsidR="008B0265" w:rsidRPr="008B0265" w:rsidRDefault="008B0265" w:rsidP="00430731">
      <w:pPr>
        <w:jc w:val="both"/>
        <w:rPr>
          <w:rFonts w:ascii="Garamond" w:hAnsi="Garamond"/>
        </w:rPr>
      </w:pPr>
    </w:p>
    <w:p w14:paraId="78E140D2" w14:textId="77777777" w:rsidR="008B0265" w:rsidRDefault="008B0265" w:rsidP="00430731">
      <w:pPr>
        <w:ind w:left="1416"/>
        <w:jc w:val="both"/>
        <w:rPr>
          <w:rFonts w:ascii="Garamond" w:hAnsi="Garamond"/>
        </w:rPr>
      </w:pPr>
    </w:p>
    <w:p w14:paraId="4B9A48A2" w14:textId="5A45BF6D" w:rsidR="008B0265" w:rsidRDefault="008B0265" w:rsidP="00430731">
      <w:pPr>
        <w:jc w:val="both"/>
        <w:rPr>
          <w:rFonts w:ascii="Garamond" w:hAnsi="Garamond"/>
        </w:rPr>
      </w:pPr>
      <w:proofErr w:type="spellStart"/>
      <w:r>
        <w:rPr>
          <w:rFonts w:ascii="Garamond" w:hAnsi="Garamond"/>
        </w:rPr>
        <w:t>Chapitre</w:t>
      </w:r>
      <w:proofErr w:type="spellEnd"/>
      <w:r w:rsidR="00430731">
        <w:rPr>
          <w:rFonts w:ascii="Garamond" w:hAnsi="Garamond"/>
        </w:rPr>
        <w:t xml:space="preserve"> I</w:t>
      </w:r>
      <w:r w:rsidR="003932B9">
        <w:rPr>
          <w:rFonts w:ascii="Garamond" w:hAnsi="Garamond"/>
        </w:rPr>
        <w:t>.</w:t>
      </w:r>
      <w:r>
        <w:rPr>
          <w:rFonts w:ascii="Garamond" w:hAnsi="Garamond"/>
        </w:rPr>
        <w:t xml:space="preserve"> </w:t>
      </w:r>
      <w:r w:rsidRPr="008B0265">
        <w:rPr>
          <w:rFonts w:ascii="Garamond" w:hAnsi="Garamond"/>
        </w:rPr>
        <w:t xml:space="preserve">Sur les pas </w:t>
      </w:r>
      <w:proofErr w:type="spellStart"/>
      <w:r w:rsidRPr="008B0265">
        <w:rPr>
          <w:rFonts w:ascii="Garamond" w:hAnsi="Garamond"/>
        </w:rPr>
        <w:t>d’Orphée</w:t>
      </w:r>
      <w:proofErr w:type="spellEnd"/>
      <w:r w:rsidRPr="008B0265">
        <w:rPr>
          <w:rFonts w:ascii="Garamond" w:hAnsi="Garamond"/>
        </w:rPr>
        <w:t xml:space="preserve">, </w:t>
      </w:r>
      <w:proofErr w:type="spellStart"/>
      <w:r w:rsidRPr="008B0265">
        <w:rPr>
          <w:rFonts w:ascii="Garamond" w:hAnsi="Garamond"/>
          <w:i/>
        </w:rPr>
        <w:t>Eloge</w:t>
      </w:r>
      <w:proofErr w:type="spellEnd"/>
      <w:r w:rsidRPr="008B0265">
        <w:rPr>
          <w:rFonts w:ascii="Garamond" w:hAnsi="Garamond"/>
          <w:i/>
        </w:rPr>
        <w:t xml:space="preserve"> de </w:t>
      </w:r>
      <w:proofErr w:type="spellStart"/>
      <w:r w:rsidRPr="008B0265">
        <w:rPr>
          <w:rFonts w:ascii="Garamond" w:hAnsi="Garamond"/>
          <w:i/>
        </w:rPr>
        <w:t>l’amour</w:t>
      </w:r>
      <w:proofErr w:type="spellEnd"/>
      <w:r w:rsidRPr="008B0265">
        <w:rPr>
          <w:rFonts w:ascii="Garamond" w:hAnsi="Garamond"/>
          <w:i/>
        </w:rPr>
        <w:t xml:space="preserve"> </w:t>
      </w:r>
      <w:proofErr w:type="spellStart"/>
      <w:r w:rsidRPr="008B0265">
        <w:rPr>
          <w:rFonts w:ascii="Garamond" w:hAnsi="Garamond"/>
        </w:rPr>
        <w:t>ou</w:t>
      </w:r>
      <w:proofErr w:type="spellEnd"/>
      <w:r w:rsidRPr="008B0265">
        <w:rPr>
          <w:rFonts w:ascii="Garamond" w:hAnsi="Garamond"/>
        </w:rPr>
        <w:t xml:space="preserve"> la Zone au 21</w:t>
      </w:r>
      <w:r w:rsidRPr="008B0265">
        <w:rPr>
          <w:rFonts w:ascii="Garamond" w:hAnsi="Garamond"/>
          <w:vertAlign w:val="superscript"/>
        </w:rPr>
        <w:t>e</w:t>
      </w:r>
      <w:r w:rsidRPr="008B0265">
        <w:rPr>
          <w:rFonts w:ascii="Garamond" w:hAnsi="Garamond"/>
        </w:rPr>
        <w:t xml:space="preserve"> siècle</w:t>
      </w:r>
      <w:r>
        <w:rPr>
          <w:rFonts w:ascii="Garamond" w:hAnsi="Garamond"/>
        </w:rPr>
        <w:t>................................20</w:t>
      </w:r>
    </w:p>
    <w:p w14:paraId="070B25C9" w14:textId="3957D674" w:rsidR="008B0265" w:rsidRDefault="00430731" w:rsidP="00430731">
      <w:pPr>
        <w:jc w:val="both"/>
        <w:rPr>
          <w:rFonts w:ascii="Garamond" w:hAnsi="Garamond"/>
        </w:rPr>
      </w:pPr>
      <w:r>
        <w:rPr>
          <w:rFonts w:ascii="Garamond" w:hAnsi="Garamond"/>
        </w:rPr>
        <w:t>1.</w:t>
      </w:r>
      <w:r w:rsidR="00C51B57">
        <w:rPr>
          <w:rFonts w:ascii="Garamond" w:hAnsi="Garamond"/>
        </w:rPr>
        <w:t xml:space="preserve"> </w:t>
      </w:r>
      <w:r>
        <w:rPr>
          <w:rFonts w:ascii="Garamond" w:hAnsi="Garamond"/>
        </w:rPr>
        <w:t>I</w:t>
      </w:r>
      <w:r w:rsidR="00C51B57">
        <w:rPr>
          <w:rFonts w:ascii="Garamond" w:hAnsi="Garamond"/>
        </w:rPr>
        <w:t>ntroduction</w:t>
      </w:r>
      <w:r w:rsidR="008B0265" w:rsidRPr="008B0265">
        <w:rPr>
          <w:rFonts w:ascii="Garamond" w:hAnsi="Garamond"/>
        </w:rPr>
        <w:t xml:space="preserve">: </w:t>
      </w:r>
      <w:proofErr w:type="spellStart"/>
      <w:r w:rsidR="008B0265" w:rsidRPr="008B0265">
        <w:rPr>
          <w:rFonts w:ascii="Garamond" w:hAnsi="Garamond"/>
        </w:rPr>
        <w:t>Ce</w:t>
      </w:r>
      <w:proofErr w:type="spellEnd"/>
      <w:r w:rsidR="008B0265" w:rsidRPr="008B0265">
        <w:rPr>
          <w:rFonts w:ascii="Garamond" w:hAnsi="Garamond"/>
        </w:rPr>
        <w:t xml:space="preserve"> qui a </w:t>
      </w:r>
      <w:proofErr w:type="spellStart"/>
      <w:r w:rsidR="008B0265" w:rsidRPr="008B0265">
        <w:rPr>
          <w:rFonts w:ascii="Garamond" w:hAnsi="Garamond"/>
        </w:rPr>
        <w:t>toujours</w:t>
      </w:r>
      <w:proofErr w:type="spellEnd"/>
      <w:r w:rsidR="008B0265" w:rsidRPr="008B0265">
        <w:rPr>
          <w:rFonts w:ascii="Garamond" w:hAnsi="Garamond"/>
        </w:rPr>
        <w:t xml:space="preserve"> déjà </w:t>
      </w:r>
      <w:proofErr w:type="spellStart"/>
      <w:proofErr w:type="gramStart"/>
      <w:r w:rsidR="008B0265" w:rsidRPr="008B0265">
        <w:rPr>
          <w:rFonts w:ascii="Garamond" w:hAnsi="Garamond"/>
        </w:rPr>
        <w:t>eu</w:t>
      </w:r>
      <w:proofErr w:type="spellEnd"/>
      <w:proofErr w:type="gramEnd"/>
      <w:r w:rsidR="008B0265" w:rsidRPr="008B0265">
        <w:rPr>
          <w:rFonts w:ascii="Garamond" w:hAnsi="Garamond"/>
        </w:rPr>
        <w:t xml:space="preserve"> lieu</w:t>
      </w:r>
      <w:r w:rsidR="008B0265">
        <w:rPr>
          <w:rFonts w:ascii="Garamond" w:hAnsi="Garamond"/>
        </w:rPr>
        <w:t>...............................................................................</w:t>
      </w:r>
      <w:r>
        <w:rPr>
          <w:rFonts w:ascii="Garamond" w:hAnsi="Garamond"/>
        </w:rPr>
        <w:t>.</w:t>
      </w:r>
      <w:r w:rsidR="008B0265">
        <w:rPr>
          <w:rFonts w:ascii="Garamond" w:hAnsi="Garamond"/>
        </w:rPr>
        <w:t>2</w:t>
      </w:r>
      <w:r>
        <w:rPr>
          <w:rFonts w:ascii="Garamond" w:hAnsi="Garamond"/>
        </w:rPr>
        <w:t>1</w:t>
      </w:r>
    </w:p>
    <w:p w14:paraId="10E60AFA" w14:textId="45F89993" w:rsidR="00430731" w:rsidRDefault="00430731" w:rsidP="00430731">
      <w:pPr>
        <w:jc w:val="both"/>
        <w:rPr>
          <w:rFonts w:ascii="Garamond" w:hAnsi="Garamond"/>
        </w:rPr>
      </w:pPr>
      <w:r>
        <w:rPr>
          <w:rFonts w:ascii="Garamond" w:hAnsi="Garamond"/>
        </w:rPr>
        <w:t>2.</w:t>
      </w:r>
      <w:r w:rsidRPr="00214972">
        <w:rPr>
          <w:rFonts w:ascii="Garamond" w:hAnsi="Garamond"/>
          <w:b/>
        </w:rPr>
        <w:t xml:space="preserve"> </w:t>
      </w:r>
      <w:proofErr w:type="spellStart"/>
      <w:r w:rsidR="003932B9">
        <w:rPr>
          <w:rFonts w:ascii="Garamond" w:hAnsi="Garamond"/>
        </w:rPr>
        <w:t>Survivance</w:t>
      </w:r>
      <w:proofErr w:type="spellEnd"/>
      <w:r w:rsidR="003932B9">
        <w:rPr>
          <w:rFonts w:ascii="Garamond" w:hAnsi="Garamond"/>
        </w:rPr>
        <w:t xml:space="preserve"> </w:t>
      </w:r>
      <w:proofErr w:type="gramStart"/>
      <w:r w:rsidR="003932B9">
        <w:rPr>
          <w:rFonts w:ascii="Garamond" w:hAnsi="Garamond"/>
        </w:rPr>
        <w:t>et</w:t>
      </w:r>
      <w:proofErr w:type="gramEnd"/>
      <w:r w:rsidR="003932B9">
        <w:rPr>
          <w:rFonts w:ascii="Garamond" w:hAnsi="Garamond"/>
        </w:rPr>
        <w:t xml:space="preserve"> retour des images</w:t>
      </w:r>
      <w:r w:rsidRPr="00430731">
        <w:rPr>
          <w:rFonts w:ascii="Garamond" w:hAnsi="Garamond"/>
        </w:rPr>
        <w:t xml:space="preserve">: </w:t>
      </w:r>
      <w:proofErr w:type="spellStart"/>
      <w:r w:rsidRPr="00430731">
        <w:rPr>
          <w:rFonts w:ascii="Garamond" w:hAnsi="Garamond"/>
        </w:rPr>
        <w:t>une</w:t>
      </w:r>
      <w:proofErr w:type="spellEnd"/>
      <w:r w:rsidRPr="00430731">
        <w:rPr>
          <w:rFonts w:ascii="Garamond" w:hAnsi="Garamond"/>
        </w:rPr>
        <w:t xml:space="preserve"> zone de </w:t>
      </w:r>
      <w:proofErr w:type="spellStart"/>
      <w:r w:rsidRPr="00430731">
        <w:rPr>
          <w:rFonts w:ascii="Garamond" w:hAnsi="Garamond"/>
        </w:rPr>
        <w:t>mémoires</w:t>
      </w:r>
      <w:proofErr w:type="spellEnd"/>
      <w:r>
        <w:rPr>
          <w:rFonts w:ascii="Garamond" w:hAnsi="Garamond"/>
        </w:rPr>
        <w:t>..........................</w:t>
      </w:r>
      <w:r w:rsidR="000D5F07">
        <w:rPr>
          <w:rFonts w:ascii="Garamond" w:hAnsi="Garamond"/>
        </w:rPr>
        <w:t>..............................33</w:t>
      </w:r>
    </w:p>
    <w:p w14:paraId="00DA9D6E" w14:textId="17313237" w:rsidR="00430731" w:rsidRDefault="00430731" w:rsidP="00430731">
      <w:pPr>
        <w:jc w:val="both"/>
        <w:rPr>
          <w:rFonts w:ascii="Garamond" w:hAnsi="Garamond"/>
        </w:rPr>
      </w:pPr>
      <w:r>
        <w:rPr>
          <w:rFonts w:ascii="Garamond" w:hAnsi="Garamond"/>
        </w:rPr>
        <w:t>3.</w:t>
      </w:r>
      <w:r w:rsidRPr="00214972">
        <w:rPr>
          <w:rFonts w:ascii="Garamond" w:hAnsi="Garamond"/>
          <w:b/>
        </w:rPr>
        <w:t xml:space="preserve"> </w:t>
      </w:r>
      <w:proofErr w:type="spellStart"/>
      <w:r w:rsidRPr="00430731">
        <w:rPr>
          <w:rFonts w:ascii="Garamond" w:hAnsi="Garamond"/>
        </w:rPr>
        <w:t>L’Espace</w:t>
      </w:r>
      <w:proofErr w:type="spellEnd"/>
      <w:r w:rsidRPr="00430731">
        <w:rPr>
          <w:rFonts w:ascii="Garamond" w:hAnsi="Garamond"/>
        </w:rPr>
        <w:t xml:space="preserve"> </w:t>
      </w:r>
      <w:r w:rsidR="003932B9">
        <w:rPr>
          <w:rFonts w:ascii="Garamond" w:hAnsi="Garamond"/>
        </w:rPr>
        <w:t>de la Zone</w:t>
      </w:r>
      <w:r w:rsidRPr="00430731">
        <w:rPr>
          <w:rFonts w:ascii="Garamond" w:hAnsi="Garamond"/>
        </w:rPr>
        <w:t xml:space="preserve">: la dimension </w:t>
      </w:r>
      <w:proofErr w:type="spellStart"/>
      <w:r w:rsidRPr="00430731">
        <w:rPr>
          <w:rFonts w:ascii="Garamond" w:hAnsi="Garamond"/>
        </w:rPr>
        <w:t>paradigmatique</w:t>
      </w:r>
      <w:proofErr w:type="spellEnd"/>
      <w:r w:rsidRPr="00430731">
        <w:rPr>
          <w:rFonts w:ascii="Garamond" w:hAnsi="Garamond"/>
        </w:rPr>
        <w:t xml:space="preserve"> des images</w:t>
      </w:r>
      <w:r>
        <w:rPr>
          <w:rFonts w:ascii="Garamond" w:hAnsi="Garamond"/>
        </w:rPr>
        <w:t>...............</w:t>
      </w:r>
      <w:r w:rsidR="00035531">
        <w:rPr>
          <w:rFonts w:ascii="Garamond" w:hAnsi="Garamond"/>
        </w:rPr>
        <w:t>..............................42</w:t>
      </w:r>
    </w:p>
    <w:p w14:paraId="70E09706" w14:textId="226A1E6B" w:rsidR="00430731" w:rsidRDefault="00430731" w:rsidP="00430731">
      <w:pPr>
        <w:jc w:val="both"/>
        <w:rPr>
          <w:rFonts w:ascii="Garamond" w:hAnsi="Garamond"/>
        </w:rPr>
      </w:pPr>
      <w:r>
        <w:rPr>
          <w:rFonts w:ascii="Garamond" w:hAnsi="Garamond"/>
        </w:rPr>
        <w:t xml:space="preserve">4. </w:t>
      </w:r>
      <w:r w:rsidR="003932B9">
        <w:rPr>
          <w:rFonts w:ascii="Garamond" w:hAnsi="Garamond"/>
        </w:rPr>
        <w:t>Conclusion</w:t>
      </w:r>
      <w:r w:rsidRPr="00430731">
        <w:rPr>
          <w:rFonts w:ascii="Garamond" w:hAnsi="Garamond"/>
        </w:rPr>
        <w:t xml:space="preserve">: Sur les pas </w:t>
      </w:r>
      <w:proofErr w:type="spellStart"/>
      <w:r w:rsidRPr="00430731">
        <w:rPr>
          <w:rFonts w:ascii="Garamond" w:hAnsi="Garamond"/>
        </w:rPr>
        <w:t>d’Edgar</w:t>
      </w:r>
      <w:proofErr w:type="spellEnd"/>
      <w:r w:rsidRPr="00430731">
        <w:rPr>
          <w:rFonts w:ascii="Garamond" w:hAnsi="Garamond"/>
        </w:rPr>
        <w:t xml:space="preserve">, </w:t>
      </w:r>
      <w:proofErr w:type="spellStart"/>
      <w:r w:rsidRPr="00430731">
        <w:rPr>
          <w:rFonts w:ascii="Garamond" w:hAnsi="Garamond"/>
        </w:rPr>
        <w:t>une</w:t>
      </w:r>
      <w:proofErr w:type="spellEnd"/>
      <w:r w:rsidRPr="00430731">
        <w:rPr>
          <w:rFonts w:ascii="Garamond" w:hAnsi="Garamond"/>
        </w:rPr>
        <w:t xml:space="preserve"> </w:t>
      </w:r>
      <w:proofErr w:type="spellStart"/>
      <w:r w:rsidRPr="00430731">
        <w:rPr>
          <w:rFonts w:ascii="Garamond" w:hAnsi="Garamond"/>
        </w:rPr>
        <w:t>mémoire</w:t>
      </w:r>
      <w:proofErr w:type="spellEnd"/>
      <w:r w:rsidRPr="00430731">
        <w:rPr>
          <w:rFonts w:ascii="Garamond" w:hAnsi="Garamond"/>
        </w:rPr>
        <w:t xml:space="preserve"> de la Zone (</w:t>
      </w:r>
      <w:proofErr w:type="spellStart"/>
      <w:r w:rsidRPr="00430731">
        <w:rPr>
          <w:rFonts w:ascii="Garamond" w:hAnsi="Garamond"/>
        </w:rPr>
        <w:t>ce</w:t>
      </w:r>
      <w:proofErr w:type="spellEnd"/>
      <w:r w:rsidRPr="00430731">
        <w:rPr>
          <w:rFonts w:ascii="Garamond" w:hAnsi="Garamond"/>
        </w:rPr>
        <w:t xml:space="preserve"> qui aura </w:t>
      </w:r>
      <w:proofErr w:type="spellStart"/>
      <w:r w:rsidRPr="00430731">
        <w:rPr>
          <w:rFonts w:ascii="Garamond" w:hAnsi="Garamond"/>
        </w:rPr>
        <w:t>eu</w:t>
      </w:r>
      <w:proofErr w:type="spellEnd"/>
      <w:r w:rsidRPr="00430731">
        <w:rPr>
          <w:rFonts w:ascii="Garamond" w:hAnsi="Garamond"/>
        </w:rPr>
        <w:t xml:space="preserve"> lieu)</w:t>
      </w:r>
      <w:r w:rsidR="000D5F07">
        <w:rPr>
          <w:rFonts w:ascii="Garamond" w:hAnsi="Garamond"/>
        </w:rPr>
        <w:t>.................49</w:t>
      </w:r>
    </w:p>
    <w:p w14:paraId="4C2252C9" w14:textId="77777777" w:rsidR="00144997" w:rsidRDefault="00144997" w:rsidP="00430731">
      <w:pPr>
        <w:jc w:val="both"/>
        <w:rPr>
          <w:rFonts w:ascii="Garamond" w:hAnsi="Garamond"/>
        </w:rPr>
      </w:pPr>
    </w:p>
    <w:p w14:paraId="0B99545B" w14:textId="77777777" w:rsidR="003932B9" w:rsidRDefault="003932B9" w:rsidP="00430731">
      <w:pPr>
        <w:jc w:val="both"/>
        <w:rPr>
          <w:rFonts w:ascii="Garamond" w:hAnsi="Garamond"/>
        </w:rPr>
      </w:pPr>
    </w:p>
    <w:p w14:paraId="2904FBBA" w14:textId="2A43A4D7" w:rsidR="00B0660E" w:rsidRDefault="003932B9" w:rsidP="00322ADF">
      <w:pPr>
        <w:rPr>
          <w:rFonts w:ascii="Garamond" w:hAnsi="Garamond"/>
        </w:rPr>
      </w:pPr>
      <w:proofErr w:type="spellStart"/>
      <w:r>
        <w:rPr>
          <w:rFonts w:ascii="Garamond" w:hAnsi="Garamond"/>
        </w:rPr>
        <w:t>Chapitre</w:t>
      </w:r>
      <w:proofErr w:type="spellEnd"/>
      <w:r>
        <w:rPr>
          <w:rFonts w:ascii="Garamond" w:hAnsi="Garamond"/>
        </w:rPr>
        <w:t xml:space="preserve"> II. </w:t>
      </w:r>
      <w:r w:rsidR="00B0660E" w:rsidRPr="00B0660E">
        <w:rPr>
          <w:rFonts w:ascii="Garamond" w:hAnsi="Garamond"/>
        </w:rPr>
        <w:t xml:space="preserve">“Traverser, </w:t>
      </w:r>
      <w:proofErr w:type="spellStart"/>
      <w:r w:rsidR="00B0660E" w:rsidRPr="00B0660E">
        <w:rPr>
          <w:rFonts w:ascii="Garamond" w:hAnsi="Garamond"/>
        </w:rPr>
        <w:t>dit-elle</w:t>
      </w:r>
      <w:proofErr w:type="spellEnd"/>
      <w:r w:rsidR="00B0660E" w:rsidRPr="00B0660E">
        <w:rPr>
          <w:rFonts w:ascii="Garamond" w:hAnsi="Garamond"/>
        </w:rPr>
        <w:t xml:space="preserve">”: </w:t>
      </w:r>
      <w:r w:rsidR="00B0660E" w:rsidRPr="00B0660E">
        <w:rPr>
          <w:rFonts w:ascii="Garamond" w:hAnsi="Garamond"/>
          <w:i/>
        </w:rPr>
        <w:t xml:space="preserve">Les </w:t>
      </w:r>
      <w:proofErr w:type="spellStart"/>
      <w:r w:rsidR="00B0660E" w:rsidRPr="00B0660E">
        <w:rPr>
          <w:rFonts w:ascii="Garamond" w:hAnsi="Garamond"/>
          <w:i/>
        </w:rPr>
        <w:t>Rendez-vous</w:t>
      </w:r>
      <w:proofErr w:type="spellEnd"/>
      <w:r w:rsidR="00B0660E" w:rsidRPr="00B0660E">
        <w:rPr>
          <w:rFonts w:ascii="Garamond" w:hAnsi="Garamond"/>
          <w:i/>
        </w:rPr>
        <w:t xml:space="preserve"> </w:t>
      </w:r>
      <w:proofErr w:type="spellStart"/>
      <w:r w:rsidR="00B0660E" w:rsidRPr="00B0660E">
        <w:rPr>
          <w:rFonts w:ascii="Garamond" w:hAnsi="Garamond"/>
          <w:i/>
        </w:rPr>
        <w:t>d’Anna</w:t>
      </w:r>
      <w:proofErr w:type="spellEnd"/>
      <w:r w:rsidR="00B0660E" w:rsidRPr="00B0660E">
        <w:rPr>
          <w:rFonts w:ascii="Garamond" w:hAnsi="Garamond"/>
        </w:rPr>
        <w:t xml:space="preserve"> </w:t>
      </w:r>
      <w:proofErr w:type="spellStart"/>
      <w:r w:rsidR="00B0660E" w:rsidRPr="00B0660E">
        <w:rPr>
          <w:rFonts w:ascii="Garamond" w:hAnsi="Garamond"/>
        </w:rPr>
        <w:t>ou</w:t>
      </w:r>
      <w:proofErr w:type="spellEnd"/>
      <w:r w:rsidR="00B0660E" w:rsidRPr="00B0660E">
        <w:rPr>
          <w:rFonts w:ascii="Garamond" w:hAnsi="Garamond"/>
        </w:rPr>
        <w:t xml:space="preserve"> </w:t>
      </w:r>
      <w:proofErr w:type="spellStart"/>
      <w:r w:rsidR="00B0660E" w:rsidRPr="00B0660E">
        <w:rPr>
          <w:rFonts w:ascii="Garamond" w:hAnsi="Garamond"/>
        </w:rPr>
        <w:t>l’extension</w:t>
      </w:r>
      <w:proofErr w:type="spellEnd"/>
      <w:r w:rsidR="00B0660E" w:rsidRPr="00B0660E">
        <w:rPr>
          <w:rFonts w:ascii="Garamond" w:hAnsi="Garamond"/>
        </w:rPr>
        <w:t xml:space="preserve"> du </w:t>
      </w:r>
      <w:proofErr w:type="spellStart"/>
      <w:r w:rsidR="00B0660E" w:rsidRPr="00B0660E">
        <w:rPr>
          <w:rFonts w:ascii="Garamond" w:hAnsi="Garamond"/>
        </w:rPr>
        <w:t>domaine</w:t>
      </w:r>
      <w:proofErr w:type="spellEnd"/>
      <w:r w:rsidR="00B0660E" w:rsidRPr="00B0660E">
        <w:rPr>
          <w:rFonts w:ascii="Garamond" w:hAnsi="Garamond"/>
        </w:rPr>
        <w:t xml:space="preserve"> de la Zone</w:t>
      </w:r>
      <w:r w:rsidR="00B0660E">
        <w:rPr>
          <w:rFonts w:ascii="Garamond" w:hAnsi="Garamond"/>
        </w:rPr>
        <w:t>........................................................................................................................</w:t>
      </w:r>
      <w:r w:rsidR="00331C5B">
        <w:rPr>
          <w:rFonts w:ascii="Garamond" w:hAnsi="Garamond"/>
        </w:rPr>
        <w:t>..............................58</w:t>
      </w:r>
    </w:p>
    <w:p w14:paraId="3B9100C8" w14:textId="220D3737" w:rsidR="00B0660E" w:rsidRDefault="00B0660E" w:rsidP="00322ADF">
      <w:pPr>
        <w:rPr>
          <w:rFonts w:ascii="Garamond" w:hAnsi="Garamond" w:cs="Times New Roman"/>
        </w:rPr>
      </w:pPr>
      <w:r>
        <w:rPr>
          <w:rFonts w:ascii="Garamond" w:hAnsi="Garamond"/>
        </w:rPr>
        <w:t xml:space="preserve">1. </w:t>
      </w:r>
      <w:r w:rsidRPr="00B0660E">
        <w:rPr>
          <w:rFonts w:ascii="Garamond" w:hAnsi="Garamond" w:cs="Times New Roman"/>
        </w:rPr>
        <w:t>Introduction: Un premier plan-</w:t>
      </w:r>
      <w:proofErr w:type="spellStart"/>
      <w:r w:rsidRPr="00B0660E">
        <w:rPr>
          <w:rFonts w:ascii="Garamond" w:hAnsi="Garamond" w:cs="Times New Roman"/>
        </w:rPr>
        <w:t>séquence</w:t>
      </w:r>
      <w:proofErr w:type="spellEnd"/>
      <w:r w:rsidRPr="00B0660E">
        <w:rPr>
          <w:rFonts w:ascii="Garamond" w:hAnsi="Garamond" w:cs="Times New Roman"/>
        </w:rPr>
        <w:t xml:space="preserve"> inaugural</w:t>
      </w:r>
      <w:r>
        <w:rPr>
          <w:rFonts w:ascii="Garamond" w:hAnsi="Garamond" w:cs="Times New Roman"/>
        </w:rPr>
        <w:t>....................................................</w:t>
      </w:r>
      <w:r w:rsidR="00331C5B">
        <w:rPr>
          <w:rFonts w:ascii="Garamond" w:hAnsi="Garamond" w:cs="Times New Roman"/>
        </w:rPr>
        <w:t>...............59</w:t>
      </w:r>
    </w:p>
    <w:p w14:paraId="08DD80ED" w14:textId="61023ABB" w:rsidR="00B0660E" w:rsidRDefault="00B0660E" w:rsidP="00322ADF">
      <w:pPr>
        <w:rPr>
          <w:rFonts w:ascii="Garamond" w:hAnsi="Garamond"/>
        </w:rPr>
      </w:pPr>
      <w:r>
        <w:rPr>
          <w:rFonts w:ascii="Garamond" w:hAnsi="Garamond" w:cs="Times New Roman"/>
        </w:rPr>
        <w:t xml:space="preserve">2. </w:t>
      </w:r>
      <w:r w:rsidRPr="00B0660E">
        <w:rPr>
          <w:rFonts w:ascii="Garamond" w:hAnsi="Garamond"/>
        </w:rPr>
        <w:t xml:space="preserve">La </w:t>
      </w:r>
      <w:proofErr w:type="spellStart"/>
      <w:r w:rsidRPr="00B0660E">
        <w:rPr>
          <w:rFonts w:ascii="Garamond" w:hAnsi="Garamond"/>
        </w:rPr>
        <w:t>voyageuse</w:t>
      </w:r>
      <w:proofErr w:type="spellEnd"/>
      <w:r w:rsidRPr="00B0660E">
        <w:rPr>
          <w:rFonts w:ascii="Garamond" w:hAnsi="Garamond"/>
        </w:rPr>
        <w:t xml:space="preserve"> immobile: </w:t>
      </w:r>
      <w:r w:rsidRPr="00B0660E">
        <w:rPr>
          <w:rFonts w:ascii="Garamond" w:hAnsi="Garamond"/>
          <w:i/>
        </w:rPr>
        <w:t xml:space="preserve">à </w:t>
      </w:r>
      <w:proofErr w:type="gramStart"/>
      <w:r w:rsidRPr="00B0660E">
        <w:rPr>
          <w:rFonts w:ascii="Garamond" w:hAnsi="Garamond"/>
          <w:i/>
        </w:rPr>
        <w:t>travers</w:t>
      </w:r>
      <w:proofErr w:type="gramEnd"/>
      <w:r w:rsidRPr="00B0660E">
        <w:rPr>
          <w:rFonts w:ascii="Garamond" w:hAnsi="Garamond"/>
          <w:i/>
        </w:rPr>
        <w:t>,</w:t>
      </w:r>
      <w:r w:rsidRPr="00B0660E">
        <w:rPr>
          <w:rFonts w:ascii="Garamond" w:hAnsi="Garamond"/>
        </w:rPr>
        <w:t xml:space="preserve"> la zone de la </w:t>
      </w:r>
      <w:proofErr w:type="spellStart"/>
      <w:r w:rsidRPr="00B0660E">
        <w:rPr>
          <w:rFonts w:ascii="Garamond" w:hAnsi="Garamond"/>
        </w:rPr>
        <w:t>perlaboration</w:t>
      </w:r>
      <w:proofErr w:type="spellEnd"/>
      <w:r w:rsidRPr="00B0660E">
        <w:rPr>
          <w:rFonts w:ascii="Garamond" w:hAnsi="Garamond"/>
        </w:rPr>
        <w:t xml:space="preserve"> </w:t>
      </w:r>
      <w:proofErr w:type="spellStart"/>
      <w:r w:rsidRPr="00B0660E">
        <w:rPr>
          <w:rFonts w:ascii="Garamond" w:hAnsi="Garamond"/>
        </w:rPr>
        <w:t>silencieuse</w:t>
      </w:r>
      <w:proofErr w:type="spellEnd"/>
      <w:r w:rsidR="00751D7C">
        <w:rPr>
          <w:rFonts w:ascii="Garamond" w:hAnsi="Garamond"/>
        </w:rPr>
        <w:t>..............................70</w:t>
      </w:r>
    </w:p>
    <w:p w14:paraId="53B59389" w14:textId="23D0DB03" w:rsidR="00322ADF" w:rsidRDefault="00322ADF" w:rsidP="00322ADF">
      <w:pPr>
        <w:jc w:val="both"/>
        <w:rPr>
          <w:rFonts w:ascii="Garamond" w:hAnsi="Garamond"/>
        </w:rPr>
      </w:pPr>
      <w:r>
        <w:rPr>
          <w:rFonts w:ascii="Garamond" w:hAnsi="Garamond"/>
        </w:rPr>
        <w:t xml:space="preserve">3. </w:t>
      </w:r>
      <w:proofErr w:type="spellStart"/>
      <w:r w:rsidRPr="00322ADF">
        <w:rPr>
          <w:rFonts w:ascii="Garamond" w:hAnsi="Garamond"/>
        </w:rPr>
        <w:t>Dans</w:t>
      </w:r>
      <w:proofErr w:type="spellEnd"/>
      <w:r w:rsidRPr="00322ADF">
        <w:rPr>
          <w:rFonts w:ascii="Garamond" w:hAnsi="Garamond"/>
        </w:rPr>
        <w:t xml:space="preserve"> le cadre du “</w:t>
      </w:r>
      <w:proofErr w:type="spellStart"/>
      <w:r w:rsidRPr="00322ADF">
        <w:rPr>
          <w:rFonts w:ascii="Garamond" w:hAnsi="Garamond"/>
        </w:rPr>
        <w:t>rendez-vous</w:t>
      </w:r>
      <w:proofErr w:type="spellEnd"/>
      <w:r w:rsidRPr="00322ADF">
        <w:rPr>
          <w:rFonts w:ascii="Garamond" w:hAnsi="Garamond"/>
        </w:rPr>
        <w:t xml:space="preserve">”: </w:t>
      </w:r>
      <w:proofErr w:type="spellStart"/>
      <w:r w:rsidRPr="00322ADF">
        <w:rPr>
          <w:rFonts w:ascii="Garamond" w:hAnsi="Garamond"/>
        </w:rPr>
        <w:t>une</w:t>
      </w:r>
      <w:proofErr w:type="spellEnd"/>
      <w:r w:rsidRPr="00322ADF">
        <w:rPr>
          <w:rFonts w:ascii="Garamond" w:hAnsi="Garamond"/>
        </w:rPr>
        <w:t xml:space="preserve"> zone de </w:t>
      </w:r>
      <w:proofErr w:type="spellStart"/>
      <w:r w:rsidRPr="00322ADF">
        <w:rPr>
          <w:rFonts w:ascii="Garamond" w:hAnsi="Garamond"/>
        </w:rPr>
        <w:t>pré-textes</w:t>
      </w:r>
      <w:proofErr w:type="spellEnd"/>
      <w:r>
        <w:rPr>
          <w:rFonts w:ascii="Garamond" w:hAnsi="Garamond"/>
        </w:rPr>
        <w:t>...........................</w:t>
      </w:r>
      <w:r w:rsidR="00751D7C">
        <w:rPr>
          <w:rFonts w:ascii="Garamond" w:hAnsi="Garamond"/>
        </w:rPr>
        <w:t>..............................83</w:t>
      </w:r>
    </w:p>
    <w:p w14:paraId="6159E7EF" w14:textId="3E37B05A" w:rsidR="00322ADF" w:rsidRDefault="00322ADF" w:rsidP="00322ADF">
      <w:pPr>
        <w:jc w:val="both"/>
        <w:rPr>
          <w:rFonts w:ascii="Garamond" w:hAnsi="Garamond" w:cs="Times New Roman"/>
        </w:rPr>
      </w:pPr>
      <w:r>
        <w:rPr>
          <w:rFonts w:ascii="Garamond" w:hAnsi="Garamond"/>
        </w:rPr>
        <w:t xml:space="preserve">4. </w:t>
      </w:r>
      <w:r w:rsidRPr="00322ADF">
        <w:rPr>
          <w:rFonts w:ascii="Garamond" w:hAnsi="Garamond" w:cs="Times New Roman"/>
        </w:rPr>
        <w:t xml:space="preserve">Conclusion: </w:t>
      </w:r>
      <w:proofErr w:type="spellStart"/>
      <w:r w:rsidRPr="00322ADF">
        <w:rPr>
          <w:rFonts w:ascii="Garamond" w:hAnsi="Garamond" w:cs="Times New Roman"/>
        </w:rPr>
        <w:t>Traduire</w:t>
      </w:r>
      <w:proofErr w:type="spellEnd"/>
      <w:r w:rsidRPr="00322ADF">
        <w:rPr>
          <w:rFonts w:ascii="Garamond" w:hAnsi="Garamond" w:cs="Times New Roman"/>
        </w:rPr>
        <w:t xml:space="preserve"> </w:t>
      </w:r>
      <w:proofErr w:type="spellStart"/>
      <w:r w:rsidRPr="00322ADF">
        <w:rPr>
          <w:rFonts w:ascii="Garamond" w:hAnsi="Garamond" w:cs="Times New Roman"/>
        </w:rPr>
        <w:t>l’intraduisible</w:t>
      </w:r>
      <w:proofErr w:type="spellEnd"/>
      <w:r>
        <w:rPr>
          <w:rFonts w:ascii="Garamond" w:hAnsi="Garamond" w:cs="Times New Roman"/>
        </w:rPr>
        <w:t>...............................................................</w:t>
      </w:r>
      <w:r w:rsidR="00586273">
        <w:rPr>
          <w:rFonts w:ascii="Garamond" w:hAnsi="Garamond" w:cs="Times New Roman"/>
        </w:rPr>
        <w:t>..............................91</w:t>
      </w:r>
    </w:p>
    <w:p w14:paraId="5BCEB692" w14:textId="77777777" w:rsidR="00144997" w:rsidRDefault="00144997" w:rsidP="00322ADF">
      <w:pPr>
        <w:jc w:val="both"/>
        <w:rPr>
          <w:rFonts w:ascii="Garamond" w:hAnsi="Garamond" w:cs="Times New Roman"/>
        </w:rPr>
      </w:pPr>
    </w:p>
    <w:p w14:paraId="125E5A7F" w14:textId="77777777" w:rsidR="00E26D6C" w:rsidRDefault="00E26D6C" w:rsidP="00322ADF">
      <w:pPr>
        <w:jc w:val="both"/>
        <w:rPr>
          <w:rFonts w:ascii="Garamond" w:hAnsi="Garamond" w:cs="Times New Roman"/>
        </w:rPr>
      </w:pPr>
    </w:p>
    <w:p w14:paraId="48C274CE" w14:textId="5F410B7E" w:rsidR="00E26D6C" w:rsidRDefault="00E26D6C" w:rsidP="00322ADF">
      <w:pPr>
        <w:jc w:val="both"/>
        <w:rPr>
          <w:rFonts w:ascii="Garamond" w:hAnsi="Garamond" w:cs="Times New Roman"/>
        </w:rPr>
      </w:pPr>
      <w:proofErr w:type="spellStart"/>
      <w:r>
        <w:rPr>
          <w:rFonts w:ascii="Garamond" w:hAnsi="Garamond" w:cs="Times New Roman"/>
        </w:rPr>
        <w:t>Chapitre</w:t>
      </w:r>
      <w:proofErr w:type="spellEnd"/>
      <w:r>
        <w:rPr>
          <w:rFonts w:ascii="Garamond" w:hAnsi="Garamond" w:cs="Times New Roman"/>
        </w:rPr>
        <w:t xml:space="preserve"> III. </w:t>
      </w:r>
      <w:proofErr w:type="spellStart"/>
      <w:r>
        <w:rPr>
          <w:rFonts w:ascii="Garamond" w:hAnsi="Garamond" w:cs="Times New Roman"/>
        </w:rPr>
        <w:t>Utopies</w:t>
      </w:r>
      <w:proofErr w:type="spellEnd"/>
      <w:r>
        <w:rPr>
          <w:rFonts w:ascii="Garamond" w:hAnsi="Garamond" w:cs="Times New Roman"/>
        </w:rPr>
        <w:t xml:space="preserve"> de </w:t>
      </w:r>
      <w:proofErr w:type="spellStart"/>
      <w:r>
        <w:rPr>
          <w:rFonts w:ascii="Garamond" w:hAnsi="Garamond" w:cs="Times New Roman"/>
        </w:rPr>
        <w:t>Kateb</w:t>
      </w:r>
      <w:proofErr w:type="spellEnd"/>
      <w:r>
        <w:rPr>
          <w:rFonts w:ascii="Garamond" w:hAnsi="Garamond" w:cs="Times New Roman"/>
        </w:rPr>
        <w:t xml:space="preserve"> </w:t>
      </w:r>
      <w:proofErr w:type="spellStart"/>
      <w:r>
        <w:rPr>
          <w:rFonts w:ascii="Garamond" w:hAnsi="Garamond" w:cs="Times New Roman"/>
        </w:rPr>
        <w:t>Yacine</w:t>
      </w:r>
      <w:proofErr w:type="spellEnd"/>
      <w:r>
        <w:rPr>
          <w:rFonts w:ascii="Garamond" w:hAnsi="Garamond" w:cs="Times New Roman"/>
        </w:rPr>
        <w:t>..............................................................</w:t>
      </w:r>
      <w:r w:rsidR="00C73119">
        <w:rPr>
          <w:rFonts w:ascii="Garamond" w:hAnsi="Garamond" w:cs="Times New Roman"/>
        </w:rPr>
        <w:t>..............................96</w:t>
      </w:r>
    </w:p>
    <w:p w14:paraId="7FAD2032" w14:textId="337ABE38" w:rsidR="001C5AC5" w:rsidRPr="00322ADF" w:rsidRDefault="001C5AC5" w:rsidP="00322ADF">
      <w:pPr>
        <w:jc w:val="both"/>
        <w:rPr>
          <w:rFonts w:ascii="Garamond" w:hAnsi="Garamond"/>
        </w:rPr>
      </w:pPr>
      <w:r>
        <w:rPr>
          <w:rFonts w:ascii="Garamond" w:hAnsi="Garamond" w:cs="Times New Roman"/>
        </w:rPr>
        <w:t xml:space="preserve">1. Introduction: Nom de pays: les </w:t>
      </w:r>
      <w:proofErr w:type="spellStart"/>
      <w:r>
        <w:rPr>
          <w:rFonts w:ascii="Garamond" w:hAnsi="Garamond" w:cs="Times New Roman"/>
        </w:rPr>
        <w:t>îles</w:t>
      </w:r>
      <w:proofErr w:type="spellEnd"/>
      <w:r>
        <w:rPr>
          <w:rFonts w:ascii="Garamond" w:hAnsi="Garamond" w:cs="Times New Roman"/>
        </w:rPr>
        <w:t>!...............................................................</w:t>
      </w:r>
      <w:r w:rsidR="00C73119">
        <w:rPr>
          <w:rFonts w:ascii="Garamond" w:hAnsi="Garamond" w:cs="Times New Roman"/>
        </w:rPr>
        <w:t>..............................97</w:t>
      </w:r>
    </w:p>
    <w:p w14:paraId="6E90A3FE" w14:textId="4B304CD5" w:rsidR="00322ADF" w:rsidRPr="001C5AC5" w:rsidRDefault="001C5AC5" w:rsidP="00B0660E">
      <w:pPr>
        <w:rPr>
          <w:rFonts w:ascii="Garamond" w:hAnsi="Garamond"/>
        </w:rPr>
      </w:pPr>
      <w:r>
        <w:rPr>
          <w:rFonts w:ascii="Garamond" w:hAnsi="Garamond"/>
        </w:rPr>
        <w:t xml:space="preserve">2. </w:t>
      </w:r>
      <w:r w:rsidRPr="001C5AC5">
        <w:rPr>
          <w:rFonts w:ascii="Garamond" w:hAnsi="Garamond"/>
        </w:rPr>
        <w:t xml:space="preserve">Le </w:t>
      </w:r>
      <w:proofErr w:type="spellStart"/>
      <w:proofErr w:type="gramStart"/>
      <w:r w:rsidRPr="001C5AC5">
        <w:rPr>
          <w:rFonts w:ascii="Garamond" w:hAnsi="Garamond"/>
        </w:rPr>
        <w:t>Polygone</w:t>
      </w:r>
      <w:proofErr w:type="spellEnd"/>
      <w:r w:rsidRPr="001C5AC5">
        <w:rPr>
          <w:rFonts w:ascii="Garamond" w:hAnsi="Garamond"/>
        </w:rPr>
        <w:t> :</w:t>
      </w:r>
      <w:proofErr w:type="gramEnd"/>
      <w:r w:rsidRPr="001C5AC5">
        <w:rPr>
          <w:rFonts w:ascii="Garamond" w:hAnsi="Garamond"/>
        </w:rPr>
        <w:t xml:space="preserve"> </w:t>
      </w:r>
      <w:proofErr w:type="spellStart"/>
      <w:r w:rsidRPr="001C5AC5">
        <w:rPr>
          <w:rFonts w:ascii="Garamond" w:hAnsi="Garamond"/>
        </w:rPr>
        <w:t>espace</w:t>
      </w:r>
      <w:proofErr w:type="spellEnd"/>
      <w:r w:rsidRPr="001C5AC5">
        <w:rPr>
          <w:rFonts w:ascii="Garamond" w:hAnsi="Garamond"/>
        </w:rPr>
        <w:t xml:space="preserve"> et violence </w:t>
      </w:r>
      <w:proofErr w:type="spellStart"/>
      <w:r w:rsidRPr="001C5AC5">
        <w:rPr>
          <w:rFonts w:ascii="Garamond" w:hAnsi="Garamond"/>
        </w:rPr>
        <w:t>coloniales</w:t>
      </w:r>
      <w:proofErr w:type="spellEnd"/>
      <w:r w:rsidRPr="001C5AC5">
        <w:rPr>
          <w:rFonts w:ascii="Garamond" w:hAnsi="Garamond"/>
        </w:rPr>
        <w:t> </w:t>
      </w:r>
      <w:proofErr w:type="spellStart"/>
      <w:r w:rsidRPr="001C5AC5">
        <w:rPr>
          <w:rFonts w:ascii="Garamond" w:hAnsi="Garamond"/>
        </w:rPr>
        <w:t>ou</w:t>
      </w:r>
      <w:proofErr w:type="spellEnd"/>
      <w:r w:rsidRPr="001C5AC5">
        <w:rPr>
          <w:rFonts w:ascii="Garamond" w:hAnsi="Garamond"/>
        </w:rPr>
        <w:t xml:space="preserve"> comment </w:t>
      </w:r>
      <w:proofErr w:type="spellStart"/>
      <w:r w:rsidRPr="001C5AC5">
        <w:rPr>
          <w:rFonts w:ascii="Garamond" w:hAnsi="Garamond"/>
        </w:rPr>
        <w:t>échapper</w:t>
      </w:r>
      <w:proofErr w:type="spellEnd"/>
      <w:r w:rsidRPr="001C5AC5">
        <w:rPr>
          <w:rFonts w:ascii="Garamond" w:hAnsi="Garamond"/>
        </w:rPr>
        <w:t xml:space="preserve"> au lieu</w:t>
      </w:r>
      <w:r>
        <w:rPr>
          <w:rFonts w:ascii="Garamond" w:hAnsi="Garamond"/>
        </w:rPr>
        <w:t>........................</w:t>
      </w:r>
      <w:r w:rsidR="00444FED">
        <w:rPr>
          <w:rFonts w:ascii="Garamond" w:hAnsi="Garamond"/>
        </w:rPr>
        <w:t>107</w:t>
      </w:r>
    </w:p>
    <w:p w14:paraId="1445EEEB" w14:textId="48F372DB" w:rsidR="003932B9" w:rsidRPr="002A3CEA" w:rsidRDefault="002A3CEA" w:rsidP="00430731">
      <w:pPr>
        <w:jc w:val="both"/>
        <w:rPr>
          <w:rFonts w:ascii="Garamond" w:hAnsi="Garamond"/>
        </w:rPr>
      </w:pPr>
      <w:r>
        <w:rPr>
          <w:rFonts w:ascii="Garamond" w:hAnsi="Garamond"/>
        </w:rPr>
        <w:t xml:space="preserve">3. </w:t>
      </w:r>
      <w:proofErr w:type="spellStart"/>
      <w:r w:rsidRPr="002A3CEA">
        <w:rPr>
          <w:rFonts w:ascii="Garamond" w:hAnsi="Garamond"/>
          <w:i/>
        </w:rPr>
        <w:t>Lieux</w:t>
      </w:r>
      <w:proofErr w:type="spellEnd"/>
      <w:r w:rsidRPr="002A3CEA">
        <w:rPr>
          <w:rFonts w:ascii="Garamond" w:hAnsi="Garamond"/>
          <w:i/>
        </w:rPr>
        <w:t xml:space="preserve"> </w:t>
      </w:r>
      <w:proofErr w:type="spellStart"/>
      <w:proofErr w:type="gramStart"/>
      <w:r w:rsidRPr="002A3CEA">
        <w:rPr>
          <w:rFonts w:ascii="Garamond" w:hAnsi="Garamond"/>
          <w:i/>
        </w:rPr>
        <w:t>hantés</w:t>
      </w:r>
      <w:proofErr w:type="spellEnd"/>
      <w:r w:rsidRPr="002A3CEA">
        <w:rPr>
          <w:rFonts w:ascii="Garamond" w:hAnsi="Garamond"/>
        </w:rPr>
        <w:t> :</w:t>
      </w:r>
      <w:proofErr w:type="gramEnd"/>
      <w:r w:rsidRPr="002A3CEA">
        <w:rPr>
          <w:rFonts w:ascii="Garamond" w:hAnsi="Garamond"/>
        </w:rPr>
        <w:t xml:space="preserve"> </w:t>
      </w:r>
      <w:proofErr w:type="spellStart"/>
      <w:r w:rsidRPr="002A3CEA">
        <w:rPr>
          <w:rFonts w:ascii="Garamond" w:hAnsi="Garamond"/>
        </w:rPr>
        <w:t>une</w:t>
      </w:r>
      <w:proofErr w:type="spellEnd"/>
      <w:r w:rsidRPr="002A3CEA">
        <w:rPr>
          <w:rFonts w:ascii="Garamond" w:hAnsi="Garamond"/>
        </w:rPr>
        <w:t xml:space="preserve"> </w:t>
      </w:r>
      <w:proofErr w:type="spellStart"/>
      <w:r w:rsidRPr="002A3CEA">
        <w:rPr>
          <w:rFonts w:ascii="Garamond" w:hAnsi="Garamond"/>
        </w:rPr>
        <w:t>poétique</w:t>
      </w:r>
      <w:proofErr w:type="spellEnd"/>
      <w:r w:rsidRPr="002A3CEA">
        <w:rPr>
          <w:rFonts w:ascii="Garamond" w:hAnsi="Garamond"/>
        </w:rPr>
        <w:t xml:space="preserve"> de </w:t>
      </w:r>
      <w:proofErr w:type="spellStart"/>
      <w:r w:rsidRPr="002A3CEA">
        <w:rPr>
          <w:rFonts w:ascii="Garamond" w:hAnsi="Garamond"/>
        </w:rPr>
        <w:t>l’espace</w:t>
      </w:r>
      <w:proofErr w:type="spellEnd"/>
      <w:r w:rsidRPr="002A3CEA">
        <w:rPr>
          <w:rFonts w:ascii="Garamond" w:hAnsi="Garamond"/>
        </w:rPr>
        <w:t xml:space="preserve"> et de </w:t>
      </w:r>
      <w:proofErr w:type="spellStart"/>
      <w:r w:rsidRPr="002A3CEA">
        <w:rPr>
          <w:rFonts w:ascii="Garamond" w:hAnsi="Garamond"/>
        </w:rPr>
        <w:t>l’oubli</w:t>
      </w:r>
      <w:proofErr w:type="spellEnd"/>
      <w:r>
        <w:rPr>
          <w:rFonts w:ascii="Garamond" w:hAnsi="Garamond"/>
        </w:rPr>
        <w:t>....................................</w:t>
      </w:r>
      <w:r w:rsidR="007C3FD4">
        <w:rPr>
          <w:rFonts w:ascii="Garamond" w:hAnsi="Garamond"/>
        </w:rPr>
        <w:t>.............................118</w:t>
      </w:r>
    </w:p>
    <w:p w14:paraId="728864BC" w14:textId="584EB299" w:rsidR="00430731" w:rsidRDefault="001D0BE0" w:rsidP="00430731">
      <w:pPr>
        <w:jc w:val="both"/>
        <w:rPr>
          <w:rFonts w:ascii="Garamond" w:hAnsi="Garamond"/>
        </w:rPr>
      </w:pPr>
      <w:r>
        <w:rPr>
          <w:rFonts w:ascii="Garamond" w:hAnsi="Garamond"/>
        </w:rPr>
        <w:t xml:space="preserve">4. Conclusion: Nom </w:t>
      </w:r>
      <w:proofErr w:type="spellStart"/>
      <w:r>
        <w:rPr>
          <w:rFonts w:ascii="Garamond" w:hAnsi="Garamond"/>
        </w:rPr>
        <w:t>d’île</w:t>
      </w:r>
      <w:proofErr w:type="spellEnd"/>
      <w:r>
        <w:rPr>
          <w:rFonts w:ascii="Garamond" w:hAnsi="Garamond"/>
        </w:rPr>
        <w:t>: U-</w:t>
      </w:r>
      <w:proofErr w:type="spellStart"/>
      <w:r>
        <w:rPr>
          <w:rFonts w:ascii="Garamond" w:hAnsi="Garamond"/>
        </w:rPr>
        <w:t>topos</w:t>
      </w:r>
      <w:proofErr w:type="spellEnd"/>
      <w:r>
        <w:rPr>
          <w:rFonts w:ascii="Garamond" w:hAnsi="Garamond"/>
        </w:rPr>
        <w:t>...................................................................</w:t>
      </w:r>
      <w:r w:rsidR="00632DE8">
        <w:rPr>
          <w:rFonts w:ascii="Garamond" w:hAnsi="Garamond"/>
        </w:rPr>
        <w:t>.............................131</w:t>
      </w:r>
    </w:p>
    <w:p w14:paraId="243ED8CE" w14:textId="77777777" w:rsidR="00144997" w:rsidRDefault="00144997" w:rsidP="00430731">
      <w:pPr>
        <w:jc w:val="both"/>
        <w:rPr>
          <w:rFonts w:ascii="Garamond" w:hAnsi="Garamond"/>
        </w:rPr>
      </w:pPr>
    </w:p>
    <w:p w14:paraId="33D9B87D" w14:textId="77777777" w:rsidR="00D230F4" w:rsidRDefault="00D230F4" w:rsidP="00430731">
      <w:pPr>
        <w:jc w:val="both"/>
        <w:rPr>
          <w:rFonts w:ascii="Garamond" w:hAnsi="Garamond"/>
        </w:rPr>
      </w:pPr>
    </w:p>
    <w:p w14:paraId="0099DE58" w14:textId="01DA7CE9" w:rsidR="00D230F4" w:rsidRDefault="00D230F4" w:rsidP="00D230F4">
      <w:pPr>
        <w:widowControl w:val="0"/>
        <w:autoSpaceDE w:val="0"/>
        <w:autoSpaceDN w:val="0"/>
        <w:adjustRightInd w:val="0"/>
        <w:jc w:val="both"/>
        <w:rPr>
          <w:rFonts w:ascii="Garamond" w:hAnsi="Garamond" w:cs="Times"/>
        </w:rPr>
      </w:pPr>
      <w:proofErr w:type="spellStart"/>
      <w:r>
        <w:rPr>
          <w:rFonts w:ascii="Garamond" w:hAnsi="Garamond"/>
        </w:rPr>
        <w:t>Chapitre</w:t>
      </w:r>
      <w:proofErr w:type="spellEnd"/>
      <w:r>
        <w:rPr>
          <w:rFonts w:ascii="Garamond" w:hAnsi="Garamond"/>
        </w:rPr>
        <w:t xml:space="preserve"> IV. </w:t>
      </w:r>
      <w:r w:rsidRPr="00D230F4">
        <w:rPr>
          <w:rFonts w:ascii="Garamond" w:hAnsi="Garamond" w:cs="Times"/>
          <w:i/>
        </w:rPr>
        <w:t>A-</w:t>
      </w:r>
      <w:proofErr w:type="spellStart"/>
      <w:r w:rsidRPr="00D230F4">
        <w:rPr>
          <w:rFonts w:ascii="Garamond" w:hAnsi="Garamond" w:cs="Times"/>
          <w:i/>
        </w:rPr>
        <w:t>topies</w:t>
      </w:r>
      <w:proofErr w:type="spellEnd"/>
      <w:r w:rsidRPr="00D230F4">
        <w:rPr>
          <w:rFonts w:ascii="Garamond" w:hAnsi="Garamond" w:cs="Times"/>
          <w:i/>
        </w:rPr>
        <w:t xml:space="preserve">/sang </w:t>
      </w:r>
      <w:proofErr w:type="spellStart"/>
      <w:r w:rsidRPr="00D230F4">
        <w:rPr>
          <w:rFonts w:ascii="Garamond" w:hAnsi="Garamond" w:cs="Times"/>
          <w:i/>
        </w:rPr>
        <w:t>lieux</w:t>
      </w:r>
      <w:proofErr w:type="spellEnd"/>
      <w:r w:rsidRPr="00D230F4">
        <w:rPr>
          <w:rFonts w:ascii="Garamond" w:hAnsi="Garamond" w:cs="Times"/>
        </w:rPr>
        <w:t xml:space="preserve"> </w:t>
      </w:r>
      <w:proofErr w:type="spellStart"/>
      <w:r w:rsidRPr="00D230F4">
        <w:rPr>
          <w:rFonts w:ascii="Garamond" w:hAnsi="Garamond" w:cs="Times"/>
        </w:rPr>
        <w:t>d’Hélène</w:t>
      </w:r>
      <w:proofErr w:type="spellEnd"/>
      <w:r w:rsidRPr="00D230F4">
        <w:rPr>
          <w:rFonts w:ascii="Garamond" w:hAnsi="Garamond" w:cs="Times"/>
        </w:rPr>
        <w:t xml:space="preserve"> </w:t>
      </w:r>
      <w:proofErr w:type="spellStart"/>
      <w:r w:rsidRPr="00D230F4">
        <w:rPr>
          <w:rFonts w:ascii="Garamond" w:hAnsi="Garamond" w:cs="Times"/>
        </w:rPr>
        <w:t>Cixous</w:t>
      </w:r>
      <w:proofErr w:type="spellEnd"/>
      <w:r>
        <w:rPr>
          <w:rFonts w:ascii="Garamond" w:hAnsi="Garamond" w:cs="Times"/>
        </w:rPr>
        <w:t>............................................</w:t>
      </w:r>
      <w:r w:rsidR="00DE0565">
        <w:rPr>
          <w:rFonts w:ascii="Garamond" w:hAnsi="Garamond" w:cs="Times"/>
        </w:rPr>
        <w:t>.............................136</w:t>
      </w:r>
    </w:p>
    <w:p w14:paraId="3B270868" w14:textId="5111CE25" w:rsidR="00D230F4" w:rsidRDefault="00D230F4" w:rsidP="00D230F4">
      <w:pPr>
        <w:widowControl w:val="0"/>
        <w:autoSpaceDE w:val="0"/>
        <w:autoSpaceDN w:val="0"/>
        <w:adjustRightInd w:val="0"/>
        <w:jc w:val="both"/>
        <w:rPr>
          <w:rFonts w:ascii="Garamond" w:hAnsi="Garamond" w:cs="Times"/>
        </w:rPr>
      </w:pPr>
      <w:r>
        <w:rPr>
          <w:rFonts w:ascii="Garamond" w:hAnsi="Garamond" w:cs="Times"/>
        </w:rPr>
        <w:t>1.</w:t>
      </w:r>
      <w:r w:rsidR="001D315F">
        <w:rPr>
          <w:rFonts w:ascii="Garamond" w:hAnsi="Garamond" w:cs="Times"/>
        </w:rPr>
        <w:t xml:space="preserve"> Introduction: </w:t>
      </w:r>
      <w:r w:rsidR="001D315F">
        <w:rPr>
          <w:rFonts w:ascii="Garamond" w:hAnsi="Garamond" w:cs="Times"/>
          <w:i/>
        </w:rPr>
        <w:t>La Fugitive</w:t>
      </w:r>
      <w:r w:rsidR="001D315F">
        <w:rPr>
          <w:rFonts w:ascii="Garamond" w:hAnsi="Garamond" w:cs="Times"/>
        </w:rPr>
        <w:t>..................................................................................</w:t>
      </w:r>
      <w:r w:rsidR="00DE0565">
        <w:rPr>
          <w:rFonts w:ascii="Garamond" w:hAnsi="Garamond" w:cs="Times"/>
        </w:rPr>
        <w:t>.............................137</w:t>
      </w:r>
    </w:p>
    <w:p w14:paraId="6CEA6F88" w14:textId="28C327D7" w:rsidR="001D315F" w:rsidRPr="001D315F" w:rsidRDefault="001D315F" w:rsidP="00D230F4">
      <w:pPr>
        <w:widowControl w:val="0"/>
        <w:autoSpaceDE w:val="0"/>
        <w:autoSpaceDN w:val="0"/>
        <w:adjustRightInd w:val="0"/>
        <w:jc w:val="both"/>
        <w:rPr>
          <w:rFonts w:ascii="Garamond" w:hAnsi="Garamond" w:cs="Times"/>
        </w:rPr>
      </w:pPr>
      <w:r>
        <w:rPr>
          <w:rFonts w:ascii="Garamond" w:hAnsi="Garamond" w:cs="Times"/>
        </w:rPr>
        <w:t xml:space="preserve">2. </w:t>
      </w:r>
      <w:proofErr w:type="spellStart"/>
      <w:r w:rsidR="007C4839" w:rsidRPr="007C4839">
        <w:rPr>
          <w:rFonts w:ascii="Garamond" w:hAnsi="Garamond"/>
        </w:rPr>
        <w:t>Scènes</w:t>
      </w:r>
      <w:proofErr w:type="spellEnd"/>
      <w:r w:rsidR="007C4839" w:rsidRPr="007C4839">
        <w:rPr>
          <w:rFonts w:ascii="Garamond" w:hAnsi="Garamond"/>
        </w:rPr>
        <w:t xml:space="preserve"> </w:t>
      </w:r>
      <w:proofErr w:type="spellStart"/>
      <w:r w:rsidR="007C4839" w:rsidRPr="007C4839">
        <w:rPr>
          <w:rFonts w:ascii="Garamond" w:hAnsi="Garamond"/>
        </w:rPr>
        <w:t>fraternelles</w:t>
      </w:r>
      <w:proofErr w:type="spellEnd"/>
      <w:r w:rsidR="007C4839" w:rsidRPr="007C4839">
        <w:rPr>
          <w:rFonts w:ascii="Garamond" w:hAnsi="Garamond"/>
        </w:rPr>
        <w:t>,</w:t>
      </w:r>
      <w:r w:rsidR="007C4839" w:rsidRPr="007C4839">
        <w:rPr>
          <w:rFonts w:ascii="Garamond" w:hAnsi="Garamond"/>
          <w:i/>
        </w:rPr>
        <w:t xml:space="preserve"> </w:t>
      </w:r>
      <w:proofErr w:type="spellStart"/>
      <w:r w:rsidR="007C4839" w:rsidRPr="007C4839">
        <w:rPr>
          <w:rFonts w:ascii="Garamond" w:hAnsi="Garamond"/>
          <w:i/>
        </w:rPr>
        <w:t>portes</w:t>
      </w:r>
      <w:proofErr w:type="spellEnd"/>
      <w:r w:rsidR="007C4839" w:rsidRPr="007C4839">
        <w:rPr>
          <w:rFonts w:ascii="Garamond" w:hAnsi="Garamond"/>
        </w:rPr>
        <w:t xml:space="preserve"> </w:t>
      </w:r>
      <w:proofErr w:type="gramStart"/>
      <w:r w:rsidR="007C4839" w:rsidRPr="007C4839">
        <w:rPr>
          <w:rFonts w:ascii="Garamond" w:hAnsi="Garamond"/>
        </w:rPr>
        <w:t>et</w:t>
      </w:r>
      <w:proofErr w:type="gramEnd"/>
      <w:r w:rsidR="007C4839" w:rsidRPr="007C4839">
        <w:rPr>
          <w:rFonts w:ascii="Garamond" w:hAnsi="Garamond"/>
        </w:rPr>
        <w:t xml:space="preserve"> </w:t>
      </w:r>
      <w:proofErr w:type="spellStart"/>
      <w:r w:rsidR="007C4839" w:rsidRPr="007C4839">
        <w:rPr>
          <w:rFonts w:ascii="Garamond" w:hAnsi="Garamond"/>
          <w:i/>
        </w:rPr>
        <w:t>seuils</w:t>
      </w:r>
      <w:proofErr w:type="spellEnd"/>
      <w:r w:rsidR="007C4839" w:rsidRPr="007C4839">
        <w:rPr>
          <w:rFonts w:ascii="Garamond" w:hAnsi="Garamond"/>
        </w:rPr>
        <w:t xml:space="preserve">: </w:t>
      </w:r>
      <w:proofErr w:type="spellStart"/>
      <w:r w:rsidR="007C4839" w:rsidRPr="007C4839">
        <w:rPr>
          <w:rFonts w:ascii="Garamond" w:hAnsi="Garamond"/>
        </w:rPr>
        <w:t>espace</w:t>
      </w:r>
      <w:proofErr w:type="spellEnd"/>
      <w:r w:rsidR="007C4839" w:rsidRPr="007C4839">
        <w:rPr>
          <w:rFonts w:ascii="Garamond" w:hAnsi="Garamond"/>
        </w:rPr>
        <w:t xml:space="preserve"> </w:t>
      </w:r>
      <w:proofErr w:type="spellStart"/>
      <w:r w:rsidR="007C4839" w:rsidRPr="007C4839">
        <w:rPr>
          <w:rFonts w:ascii="Garamond" w:hAnsi="Garamond"/>
        </w:rPr>
        <w:t>textuel</w:t>
      </w:r>
      <w:proofErr w:type="spellEnd"/>
      <w:r w:rsidR="007C4839" w:rsidRPr="007C4839">
        <w:rPr>
          <w:rFonts w:ascii="Garamond" w:hAnsi="Garamond"/>
        </w:rPr>
        <w:t xml:space="preserve"> et </w:t>
      </w:r>
      <w:proofErr w:type="spellStart"/>
      <w:r w:rsidR="007C4839" w:rsidRPr="007C4839">
        <w:rPr>
          <w:rFonts w:ascii="Garamond" w:hAnsi="Garamond"/>
        </w:rPr>
        <w:t>spécularité</w:t>
      </w:r>
      <w:proofErr w:type="spellEnd"/>
      <w:r w:rsidR="007C4839">
        <w:rPr>
          <w:rFonts w:ascii="Garamond" w:hAnsi="Garamond"/>
        </w:rPr>
        <w:t>................</w:t>
      </w:r>
      <w:r w:rsidR="00EE0AB9">
        <w:rPr>
          <w:rFonts w:ascii="Garamond" w:hAnsi="Garamond"/>
        </w:rPr>
        <w:t>.............................151</w:t>
      </w:r>
    </w:p>
    <w:p w14:paraId="42875067" w14:textId="3C7BD712" w:rsidR="00D230F4" w:rsidRPr="002A3CEA" w:rsidRDefault="00F1735E" w:rsidP="00430731">
      <w:pPr>
        <w:jc w:val="both"/>
        <w:rPr>
          <w:rFonts w:ascii="Garamond" w:hAnsi="Garamond"/>
        </w:rPr>
      </w:pPr>
      <w:r>
        <w:rPr>
          <w:rFonts w:ascii="Garamond" w:hAnsi="Garamond"/>
        </w:rPr>
        <w:t xml:space="preserve">3. </w:t>
      </w:r>
      <w:proofErr w:type="spellStart"/>
      <w:r w:rsidRPr="00F1735E">
        <w:rPr>
          <w:rFonts w:ascii="Garamond" w:hAnsi="Garamond" w:cs="Times"/>
        </w:rPr>
        <w:t>Jardins</w:t>
      </w:r>
      <w:proofErr w:type="spellEnd"/>
      <w:r w:rsidRPr="00F1735E">
        <w:rPr>
          <w:rFonts w:ascii="Garamond" w:hAnsi="Garamond" w:cs="Times"/>
        </w:rPr>
        <w:t xml:space="preserve">, </w:t>
      </w:r>
      <w:proofErr w:type="spellStart"/>
      <w:r w:rsidRPr="00F1735E">
        <w:rPr>
          <w:rFonts w:ascii="Garamond" w:hAnsi="Garamond" w:cs="Times"/>
        </w:rPr>
        <w:t>cimetières</w:t>
      </w:r>
      <w:proofErr w:type="spellEnd"/>
      <w:r w:rsidRPr="00F1735E">
        <w:rPr>
          <w:rFonts w:ascii="Garamond" w:hAnsi="Garamond" w:cs="Times"/>
        </w:rPr>
        <w:t xml:space="preserve">: </w:t>
      </w:r>
      <w:proofErr w:type="spellStart"/>
      <w:r w:rsidRPr="00F1735E">
        <w:rPr>
          <w:rFonts w:ascii="Garamond" w:hAnsi="Garamond" w:cs="Times"/>
        </w:rPr>
        <w:t>lieux</w:t>
      </w:r>
      <w:proofErr w:type="spellEnd"/>
      <w:r w:rsidRPr="00F1735E">
        <w:rPr>
          <w:rFonts w:ascii="Garamond" w:hAnsi="Garamond" w:cs="Times"/>
        </w:rPr>
        <w:t xml:space="preserve"> clos </w:t>
      </w:r>
      <w:proofErr w:type="gramStart"/>
      <w:r w:rsidRPr="00F1735E">
        <w:rPr>
          <w:rFonts w:ascii="Garamond" w:hAnsi="Garamond" w:cs="Times"/>
        </w:rPr>
        <w:t>et</w:t>
      </w:r>
      <w:proofErr w:type="gramEnd"/>
      <w:r w:rsidRPr="00F1735E">
        <w:rPr>
          <w:rFonts w:ascii="Garamond" w:hAnsi="Garamond" w:cs="Times"/>
        </w:rPr>
        <w:t xml:space="preserve"> </w:t>
      </w:r>
      <w:proofErr w:type="spellStart"/>
      <w:r w:rsidRPr="00F1735E">
        <w:rPr>
          <w:rFonts w:ascii="Garamond" w:hAnsi="Garamond" w:cs="Times"/>
        </w:rPr>
        <w:t>espaces</w:t>
      </w:r>
      <w:proofErr w:type="spellEnd"/>
      <w:r w:rsidRPr="00F1735E">
        <w:rPr>
          <w:rFonts w:ascii="Garamond" w:hAnsi="Garamond" w:cs="Times"/>
        </w:rPr>
        <w:t xml:space="preserve"> </w:t>
      </w:r>
      <w:proofErr w:type="spellStart"/>
      <w:r w:rsidRPr="00F1735E">
        <w:rPr>
          <w:rFonts w:ascii="Garamond" w:hAnsi="Garamond" w:cs="Times"/>
        </w:rPr>
        <w:t>infinis</w:t>
      </w:r>
      <w:proofErr w:type="spellEnd"/>
      <w:r>
        <w:rPr>
          <w:rFonts w:ascii="Garamond" w:hAnsi="Garamond" w:cs="Times"/>
        </w:rPr>
        <w:t>...........................................</w:t>
      </w:r>
      <w:r w:rsidR="00345652">
        <w:rPr>
          <w:rFonts w:ascii="Garamond" w:hAnsi="Garamond" w:cs="Times"/>
        </w:rPr>
        <w:t>.............................161</w:t>
      </w:r>
    </w:p>
    <w:p w14:paraId="3378C5FE" w14:textId="7B11679B" w:rsidR="00357E74" w:rsidRDefault="00F1735E" w:rsidP="008B0265">
      <w:pPr>
        <w:spacing w:line="480" w:lineRule="auto"/>
        <w:jc w:val="both"/>
        <w:rPr>
          <w:rFonts w:ascii="Garamond" w:hAnsi="Garamond"/>
        </w:rPr>
      </w:pPr>
      <w:r>
        <w:rPr>
          <w:rFonts w:ascii="Garamond" w:hAnsi="Garamond"/>
        </w:rPr>
        <w:t xml:space="preserve">4. Conclusion: </w:t>
      </w:r>
      <w:proofErr w:type="spellStart"/>
      <w:r>
        <w:rPr>
          <w:rFonts w:ascii="Garamond" w:hAnsi="Garamond"/>
        </w:rPr>
        <w:t>Scènes</w:t>
      </w:r>
      <w:proofErr w:type="spellEnd"/>
      <w:r>
        <w:rPr>
          <w:rFonts w:ascii="Garamond" w:hAnsi="Garamond"/>
        </w:rPr>
        <w:t xml:space="preserve"> </w:t>
      </w:r>
      <w:proofErr w:type="spellStart"/>
      <w:r>
        <w:rPr>
          <w:rFonts w:ascii="Garamond" w:hAnsi="Garamond"/>
        </w:rPr>
        <w:t>originaires</w:t>
      </w:r>
      <w:proofErr w:type="spellEnd"/>
      <w:r>
        <w:rPr>
          <w:rFonts w:ascii="Garamond" w:hAnsi="Garamond"/>
        </w:rPr>
        <w:t>.......................................................................</w:t>
      </w:r>
      <w:r w:rsidR="00027EAA">
        <w:rPr>
          <w:rFonts w:ascii="Garamond" w:hAnsi="Garamond"/>
        </w:rPr>
        <w:t>.............................178</w:t>
      </w:r>
    </w:p>
    <w:p w14:paraId="5E8B99F1" w14:textId="4B1B606F" w:rsidR="00357E74" w:rsidRPr="00F1735E" w:rsidRDefault="00357E74" w:rsidP="008B0265">
      <w:pPr>
        <w:spacing w:line="480" w:lineRule="auto"/>
        <w:jc w:val="both"/>
        <w:rPr>
          <w:rFonts w:ascii="Garamond" w:hAnsi="Garamond"/>
        </w:rPr>
      </w:pPr>
      <w:proofErr w:type="spellStart"/>
      <w:r>
        <w:rPr>
          <w:rFonts w:ascii="Garamond" w:hAnsi="Garamond"/>
        </w:rPr>
        <w:t>Bibliographie</w:t>
      </w:r>
      <w:proofErr w:type="spellEnd"/>
      <w:r>
        <w:rPr>
          <w:rFonts w:ascii="Garamond" w:hAnsi="Garamond"/>
        </w:rPr>
        <w:t>.................................................................................................................</w:t>
      </w:r>
      <w:r w:rsidR="00B1175C">
        <w:rPr>
          <w:rFonts w:ascii="Garamond" w:hAnsi="Garamond"/>
        </w:rPr>
        <w:t>.....................183</w:t>
      </w:r>
    </w:p>
    <w:p w14:paraId="6B4AAA26" w14:textId="6AE24F5A" w:rsidR="008B0265" w:rsidRPr="008B0265" w:rsidRDefault="008B0265" w:rsidP="008B0265">
      <w:pPr>
        <w:spacing w:line="480" w:lineRule="auto"/>
        <w:jc w:val="both"/>
        <w:rPr>
          <w:rFonts w:ascii="Garamond" w:hAnsi="Garamond"/>
        </w:rPr>
      </w:pPr>
    </w:p>
    <w:p w14:paraId="7F708B61" w14:textId="1B9FF9F9" w:rsidR="008B0265" w:rsidRDefault="008B0265" w:rsidP="00E532EB">
      <w:pPr>
        <w:jc w:val="both"/>
        <w:rPr>
          <w:rFonts w:ascii="Garamond" w:hAnsi="Garamond"/>
        </w:rPr>
      </w:pPr>
    </w:p>
    <w:sectPr w:rsidR="008B0265" w:rsidSect="00840D1F">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Garamond">
    <w:altName w:val="Garamond"/>
    <w:panose1 w:val="02020404030301010803"/>
    <w:charset w:val="00"/>
    <w:family w:val="auto"/>
    <w:pitch w:val="variable"/>
    <w:sig w:usb0="00000003" w:usb1="00000000" w:usb2="00000000" w:usb3="00000000" w:csb0="00000001" w:csb1="00000000"/>
  </w:font>
  <w:font w:name="Franklin Gothic Book">
    <w:altName w:val="Franklin Gothic Book"/>
    <w:panose1 w:val="020B05030201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D1F"/>
    <w:rsid w:val="00027EAA"/>
    <w:rsid w:val="00030265"/>
    <w:rsid w:val="0003204E"/>
    <w:rsid w:val="00035531"/>
    <w:rsid w:val="00037E06"/>
    <w:rsid w:val="000D5F07"/>
    <w:rsid w:val="00144997"/>
    <w:rsid w:val="0016471C"/>
    <w:rsid w:val="001B05DB"/>
    <w:rsid w:val="001C5AC5"/>
    <w:rsid w:val="001D0BE0"/>
    <w:rsid w:val="001D315F"/>
    <w:rsid w:val="001F2286"/>
    <w:rsid w:val="00275307"/>
    <w:rsid w:val="002A3CEA"/>
    <w:rsid w:val="002D1FEE"/>
    <w:rsid w:val="002E5744"/>
    <w:rsid w:val="00310342"/>
    <w:rsid w:val="00322ADF"/>
    <w:rsid w:val="00331C5B"/>
    <w:rsid w:val="00334A68"/>
    <w:rsid w:val="00345652"/>
    <w:rsid w:val="00357E74"/>
    <w:rsid w:val="003932B9"/>
    <w:rsid w:val="003934EA"/>
    <w:rsid w:val="00430731"/>
    <w:rsid w:val="00444FED"/>
    <w:rsid w:val="004E28A5"/>
    <w:rsid w:val="0057131A"/>
    <w:rsid w:val="00586273"/>
    <w:rsid w:val="005B146F"/>
    <w:rsid w:val="006171C9"/>
    <w:rsid w:val="00632DE8"/>
    <w:rsid w:val="00661886"/>
    <w:rsid w:val="0068657A"/>
    <w:rsid w:val="006A15B3"/>
    <w:rsid w:val="006B1EF7"/>
    <w:rsid w:val="006E119E"/>
    <w:rsid w:val="006F7338"/>
    <w:rsid w:val="00707710"/>
    <w:rsid w:val="00743A8F"/>
    <w:rsid w:val="00751D7C"/>
    <w:rsid w:val="00776C0D"/>
    <w:rsid w:val="007C3FD4"/>
    <w:rsid w:val="007C4839"/>
    <w:rsid w:val="00820F9C"/>
    <w:rsid w:val="00840D1F"/>
    <w:rsid w:val="0086303B"/>
    <w:rsid w:val="00870CAA"/>
    <w:rsid w:val="0087609E"/>
    <w:rsid w:val="008B0265"/>
    <w:rsid w:val="008E38CD"/>
    <w:rsid w:val="008F566C"/>
    <w:rsid w:val="00A608A6"/>
    <w:rsid w:val="00AB2495"/>
    <w:rsid w:val="00AD2951"/>
    <w:rsid w:val="00B0660E"/>
    <w:rsid w:val="00B1175C"/>
    <w:rsid w:val="00B1565F"/>
    <w:rsid w:val="00B33976"/>
    <w:rsid w:val="00BD5484"/>
    <w:rsid w:val="00BD7103"/>
    <w:rsid w:val="00C3676C"/>
    <w:rsid w:val="00C51B57"/>
    <w:rsid w:val="00C73119"/>
    <w:rsid w:val="00C80A74"/>
    <w:rsid w:val="00CE1E39"/>
    <w:rsid w:val="00D16027"/>
    <w:rsid w:val="00D230F4"/>
    <w:rsid w:val="00D76102"/>
    <w:rsid w:val="00D93F95"/>
    <w:rsid w:val="00DA71D6"/>
    <w:rsid w:val="00DC2591"/>
    <w:rsid w:val="00DC3E43"/>
    <w:rsid w:val="00DE0565"/>
    <w:rsid w:val="00E00A78"/>
    <w:rsid w:val="00E26D6C"/>
    <w:rsid w:val="00E532EB"/>
    <w:rsid w:val="00E94388"/>
    <w:rsid w:val="00E96F65"/>
    <w:rsid w:val="00EE070D"/>
    <w:rsid w:val="00EE0AB9"/>
    <w:rsid w:val="00EE67D8"/>
    <w:rsid w:val="00EE69C2"/>
    <w:rsid w:val="00EF0FC7"/>
    <w:rsid w:val="00F1440D"/>
    <w:rsid w:val="00F17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6372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6027"/>
    <w:pPr>
      <w:widowControl w:val="0"/>
      <w:autoSpaceDE w:val="0"/>
      <w:autoSpaceDN w:val="0"/>
      <w:adjustRightInd w:val="0"/>
    </w:pPr>
    <w:rPr>
      <w:rFonts w:ascii="Garamond" w:hAnsi="Garamond" w:cs="Garamond"/>
      <w:color w:val="000000"/>
    </w:rPr>
  </w:style>
  <w:style w:type="paragraph" w:styleId="BodyText">
    <w:name w:val="Body Text"/>
    <w:basedOn w:val="Normal"/>
    <w:link w:val="BodyTextChar"/>
    <w:uiPriority w:val="99"/>
    <w:unhideWhenUsed/>
    <w:rsid w:val="00B0660E"/>
    <w:pPr>
      <w:spacing w:after="120"/>
    </w:pPr>
  </w:style>
  <w:style w:type="character" w:customStyle="1" w:styleId="BodyTextChar">
    <w:name w:val="Body Text Char"/>
    <w:basedOn w:val="DefaultParagraphFont"/>
    <w:link w:val="BodyText"/>
    <w:uiPriority w:val="99"/>
    <w:rsid w:val="00B0660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6027"/>
    <w:pPr>
      <w:widowControl w:val="0"/>
      <w:autoSpaceDE w:val="0"/>
      <w:autoSpaceDN w:val="0"/>
      <w:adjustRightInd w:val="0"/>
    </w:pPr>
    <w:rPr>
      <w:rFonts w:ascii="Garamond" w:hAnsi="Garamond" w:cs="Garamond"/>
      <w:color w:val="000000"/>
    </w:rPr>
  </w:style>
  <w:style w:type="paragraph" w:styleId="BodyText">
    <w:name w:val="Body Text"/>
    <w:basedOn w:val="Normal"/>
    <w:link w:val="BodyTextChar"/>
    <w:uiPriority w:val="99"/>
    <w:unhideWhenUsed/>
    <w:rsid w:val="00B0660E"/>
    <w:pPr>
      <w:spacing w:after="120"/>
    </w:pPr>
  </w:style>
  <w:style w:type="character" w:customStyle="1" w:styleId="BodyTextChar">
    <w:name w:val="Body Text Char"/>
    <w:basedOn w:val="DefaultParagraphFont"/>
    <w:link w:val="BodyText"/>
    <w:uiPriority w:val="99"/>
    <w:rsid w:val="00B06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7</Pages>
  <Words>1397</Words>
  <Characters>7963</Characters>
  <Application>Microsoft Macintosh Word</Application>
  <DocSecurity>0</DocSecurity>
  <Lines>66</Lines>
  <Paragraphs>18</Paragraphs>
  <ScaleCrop>false</ScaleCrop>
  <Company>Person</Company>
  <LinksUpToDate>false</LinksUpToDate>
  <CharactersWithSpaces>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Souad Kherbi</dc:creator>
  <cp:keywords/>
  <dc:description/>
  <cp:lastModifiedBy>Souad Kherbi</cp:lastModifiedBy>
  <cp:revision>79</cp:revision>
  <dcterms:created xsi:type="dcterms:W3CDTF">2015-07-26T19:45:00Z</dcterms:created>
  <dcterms:modified xsi:type="dcterms:W3CDTF">2015-07-27T08:02:00Z</dcterms:modified>
</cp:coreProperties>
</file>