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4D6D3" w14:textId="77777777" w:rsidR="000F2EFC" w:rsidRPr="002F46B1" w:rsidRDefault="000F2EFC" w:rsidP="000F2EFC">
      <w:pPr>
        <w:autoSpaceDE w:val="0"/>
        <w:autoSpaceDN w:val="0"/>
        <w:adjustRightInd w:val="0"/>
        <w:spacing w:before="120"/>
        <w:ind w:left="480" w:hanging="480"/>
        <w:rPr>
          <w:rFonts w:ascii="Garamond" w:hAnsi="Garamond" w:cs="Arial"/>
          <w:b/>
        </w:rPr>
      </w:pPr>
      <w:r w:rsidRPr="002F46B1">
        <w:rPr>
          <w:rFonts w:ascii="Garamond" w:hAnsi="Garamond" w:cs="Arial"/>
          <w:b/>
        </w:rPr>
        <w:t>Distribution Agreement</w:t>
      </w:r>
    </w:p>
    <w:p w14:paraId="50F22E66" w14:textId="77777777" w:rsidR="000F2EFC" w:rsidRPr="002F46B1" w:rsidRDefault="000F2EFC" w:rsidP="000F2EFC">
      <w:pPr>
        <w:autoSpaceDE w:val="0"/>
        <w:autoSpaceDN w:val="0"/>
        <w:adjustRightInd w:val="0"/>
        <w:spacing w:before="120"/>
        <w:ind w:left="480" w:hanging="480"/>
        <w:rPr>
          <w:rFonts w:ascii="Garamond" w:hAnsi="Garamond" w:cs="Arial"/>
        </w:rPr>
      </w:pPr>
    </w:p>
    <w:p w14:paraId="75EADF69" w14:textId="77777777" w:rsidR="000F2EFC" w:rsidRPr="002F46B1" w:rsidRDefault="000F2EFC" w:rsidP="000F2EFC">
      <w:pPr>
        <w:rPr>
          <w:rFonts w:ascii="Garamond" w:hAnsi="Garamond" w:cs="Arial"/>
        </w:rPr>
      </w:pPr>
      <w:r w:rsidRPr="002F46B1">
        <w:rPr>
          <w:rFonts w:ascii="Garamond" w:hAnsi="Garamond" w:cs="Arial"/>
        </w:rPr>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14:paraId="4E89AF9D" w14:textId="77777777" w:rsidR="000F2EFC" w:rsidRPr="002F46B1" w:rsidRDefault="000F2EFC" w:rsidP="000F2EFC">
      <w:pPr>
        <w:rPr>
          <w:rFonts w:ascii="Garamond" w:hAnsi="Garamond" w:cs="Arial"/>
        </w:rPr>
      </w:pPr>
    </w:p>
    <w:p w14:paraId="1322E63E" w14:textId="77777777" w:rsidR="000F2EFC" w:rsidRPr="002F46B1" w:rsidRDefault="000F2EFC" w:rsidP="000F2EFC">
      <w:pPr>
        <w:rPr>
          <w:rFonts w:ascii="Garamond" w:hAnsi="Garamond" w:cs="Arial"/>
        </w:rPr>
      </w:pPr>
    </w:p>
    <w:p w14:paraId="3CE78196" w14:textId="77777777" w:rsidR="000F2EFC" w:rsidRPr="002F46B1" w:rsidRDefault="000F2EFC" w:rsidP="000F2EFC">
      <w:pPr>
        <w:rPr>
          <w:rFonts w:ascii="Garamond" w:hAnsi="Garamond" w:cs="Arial"/>
        </w:rPr>
      </w:pPr>
    </w:p>
    <w:p w14:paraId="18631FA7" w14:textId="77777777" w:rsidR="000F2EFC" w:rsidRPr="002F46B1" w:rsidRDefault="000F2EFC" w:rsidP="000F2EFC">
      <w:pPr>
        <w:rPr>
          <w:rFonts w:ascii="Garamond" w:hAnsi="Garamond" w:cs="Arial"/>
        </w:rPr>
      </w:pPr>
    </w:p>
    <w:p w14:paraId="2DC1FA13" w14:textId="77777777" w:rsidR="000F2EFC" w:rsidRPr="002F46B1" w:rsidRDefault="000F2EFC" w:rsidP="000F2EFC">
      <w:pPr>
        <w:rPr>
          <w:rFonts w:ascii="Garamond" w:hAnsi="Garamond" w:cs="Arial"/>
        </w:rPr>
      </w:pPr>
    </w:p>
    <w:p w14:paraId="05A36B6B" w14:textId="77777777" w:rsidR="000F2EFC" w:rsidRPr="002F46B1" w:rsidRDefault="000F2EFC" w:rsidP="000F2EFC">
      <w:pPr>
        <w:rPr>
          <w:rFonts w:ascii="Garamond" w:hAnsi="Garamond" w:cs="Arial"/>
        </w:rPr>
      </w:pPr>
    </w:p>
    <w:p w14:paraId="695CAA68" w14:textId="77777777" w:rsidR="000F2EFC" w:rsidRPr="002F46B1" w:rsidRDefault="000F2EFC" w:rsidP="000F2EFC">
      <w:pPr>
        <w:rPr>
          <w:rFonts w:ascii="Garamond" w:hAnsi="Garamond" w:cs="Arial"/>
        </w:rPr>
      </w:pPr>
      <w:r w:rsidRPr="002F46B1">
        <w:rPr>
          <w:rFonts w:ascii="Garamond" w:hAnsi="Garamond" w:cs="Arial"/>
        </w:rPr>
        <w:t>Signature:</w:t>
      </w:r>
    </w:p>
    <w:p w14:paraId="23023D03" w14:textId="77777777" w:rsidR="000F2EFC" w:rsidRPr="002F46B1" w:rsidRDefault="000F2EFC" w:rsidP="000F2EFC">
      <w:pPr>
        <w:rPr>
          <w:rFonts w:ascii="Garamond" w:hAnsi="Garamond" w:cs="Arial"/>
        </w:rPr>
      </w:pPr>
    </w:p>
    <w:p w14:paraId="27EB5EC7" w14:textId="076D2B95" w:rsidR="000F2EFC" w:rsidRPr="002F46B1" w:rsidRDefault="000F2EFC" w:rsidP="000F2EFC">
      <w:pPr>
        <w:rPr>
          <w:rFonts w:ascii="Garamond" w:hAnsi="Garamond" w:cs="Arial"/>
        </w:rPr>
      </w:pPr>
      <w:r w:rsidRPr="002F46B1">
        <w:rPr>
          <w:rFonts w:ascii="Garamond" w:hAnsi="Garamond" w:cs="Arial"/>
        </w:rPr>
        <w:t xml:space="preserve">_____________________________ </w:t>
      </w:r>
      <w:r w:rsidRPr="002F46B1">
        <w:rPr>
          <w:rFonts w:ascii="Garamond" w:hAnsi="Garamond" w:cs="Arial"/>
        </w:rPr>
        <w:tab/>
      </w:r>
      <w:r w:rsidRPr="002F46B1">
        <w:rPr>
          <w:rFonts w:ascii="Garamond" w:hAnsi="Garamond" w:cs="Arial"/>
        </w:rPr>
        <w:tab/>
        <w:t xml:space="preserve">     </w:t>
      </w:r>
      <w:r w:rsidR="00CF7B8C">
        <w:rPr>
          <w:rFonts w:ascii="Garamond" w:hAnsi="Garamond" w:cs="Arial"/>
          <w:u w:val="single"/>
        </w:rPr>
        <w:t xml:space="preserve">  4/22</w:t>
      </w:r>
      <w:r w:rsidRPr="002F46B1">
        <w:rPr>
          <w:rFonts w:ascii="Garamond" w:hAnsi="Garamond" w:cs="Arial"/>
          <w:u w:val="single"/>
        </w:rPr>
        <w:t>/2016</w:t>
      </w:r>
    </w:p>
    <w:p w14:paraId="0B9FC519" w14:textId="77777777" w:rsidR="000F2EFC" w:rsidRPr="002F46B1" w:rsidRDefault="000F2EFC" w:rsidP="000F2EFC">
      <w:pPr>
        <w:rPr>
          <w:rFonts w:ascii="Garamond" w:hAnsi="Garamond" w:cs="Arial"/>
          <w:color w:val="008000"/>
        </w:rPr>
      </w:pPr>
    </w:p>
    <w:p w14:paraId="0B590A88" w14:textId="48B82FCE" w:rsidR="000F2EFC" w:rsidRPr="002F46B1" w:rsidRDefault="000F2EFC" w:rsidP="000F2EFC">
      <w:pPr>
        <w:rPr>
          <w:rFonts w:ascii="Garamond" w:hAnsi="Garamond" w:cs="Arial"/>
        </w:rPr>
      </w:pPr>
      <w:r w:rsidRPr="002F46B1">
        <w:rPr>
          <w:rFonts w:ascii="Garamond" w:hAnsi="Garamond" w:cs="Arial"/>
        </w:rPr>
        <w:t>Jessica Kathleen Fairley</w:t>
      </w:r>
      <w:r w:rsidRPr="002F46B1">
        <w:rPr>
          <w:rFonts w:ascii="Garamond" w:hAnsi="Garamond" w:cs="Arial"/>
          <w:color w:val="008000"/>
        </w:rPr>
        <w:tab/>
      </w:r>
      <w:r w:rsidRPr="002F46B1">
        <w:rPr>
          <w:rFonts w:ascii="Garamond" w:hAnsi="Garamond" w:cs="Arial"/>
          <w:color w:val="008000"/>
        </w:rPr>
        <w:tab/>
      </w:r>
      <w:r w:rsidRPr="002F46B1">
        <w:rPr>
          <w:rFonts w:ascii="Garamond" w:hAnsi="Garamond" w:cs="Arial"/>
          <w:color w:val="008000"/>
        </w:rPr>
        <w:tab/>
      </w:r>
      <w:r w:rsidRPr="002F46B1">
        <w:rPr>
          <w:rFonts w:ascii="Garamond" w:hAnsi="Garamond" w:cs="Arial"/>
          <w:color w:val="008000"/>
        </w:rPr>
        <w:tab/>
      </w:r>
      <w:r w:rsidRPr="002F46B1">
        <w:rPr>
          <w:rFonts w:ascii="Garamond" w:hAnsi="Garamond" w:cs="Arial"/>
        </w:rPr>
        <w:t>Date</w:t>
      </w:r>
    </w:p>
    <w:p w14:paraId="71F5AA97" w14:textId="77777777" w:rsidR="00635654" w:rsidRPr="002F46B1" w:rsidRDefault="00635654">
      <w:pPr>
        <w:rPr>
          <w:rFonts w:ascii="Garamond" w:hAnsi="Garamond"/>
        </w:rPr>
      </w:pPr>
      <w:r w:rsidRPr="002F46B1">
        <w:rPr>
          <w:rFonts w:ascii="Garamond" w:hAnsi="Garamond"/>
        </w:rPr>
        <w:br w:type="page"/>
      </w:r>
    </w:p>
    <w:p w14:paraId="789E62FB" w14:textId="77777777" w:rsidR="00635654" w:rsidRDefault="00635654" w:rsidP="00635654">
      <w:pPr>
        <w:autoSpaceDE w:val="0"/>
        <w:autoSpaceDN w:val="0"/>
        <w:adjustRightInd w:val="0"/>
        <w:jc w:val="center"/>
        <w:rPr>
          <w:rFonts w:ascii="Arial" w:eastAsia="Calibri" w:hAnsi="Arial" w:cs="Arial"/>
          <w:b/>
          <w:bCs/>
          <w:color w:val="151622"/>
        </w:rPr>
      </w:pPr>
    </w:p>
    <w:p w14:paraId="6F482866" w14:textId="77777777" w:rsidR="00635654" w:rsidRDefault="00635654" w:rsidP="00635654">
      <w:pPr>
        <w:autoSpaceDE w:val="0"/>
        <w:autoSpaceDN w:val="0"/>
        <w:adjustRightInd w:val="0"/>
        <w:jc w:val="center"/>
        <w:rPr>
          <w:rFonts w:ascii="Arial" w:eastAsia="Calibri" w:hAnsi="Arial" w:cs="Arial"/>
          <w:b/>
          <w:bCs/>
          <w:color w:val="151622"/>
        </w:rPr>
      </w:pPr>
    </w:p>
    <w:p w14:paraId="3E42BC94" w14:textId="77777777" w:rsidR="00635654" w:rsidRDefault="00635654" w:rsidP="00635654">
      <w:pPr>
        <w:autoSpaceDE w:val="0"/>
        <w:autoSpaceDN w:val="0"/>
        <w:adjustRightInd w:val="0"/>
        <w:jc w:val="center"/>
        <w:rPr>
          <w:rFonts w:ascii="Arial" w:eastAsia="Calibri" w:hAnsi="Arial" w:cs="Arial"/>
          <w:b/>
          <w:bCs/>
          <w:color w:val="151622"/>
        </w:rPr>
      </w:pPr>
    </w:p>
    <w:p w14:paraId="2149466B" w14:textId="77777777" w:rsidR="00635654" w:rsidRDefault="00635654" w:rsidP="00635654">
      <w:pPr>
        <w:autoSpaceDE w:val="0"/>
        <w:autoSpaceDN w:val="0"/>
        <w:adjustRightInd w:val="0"/>
        <w:jc w:val="center"/>
        <w:rPr>
          <w:rFonts w:ascii="Arial" w:eastAsia="Calibri" w:hAnsi="Arial" w:cs="Arial"/>
          <w:b/>
          <w:bCs/>
          <w:color w:val="151622"/>
        </w:rPr>
      </w:pPr>
    </w:p>
    <w:p w14:paraId="131F49BF" w14:textId="77777777" w:rsidR="00635654" w:rsidRDefault="00635654" w:rsidP="00635654">
      <w:pPr>
        <w:autoSpaceDE w:val="0"/>
        <w:autoSpaceDN w:val="0"/>
        <w:adjustRightInd w:val="0"/>
        <w:jc w:val="center"/>
        <w:rPr>
          <w:rFonts w:ascii="Arial" w:eastAsia="Calibri" w:hAnsi="Arial" w:cs="Arial"/>
          <w:b/>
          <w:bCs/>
          <w:color w:val="151622"/>
        </w:rPr>
      </w:pPr>
    </w:p>
    <w:p w14:paraId="325CD3D1" w14:textId="77777777" w:rsidR="00635654" w:rsidRDefault="00635654" w:rsidP="00635654">
      <w:pPr>
        <w:autoSpaceDE w:val="0"/>
        <w:autoSpaceDN w:val="0"/>
        <w:adjustRightInd w:val="0"/>
        <w:jc w:val="center"/>
        <w:rPr>
          <w:rFonts w:ascii="Arial" w:eastAsia="Calibri" w:hAnsi="Arial" w:cs="Arial"/>
          <w:b/>
          <w:bCs/>
          <w:color w:val="151622"/>
        </w:rPr>
      </w:pPr>
    </w:p>
    <w:p w14:paraId="2E36D1F1" w14:textId="77777777" w:rsidR="00635654" w:rsidRDefault="00635654" w:rsidP="00635654">
      <w:pPr>
        <w:autoSpaceDE w:val="0"/>
        <w:autoSpaceDN w:val="0"/>
        <w:adjustRightInd w:val="0"/>
        <w:jc w:val="center"/>
        <w:rPr>
          <w:rFonts w:ascii="Arial" w:eastAsia="Calibri" w:hAnsi="Arial" w:cs="Arial"/>
          <w:b/>
          <w:bCs/>
          <w:color w:val="151622"/>
        </w:rPr>
      </w:pPr>
    </w:p>
    <w:p w14:paraId="0820DC4D" w14:textId="77777777" w:rsidR="00635654" w:rsidRPr="005B38B5" w:rsidRDefault="00635654" w:rsidP="00635654">
      <w:pPr>
        <w:autoSpaceDE w:val="0"/>
        <w:autoSpaceDN w:val="0"/>
        <w:adjustRightInd w:val="0"/>
        <w:jc w:val="center"/>
        <w:rPr>
          <w:rFonts w:ascii="Garamond" w:hAnsi="Garamond" w:cs="Arial"/>
          <w:b/>
        </w:rPr>
      </w:pPr>
      <w:r w:rsidRPr="005B38B5">
        <w:rPr>
          <w:rFonts w:ascii="Garamond" w:eastAsia="Calibri" w:hAnsi="Garamond" w:cs="Arial"/>
          <w:b/>
          <w:bCs/>
          <w:color w:val="151622"/>
        </w:rPr>
        <w:t xml:space="preserve">Helminth - </w:t>
      </w:r>
      <w:r w:rsidRPr="005B38B5">
        <w:rPr>
          <w:rFonts w:ascii="Garamond" w:eastAsia="Calibri" w:hAnsi="Garamond" w:cs="Arial"/>
          <w:b/>
          <w:bCs/>
          <w:i/>
          <w:color w:val="151622"/>
        </w:rPr>
        <w:t>Mycobacterium leprae</w:t>
      </w:r>
      <w:r w:rsidRPr="005B38B5">
        <w:rPr>
          <w:rFonts w:ascii="Garamond" w:eastAsia="Calibri" w:hAnsi="Garamond" w:cs="Arial"/>
          <w:b/>
          <w:bCs/>
          <w:color w:val="151622"/>
        </w:rPr>
        <w:t xml:space="preserve"> co-infections: Facilitators of leprosy transmission and morbidity or innocent bystanders?</w:t>
      </w:r>
    </w:p>
    <w:p w14:paraId="6FB02FF7" w14:textId="77777777" w:rsidR="00635654" w:rsidRDefault="00635654" w:rsidP="00635654">
      <w:pPr>
        <w:autoSpaceDE w:val="0"/>
        <w:autoSpaceDN w:val="0"/>
        <w:adjustRightInd w:val="0"/>
        <w:jc w:val="center"/>
        <w:rPr>
          <w:rFonts w:ascii="Arial" w:hAnsi="Arial" w:cs="Arial"/>
        </w:rPr>
      </w:pPr>
    </w:p>
    <w:p w14:paraId="552D0732" w14:textId="77777777" w:rsidR="00635654" w:rsidRPr="005B38B5" w:rsidRDefault="00635654" w:rsidP="00635654">
      <w:pPr>
        <w:autoSpaceDE w:val="0"/>
        <w:autoSpaceDN w:val="0"/>
        <w:adjustRightInd w:val="0"/>
        <w:jc w:val="center"/>
        <w:rPr>
          <w:rFonts w:ascii="Garamond" w:hAnsi="Garamond" w:cs="Arial"/>
        </w:rPr>
      </w:pPr>
      <w:r w:rsidRPr="005B38B5">
        <w:rPr>
          <w:rFonts w:ascii="Garamond" w:hAnsi="Garamond" w:cs="Arial"/>
        </w:rPr>
        <w:t>By</w:t>
      </w:r>
    </w:p>
    <w:p w14:paraId="3B79FBBB" w14:textId="77777777" w:rsidR="00635654" w:rsidRDefault="00635654" w:rsidP="00635654">
      <w:pPr>
        <w:autoSpaceDE w:val="0"/>
        <w:autoSpaceDN w:val="0"/>
        <w:adjustRightInd w:val="0"/>
        <w:jc w:val="center"/>
        <w:rPr>
          <w:rFonts w:ascii="Garamond" w:hAnsi="Garamond"/>
        </w:rPr>
      </w:pPr>
    </w:p>
    <w:p w14:paraId="51BB045B" w14:textId="77777777" w:rsidR="00635654" w:rsidRDefault="00635654" w:rsidP="00635654">
      <w:pPr>
        <w:autoSpaceDE w:val="0"/>
        <w:autoSpaceDN w:val="0"/>
        <w:adjustRightInd w:val="0"/>
        <w:jc w:val="center"/>
        <w:rPr>
          <w:rFonts w:ascii="Franklin Gothic Book" w:hAnsi="Franklin Gothic Book"/>
          <w:sz w:val="22"/>
          <w:szCs w:val="22"/>
        </w:rPr>
      </w:pPr>
    </w:p>
    <w:p w14:paraId="0EA30595" w14:textId="4FDF4513" w:rsidR="00635654" w:rsidRPr="002F46B1" w:rsidRDefault="00635654" w:rsidP="00635654">
      <w:pPr>
        <w:autoSpaceDE w:val="0"/>
        <w:autoSpaceDN w:val="0"/>
        <w:adjustRightInd w:val="0"/>
        <w:jc w:val="center"/>
        <w:rPr>
          <w:rFonts w:ascii="Garamond" w:hAnsi="Garamond"/>
          <w:sz w:val="22"/>
          <w:szCs w:val="22"/>
        </w:rPr>
      </w:pPr>
      <w:r w:rsidRPr="002F46B1">
        <w:rPr>
          <w:rFonts w:ascii="Garamond" w:hAnsi="Garamond"/>
          <w:sz w:val="22"/>
          <w:szCs w:val="22"/>
        </w:rPr>
        <w:t>Jessica K</w:t>
      </w:r>
      <w:r w:rsidR="002F46B1">
        <w:rPr>
          <w:rFonts w:ascii="Garamond" w:hAnsi="Garamond"/>
          <w:sz w:val="22"/>
          <w:szCs w:val="22"/>
        </w:rPr>
        <w:t>athleen</w:t>
      </w:r>
      <w:r w:rsidRPr="002F46B1">
        <w:rPr>
          <w:rFonts w:ascii="Garamond" w:hAnsi="Garamond"/>
          <w:sz w:val="22"/>
          <w:szCs w:val="22"/>
        </w:rPr>
        <w:t xml:space="preserve"> Fairley, MD</w:t>
      </w:r>
    </w:p>
    <w:p w14:paraId="1F19D589" w14:textId="77777777" w:rsidR="00635654" w:rsidRPr="002F46B1" w:rsidRDefault="00635654" w:rsidP="00635654">
      <w:pPr>
        <w:autoSpaceDE w:val="0"/>
        <w:autoSpaceDN w:val="0"/>
        <w:adjustRightInd w:val="0"/>
        <w:jc w:val="center"/>
        <w:rPr>
          <w:rFonts w:ascii="Garamond" w:hAnsi="Garamond"/>
          <w:sz w:val="22"/>
          <w:szCs w:val="22"/>
        </w:rPr>
      </w:pPr>
      <w:r w:rsidRPr="002F46B1">
        <w:rPr>
          <w:rFonts w:ascii="Garamond" w:hAnsi="Garamond"/>
          <w:sz w:val="22"/>
          <w:szCs w:val="22"/>
        </w:rPr>
        <w:t>MPH</w:t>
      </w:r>
    </w:p>
    <w:p w14:paraId="3D21A949" w14:textId="77777777" w:rsidR="00635654" w:rsidRPr="002F46B1" w:rsidRDefault="00635654" w:rsidP="00635654">
      <w:pPr>
        <w:autoSpaceDE w:val="0"/>
        <w:autoSpaceDN w:val="0"/>
        <w:adjustRightInd w:val="0"/>
        <w:jc w:val="center"/>
        <w:rPr>
          <w:rFonts w:ascii="Garamond" w:hAnsi="Garamond"/>
          <w:sz w:val="22"/>
          <w:szCs w:val="22"/>
        </w:rPr>
      </w:pPr>
    </w:p>
    <w:p w14:paraId="4F68180E" w14:textId="77777777" w:rsidR="00635654" w:rsidRPr="002F46B1" w:rsidRDefault="00635654" w:rsidP="00635654">
      <w:pPr>
        <w:autoSpaceDE w:val="0"/>
        <w:autoSpaceDN w:val="0"/>
        <w:adjustRightInd w:val="0"/>
        <w:jc w:val="center"/>
        <w:rPr>
          <w:rFonts w:ascii="Garamond" w:hAnsi="Garamond"/>
          <w:sz w:val="22"/>
          <w:szCs w:val="22"/>
        </w:rPr>
      </w:pPr>
    </w:p>
    <w:p w14:paraId="676FB650" w14:textId="77777777" w:rsidR="00635654" w:rsidRPr="002F46B1" w:rsidRDefault="00635654" w:rsidP="00635654">
      <w:pPr>
        <w:autoSpaceDE w:val="0"/>
        <w:autoSpaceDN w:val="0"/>
        <w:adjustRightInd w:val="0"/>
        <w:jc w:val="center"/>
        <w:rPr>
          <w:rFonts w:ascii="Garamond" w:hAnsi="Garamond"/>
        </w:rPr>
      </w:pPr>
    </w:p>
    <w:p w14:paraId="43B2041D" w14:textId="77777777" w:rsidR="00635654" w:rsidRPr="002F46B1" w:rsidRDefault="00635654" w:rsidP="00635654">
      <w:pPr>
        <w:autoSpaceDE w:val="0"/>
        <w:autoSpaceDN w:val="0"/>
        <w:adjustRightInd w:val="0"/>
        <w:jc w:val="center"/>
        <w:rPr>
          <w:rFonts w:ascii="Garamond" w:hAnsi="Garamond"/>
        </w:rPr>
      </w:pPr>
      <w:r w:rsidRPr="002F46B1">
        <w:rPr>
          <w:rFonts w:ascii="Garamond" w:hAnsi="Garamond"/>
        </w:rPr>
        <w:t>Department of Epidemiology</w:t>
      </w:r>
    </w:p>
    <w:p w14:paraId="1F549957" w14:textId="77777777" w:rsidR="00635654" w:rsidRPr="002F46B1" w:rsidRDefault="00635654" w:rsidP="00635654">
      <w:pPr>
        <w:autoSpaceDE w:val="0"/>
        <w:autoSpaceDN w:val="0"/>
        <w:adjustRightInd w:val="0"/>
        <w:jc w:val="center"/>
        <w:rPr>
          <w:rFonts w:ascii="Garamond" w:hAnsi="Garamond"/>
        </w:rPr>
      </w:pPr>
    </w:p>
    <w:p w14:paraId="0B8B590E" w14:textId="77777777" w:rsidR="00635654" w:rsidRPr="002F46B1" w:rsidRDefault="00635654" w:rsidP="00635654">
      <w:pPr>
        <w:autoSpaceDE w:val="0"/>
        <w:autoSpaceDN w:val="0"/>
        <w:adjustRightInd w:val="0"/>
        <w:jc w:val="center"/>
        <w:rPr>
          <w:rFonts w:ascii="Garamond" w:hAnsi="Garamond"/>
        </w:rPr>
      </w:pPr>
    </w:p>
    <w:p w14:paraId="7BE41545" w14:textId="77777777" w:rsidR="00635654" w:rsidRPr="002F46B1" w:rsidRDefault="00635654" w:rsidP="00635654">
      <w:pPr>
        <w:autoSpaceDE w:val="0"/>
        <w:autoSpaceDN w:val="0"/>
        <w:adjustRightInd w:val="0"/>
        <w:jc w:val="center"/>
        <w:rPr>
          <w:rFonts w:ascii="Garamond" w:hAnsi="Garamond"/>
        </w:rPr>
      </w:pPr>
    </w:p>
    <w:p w14:paraId="7810F831" w14:textId="77777777" w:rsidR="00635654" w:rsidRPr="002F46B1" w:rsidRDefault="00635654" w:rsidP="00635654">
      <w:pPr>
        <w:autoSpaceDE w:val="0"/>
        <w:autoSpaceDN w:val="0"/>
        <w:adjustRightInd w:val="0"/>
        <w:jc w:val="center"/>
        <w:rPr>
          <w:rFonts w:ascii="Garamond" w:hAnsi="Garamond"/>
        </w:rPr>
      </w:pPr>
    </w:p>
    <w:p w14:paraId="3E0E6105" w14:textId="77777777" w:rsidR="00635654" w:rsidRPr="002F46B1" w:rsidRDefault="00635654" w:rsidP="00635654">
      <w:pPr>
        <w:autoSpaceDE w:val="0"/>
        <w:autoSpaceDN w:val="0"/>
        <w:adjustRightInd w:val="0"/>
        <w:jc w:val="center"/>
        <w:rPr>
          <w:rFonts w:ascii="Garamond" w:hAnsi="Garamond"/>
        </w:rPr>
      </w:pPr>
      <w:r w:rsidRPr="002F46B1">
        <w:rPr>
          <w:rFonts w:ascii="Garamond" w:hAnsi="Garamond"/>
        </w:rPr>
        <w:t xml:space="preserve">_________________________________________ </w:t>
      </w:r>
    </w:p>
    <w:p w14:paraId="48ACC1FA" w14:textId="77777777" w:rsidR="00635654" w:rsidRPr="002F46B1" w:rsidRDefault="00635654" w:rsidP="00635654">
      <w:pPr>
        <w:autoSpaceDE w:val="0"/>
        <w:autoSpaceDN w:val="0"/>
        <w:adjustRightInd w:val="0"/>
        <w:jc w:val="center"/>
        <w:rPr>
          <w:rFonts w:ascii="Garamond" w:hAnsi="Garamond"/>
          <w:sz w:val="22"/>
          <w:szCs w:val="22"/>
        </w:rPr>
      </w:pPr>
      <w:r w:rsidRPr="002F46B1">
        <w:rPr>
          <w:rFonts w:ascii="Garamond" w:hAnsi="Garamond"/>
          <w:sz w:val="22"/>
          <w:szCs w:val="22"/>
        </w:rPr>
        <w:t>Uriel Kitron, PhD, MPH</w:t>
      </w:r>
    </w:p>
    <w:p w14:paraId="269A6066" w14:textId="77777777" w:rsidR="00635654" w:rsidRPr="002F46B1" w:rsidRDefault="00635654" w:rsidP="00635654">
      <w:pPr>
        <w:autoSpaceDE w:val="0"/>
        <w:autoSpaceDN w:val="0"/>
        <w:adjustRightInd w:val="0"/>
        <w:jc w:val="center"/>
        <w:rPr>
          <w:rFonts w:ascii="Garamond" w:hAnsi="Garamond"/>
          <w:sz w:val="22"/>
          <w:szCs w:val="22"/>
        </w:rPr>
      </w:pPr>
    </w:p>
    <w:p w14:paraId="0B70F4F6" w14:textId="77777777" w:rsidR="00635654" w:rsidRDefault="00635654" w:rsidP="00635654">
      <w:pPr>
        <w:autoSpaceDE w:val="0"/>
        <w:autoSpaceDN w:val="0"/>
        <w:adjustRightInd w:val="0"/>
        <w:jc w:val="center"/>
        <w:rPr>
          <w:rFonts w:ascii="Garamond" w:hAnsi="Garamond"/>
          <w:sz w:val="22"/>
          <w:szCs w:val="22"/>
        </w:rPr>
      </w:pPr>
      <w:r w:rsidRPr="002F46B1">
        <w:rPr>
          <w:rFonts w:ascii="Garamond" w:hAnsi="Garamond"/>
          <w:sz w:val="22"/>
          <w:szCs w:val="22"/>
        </w:rPr>
        <w:t>Thesis Advisor / Chair</w:t>
      </w:r>
    </w:p>
    <w:p w14:paraId="5D0ED2CB" w14:textId="77777777" w:rsidR="002F46B1" w:rsidRDefault="002F46B1" w:rsidP="00635654">
      <w:pPr>
        <w:autoSpaceDE w:val="0"/>
        <w:autoSpaceDN w:val="0"/>
        <w:adjustRightInd w:val="0"/>
        <w:jc w:val="center"/>
        <w:rPr>
          <w:rFonts w:ascii="Garamond" w:hAnsi="Garamond"/>
          <w:sz w:val="22"/>
          <w:szCs w:val="22"/>
        </w:rPr>
      </w:pPr>
    </w:p>
    <w:p w14:paraId="1CB9913C" w14:textId="77777777" w:rsidR="002F46B1" w:rsidRDefault="002F46B1" w:rsidP="00635654">
      <w:pPr>
        <w:autoSpaceDE w:val="0"/>
        <w:autoSpaceDN w:val="0"/>
        <w:adjustRightInd w:val="0"/>
        <w:jc w:val="center"/>
        <w:rPr>
          <w:rFonts w:ascii="Garamond" w:hAnsi="Garamond"/>
          <w:sz w:val="22"/>
          <w:szCs w:val="22"/>
        </w:rPr>
      </w:pPr>
    </w:p>
    <w:p w14:paraId="16057C52" w14:textId="77777777" w:rsidR="002F46B1" w:rsidRPr="002F46B1" w:rsidRDefault="002F46B1" w:rsidP="00635654">
      <w:pPr>
        <w:autoSpaceDE w:val="0"/>
        <w:autoSpaceDN w:val="0"/>
        <w:adjustRightInd w:val="0"/>
        <w:jc w:val="center"/>
        <w:rPr>
          <w:rFonts w:ascii="Garamond" w:hAnsi="Garamond"/>
        </w:rPr>
      </w:pPr>
    </w:p>
    <w:p w14:paraId="077234EC" w14:textId="77777777" w:rsidR="00635654" w:rsidRDefault="00635654" w:rsidP="00635654">
      <w:pPr>
        <w:rPr>
          <w:rFonts w:ascii="Garamond" w:hAnsi="Garamond"/>
        </w:rPr>
      </w:pPr>
    </w:p>
    <w:p w14:paraId="6B7F213D" w14:textId="072B1DFF" w:rsidR="002F46B1" w:rsidRDefault="002F46B1">
      <w:pPr>
        <w:rPr>
          <w:rFonts w:ascii="Garamond" w:hAnsi="Garamond"/>
        </w:rPr>
      </w:pPr>
      <w:r>
        <w:rPr>
          <w:rFonts w:ascii="Garamond" w:hAnsi="Garamond"/>
        </w:rPr>
        <w:br w:type="page"/>
      </w:r>
    </w:p>
    <w:p w14:paraId="1C2A646E" w14:textId="77777777" w:rsidR="002F46B1" w:rsidRPr="002F46B1" w:rsidRDefault="002F46B1" w:rsidP="00635654">
      <w:pPr>
        <w:rPr>
          <w:rFonts w:ascii="Garamond" w:hAnsi="Garamond"/>
        </w:rPr>
      </w:pPr>
    </w:p>
    <w:p w14:paraId="4364F403" w14:textId="77777777" w:rsidR="003B6D07" w:rsidRPr="002F46B1" w:rsidRDefault="003B6D07">
      <w:pPr>
        <w:rPr>
          <w:rFonts w:ascii="Garamond" w:hAnsi="Garamond"/>
        </w:rPr>
      </w:pPr>
    </w:p>
    <w:p w14:paraId="12F1EC5C" w14:textId="77777777" w:rsidR="00635654" w:rsidRDefault="00635654"/>
    <w:p w14:paraId="463BC366" w14:textId="77777777" w:rsidR="002F46B1" w:rsidRPr="005B38B5" w:rsidRDefault="002F46B1" w:rsidP="002F46B1">
      <w:pPr>
        <w:autoSpaceDE w:val="0"/>
        <w:autoSpaceDN w:val="0"/>
        <w:adjustRightInd w:val="0"/>
        <w:jc w:val="center"/>
        <w:rPr>
          <w:rFonts w:ascii="Garamond" w:hAnsi="Garamond" w:cs="Arial"/>
        </w:rPr>
      </w:pPr>
      <w:r w:rsidRPr="005B38B5">
        <w:rPr>
          <w:rFonts w:ascii="Garamond" w:eastAsia="Calibri" w:hAnsi="Garamond" w:cs="Arial"/>
          <w:b/>
          <w:bCs/>
          <w:color w:val="151622"/>
        </w:rPr>
        <w:t xml:space="preserve">Helminth - </w:t>
      </w:r>
      <w:r w:rsidRPr="005B38B5">
        <w:rPr>
          <w:rFonts w:ascii="Garamond" w:eastAsia="Calibri" w:hAnsi="Garamond" w:cs="Arial"/>
          <w:b/>
          <w:bCs/>
          <w:i/>
          <w:color w:val="151622"/>
        </w:rPr>
        <w:t>Mycobacterium leprae</w:t>
      </w:r>
      <w:r w:rsidRPr="005B38B5">
        <w:rPr>
          <w:rFonts w:ascii="Garamond" w:eastAsia="Calibri" w:hAnsi="Garamond" w:cs="Arial"/>
          <w:b/>
          <w:bCs/>
          <w:color w:val="151622"/>
        </w:rPr>
        <w:t xml:space="preserve"> co-infections: Facilitators of leprosy transmission and morbidity or innocent bystanders?</w:t>
      </w:r>
    </w:p>
    <w:p w14:paraId="7DC3F565" w14:textId="77777777" w:rsidR="002F46B1" w:rsidRPr="005B38B5" w:rsidRDefault="002F46B1" w:rsidP="002F46B1">
      <w:pPr>
        <w:autoSpaceDE w:val="0"/>
        <w:autoSpaceDN w:val="0"/>
        <w:adjustRightInd w:val="0"/>
        <w:jc w:val="center"/>
        <w:rPr>
          <w:rFonts w:ascii="Garamond" w:hAnsi="Garamond" w:cs="Arial"/>
        </w:rPr>
      </w:pPr>
    </w:p>
    <w:p w14:paraId="61AA1F9F" w14:textId="77777777" w:rsidR="002F46B1" w:rsidRPr="00244761" w:rsidRDefault="002F46B1" w:rsidP="002F46B1">
      <w:pPr>
        <w:autoSpaceDE w:val="0"/>
        <w:autoSpaceDN w:val="0"/>
        <w:adjustRightInd w:val="0"/>
        <w:jc w:val="center"/>
        <w:rPr>
          <w:rFonts w:ascii="Garamond" w:hAnsi="Garamond" w:cs="Arial"/>
        </w:rPr>
      </w:pPr>
      <w:r w:rsidRPr="00244761">
        <w:rPr>
          <w:rFonts w:ascii="Garamond" w:hAnsi="Garamond" w:cs="Arial"/>
        </w:rPr>
        <w:t>By</w:t>
      </w:r>
    </w:p>
    <w:p w14:paraId="568C0162" w14:textId="77777777" w:rsidR="002F46B1" w:rsidRPr="00244761" w:rsidRDefault="002F46B1" w:rsidP="002F46B1">
      <w:pPr>
        <w:autoSpaceDE w:val="0"/>
        <w:autoSpaceDN w:val="0"/>
        <w:adjustRightInd w:val="0"/>
        <w:jc w:val="center"/>
        <w:rPr>
          <w:rFonts w:ascii="Garamond" w:hAnsi="Garamond"/>
        </w:rPr>
      </w:pPr>
    </w:p>
    <w:p w14:paraId="541DF8A6" w14:textId="77777777" w:rsidR="002F46B1" w:rsidRPr="00244761" w:rsidRDefault="002F46B1" w:rsidP="002F46B1">
      <w:pPr>
        <w:autoSpaceDE w:val="0"/>
        <w:autoSpaceDN w:val="0"/>
        <w:adjustRightInd w:val="0"/>
        <w:jc w:val="center"/>
        <w:rPr>
          <w:rFonts w:ascii="Garamond" w:hAnsi="Garamond"/>
        </w:rPr>
      </w:pPr>
    </w:p>
    <w:p w14:paraId="1CD8CF4D" w14:textId="77777777" w:rsidR="002F46B1" w:rsidRDefault="002F46B1" w:rsidP="002F46B1">
      <w:pPr>
        <w:autoSpaceDE w:val="0"/>
        <w:autoSpaceDN w:val="0"/>
        <w:adjustRightInd w:val="0"/>
        <w:jc w:val="center"/>
        <w:rPr>
          <w:rFonts w:ascii="Garamond" w:hAnsi="Garamond"/>
        </w:rPr>
      </w:pPr>
      <w:r w:rsidRPr="00244761">
        <w:rPr>
          <w:rFonts w:ascii="Garamond" w:hAnsi="Garamond"/>
        </w:rPr>
        <w:t>Jessica Kathleen Fairley, MD</w:t>
      </w:r>
    </w:p>
    <w:p w14:paraId="6FC90960" w14:textId="0E798EC1" w:rsidR="00244761" w:rsidRDefault="00244761" w:rsidP="002F46B1">
      <w:pPr>
        <w:autoSpaceDE w:val="0"/>
        <w:autoSpaceDN w:val="0"/>
        <w:adjustRightInd w:val="0"/>
        <w:jc w:val="center"/>
        <w:rPr>
          <w:rFonts w:ascii="Garamond" w:hAnsi="Garamond"/>
        </w:rPr>
      </w:pPr>
      <w:r>
        <w:rPr>
          <w:rFonts w:ascii="Garamond" w:hAnsi="Garamond"/>
        </w:rPr>
        <w:t>Doctor of Medicine</w:t>
      </w:r>
    </w:p>
    <w:p w14:paraId="686644B9" w14:textId="5C9FC083" w:rsidR="00244761" w:rsidRDefault="00244761" w:rsidP="002F46B1">
      <w:pPr>
        <w:autoSpaceDE w:val="0"/>
        <w:autoSpaceDN w:val="0"/>
        <w:adjustRightInd w:val="0"/>
        <w:jc w:val="center"/>
        <w:rPr>
          <w:rFonts w:ascii="Garamond" w:hAnsi="Garamond"/>
        </w:rPr>
      </w:pPr>
      <w:r>
        <w:rPr>
          <w:rFonts w:ascii="Garamond" w:hAnsi="Garamond"/>
        </w:rPr>
        <w:t>Georgetown University School of Medicine</w:t>
      </w:r>
    </w:p>
    <w:p w14:paraId="77A940E5" w14:textId="332B9331" w:rsidR="00244761" w:rsidRDefault="00244761" w:rsidP="002F46B1">
      <w:pPr>
        <w:autoSpaceDE w:val="0"/>
        <w:autoSpaceDN w:val="0"/>
        <w:adjustRightInd w:val="0"/>
        <w:jc w:val="center"/>
        <w:rPr>
          <w:rFonts w:ascii="Garamond" w:hAnsi="Garamond"/>
        </w:rPr>
      </w:pPr>
      <w:r>
        <w:rPr>
          <w:rFonts w:ascii="Garamond" w:hAnsi="Garamond"/>
        </w:rPr>
        <w:t>2003</w:t>
      </w:r>
    </w:p>
    <w:p w14:paraId="7F477E70" w14:textId="02B16F78" w:rsidR="005B38B5" w:rsidRDefault="005B38B5" w:rsidP="002F46B1">
      <w:pPr>
        <w:autoSpaceDE w:val="0"/>
        <w:autoSpaceDN w:val="0"/>
        <w:adjustRightInd w:val="0"/>
        <w:jc w:val="center"/>
        <w:rPr>
          <w:rFonts w:ascii="Garamond" w:hAnsi="Garamond"/>
        </w:rPr>
      </w:pPr>
      <w:r>
        <w:rPr>
          <w:rFonts w:ascii="Garamond" w:hAnsi="Garamond"/>
        </w:rPr>
        <w:t>Bachelor of Science</w:t>
      </w:r>
    </w:p>
    <w:p w14:paraId="1BBB7CDA" w14:textId="72D0C2EC" w:rsidR="005B38B5" w:rsidRDefault="005B38B5" w:rsidP="002F46B1">
      <w:pPr>
        <w:autoSpaceDE w:val="0"/>
        <w:autoSpaceDN w:val="0"/>
        <w:adjustRightInd w:val="0"/>
        <w:jc w:val="center"/>
        <w:rPr>
          <w:rFonts w:ascii="Garamond" w:hAnsi="Garamond"/>
        </w:rPr>
      </w:pPr>
      <w:r>
        <w:rPr>
          <w:rFonts w:ascii="Garamond" w:hAnsi="Garamond"/>
        </w:rPr>
        <w:t>Georgetown University</w:t>
      </w:r>
    </w:p>
    <w:p w14:paraId="6C0E11E1" w14:textId="4DD2D4F0" w:rsidR="005B38B5" w:rsidRDefault="005B38B5" w:rsidP="002F46B1">
      <w:pPr>
        <w:autoSpaceDE w:val="0"/>
        <w:autoSpaceDN w:val="0"/>
        <w:adjustRightInd w:val="0"/>
        <w:jc w:val="center"/>
        <w:rPr>
          <w:rFonts w:ascii="Garamond" w:hAnsi="Garamond"/>
        </w:rPr>
      </w:pPr>
      <w:r>
        <w:rPr>
          <w:rFonts w:ascii="Garamond" w:hAnsi="Garamond"/>
        </w:rPr>
        <w:t>1997</w:t>
      </w:r>
    </w:p>
    <w:p w14:paraId="29BA9E56" w14:textId="77777777" w:rsidR="00244761" w:rsidRDefault="00244761" w:rsidP="002F46B1">
      <w:pPr>
        <w:autoSpaceDE w:val="0"/>
        <w:autoSpaceDN w:val="0"/>
        <w:adjustRightInd w:val="0"/>
        <w:jc w:val="center"/>
        <w:rPr>
          <w:rFonts w:ascii="Garamond" w:hAnsi="Garamond"/>
        </w:rPr>
      </w:pPr>
    </w:p>
    <w:p w14:paraId="7759136B" w14:textId="77777777" w:rsidR="00244761" w:rsidRDefault="00244761" w:rsidP="002F46B1">
      <w:pPr>
        <w:autoSpaceDE w:val="0"/>
        <w:autoSpaceDN w:val="0"/>
        <w:adjustRightInd w:val="0"/>
        <w:jc w:val="center"/>
        <w:rPr>
          <w:rFonts w:ascii="Garamond" w:hAnsi="Garamond"/>
        </w:rPr>
      </w:pPr>
    </w:p>
    <w:p w14:paraId="2F4AE955" w14:textId="77777777" w:rsidR="00244761" w:rsidRDefault="00244761" w:rsidP="002F46B1">
      <w:pPr>
        <w:autoSpaceDE w:val="0"/>
        <w:autoSpaceDN w:val="0"/>
        <w:adjustRightInd w:val="0"/>
        <w:jc w:val="center"/>
        <w:rPr>
          <w:rFonts w:ascii="Garamond" w:hAnsi="Garamond"/>
        </w:rPr>
      </w:pPr>
    </w:p>
    <w:p w14:paraId="67E62649" w14:textId="77777777" w:rsidR="00244761" w:rsidRDefault="00244761" w:rsidP="002F46B1">
      <w:pPr>
        <w:autoSpaceDE w:val="0"/>
        <w:autoSpaceDN w:val="0"/>
        <w:adjustRightInd w:val="0"/>
        <w:jc w:val="center"/>
        <w:rPr>
          <w:rFonts w:ascii="Garamond" w:hAnsi="Garamond"/>
        </w:rPr>
      </w:pPr>
    </w:p>
    <w:p w14:paraId="0357B882" w14:textId="77777777" w:rsidR="00244761" w:rsidRDefault="00244761" w:rsidP="002F46B1">
      <w:pPr>
        <w:autoSpaceDE w:val="0"/>
        <w:autoSpaceDN w:val="0"/>
        <w:adjustRightInd w:val="0"/>
        <w:jc w:val="center"/>
        <w:rPr>
          <w:rFonts w:ascii="Garamond" w:hAnsi="Garamond"/>
        </w:rPr>
      </w:pPr>
    </w:p>
    <w:p w14:paraId="574DFB9D" w14:textId="77777777" w:rsidR="00244761" w:rsidRDefault="00244761" w:rsidP="002F46B1">
      <w:pPr>
        <w:autoSpaceDE w:val="0"/>
        <w:autoSpaceDN w:val="0"/>
        <w:adjustRightInd w:val="0"/>
        <w:jc w:val="center"/>
        <w:rPr>
          <w:rFonts w:ascii="Garamond" w:hAnsi="Garamond"/>
        </w:rPr>
      </w:pPr>
    </w:p>
    <w:p w14:paraId="65BA8C33" w14:textId="77777777" w:rsidR="00244761" w:rsidRDefault="00244761" w:rsidP="002F46B1">
      <w:pPr>
        <w:autoSpaceDE w:val="0"/>
        <w:autoSpaceDN w:val="0"/>
        <w:adjustRightInd w:val="0"/>
        <w:jc w:val="center"/>
        <w:rPr>
          <w:rFonts w:ascii="Garamond" w:hAnsi="Garamond"/>
        </w:rPr>
      </w:pPr>
    </w:p>
    <w:p w14:paraId="40A17C62" w14:textId="0E2D9F1C" w:rsidR="00244761" w:rsidRDefault="00244761" w:rsidP="002F46B1">
      <w:pPr>
        <w:autoSpaceDE w:val="0"/>
        <w:autoSpaceDN w:val="0"/>
        <w:adjustRightInd w:val="0"/>
        <w:jc w:val="center"/>
        <w:rPr>
          <w:rFonts w:ascii="Garamond" w:hAnsi="Garamond"/>
        </w:rPr>
      </w:pPr>
      <w:r>
        <w:rPr>
          <w:rFonts w:ascii="Garamond" w:hAnsi="Garamond"/>
        </w:rPr>
        <w:t>Thesis Advisor: Uriel Kitron, PhD, MPH</w:t>
      </w:r>
    </w:p>
    <w:p w14:paraId="073DB10B" w14:textId="77777777" w:rsidR="00244761" w:rsidRDefault="00244761" w:rsidP="002F46B1">
      <w:pPr>
        <w:autoSpaceDE w:val="0"/>
        <w:autoSpaceDN w:val="0"/>
        <w:adjustRightInd w:val="0"/>
        <w:jc w:val="center"/>
        <w:rPr>
          <w:rFonts w:ascii="Garamond" w:hAnsi="Garamond"/>
        </w:rPr>
      </w:pPr>
    </w:p>
    <w:p w14:paraId="64BDAB7D" w14:textId="77777777" w:rsidR="00244761" w:rsidRDefault="00244761" w:rsidP="002F46B1">
      <w:pPr>
        <w:autoSpaceDE w:val="0"/>
        <w:autoSpaceDN w:val="0"/>
        <w:adjustRightInd w:val="0"/>
        <w:jc w:val="center"/>
        <w:rPr>
          <w:rFonts w:ascii="Garamond" w:hAnsi="Garamond"/>
        </w:rPr>
      </w:pPr>
    </w:p>
    <w:p w14:paraId="5B68D8F6" w14:textId="77777777" w:rsidR="00244761" w:rsidRDefault="00244761" w:rsidP="002F46B1">
      <w:pPr>
        <w:autoSpaceDE w:val="0"/>
        <w:autoSpaceDN w:val="0"/>
        <w:adjustRightInd w:val="0"/>
        <w:jc w:val="center"/>
        <w:rPr>
          <w:rFonts w:ascii="Garamond" w:hAnsi="Garamond"/>
        </w:rPr>
      </w:pPr>
    </w:p>
    <w:p w14:paraId="60584D8D" w14:textId="77777777" w:rsidR="00244761" w:rsidRDefault="00244761" w:rsidP="002F46B1">
      <w:pPr>
        <w:autoSpaceDE w:val="0"/>
        <w:autoSpaceDN w:val="0"/>
        <w:adjustRightInd w:val="0"/>
        <w:jc w:val="center"/>
        <w:rPr>
          <w:rFonts w:ascii="Garamond" w:hAnsi="Garamond"/>
        </w:rPr>
      </w:pPr>
    </w:p>
    <w:p w14:paraId="36A4018D" w14:textId="77777777" w:rsidR="00244761" w:rsidRDefault="00244761" w:rsidP="002F46B1">
      <w:pPr>
        <w:autoSpaceDE w:val="0"/>
        <w:autoSpaceDN w:val="0"/>
        <w:adjustRightInd w:val="0"/>
        <w:jc w:val="center"/>
        <w:rPr>
          <w:rFonts w:ascii="Garamond" w:hAnsi="Garamond"/>
        </w:rPr>
      </w:pPr>
    </w:p>
    <w:p w14:paraId="4CDC4435" w14:textId="77777777" w:rsidR="00244761" w:rsidRDefault="00244761" w:rsidP="002F46B1">
      <w:pPr>
        <w:autoSpaceDE w:val="0"/>
        <w:autoSpaceDN w:val="0"/>
        <w:adjustRightInd w:val="0"/>
        <w:jc w:val="center"/>
        <w:rPr>
          <w:rFonts w:ascii="Garamond" w:hAnsi="Garamond"/>
        </w:rPr>
      </w:pPr>
    </w:p>
    <w:p w14:paraId="393171C2" w14:textId="77777777" w:rsidR="00244761" w:rsidRDefault="00244761" w:rsidP="002F46B1">
      <w:pPr>
        <w:autoSpaceDE w:val="0"/>
        <w:autoSpaceDN w:val="0"/>
        <w:adjustRightInd w:val="0"/>
        <w:jc w:val="center"/>
        <w:rPr>
          <w:rFonts w:ascii="Garamond" w:hAnsi="Garamond"/>
        </w:rPr>
      </w:pPr>
    </w:p>
    <w:p w14:paraId="38E5E469" w14:textId="77777777" w:rsidR="00244761" w:rsidRDefault="00244761" w:rsidP="002F46B1">
      <w:pPr>
        <w:autoSpaceDE w:val="0"/>
        <w:autoSpaceDN w:val="0"/>
        <w:adjustRightInd w:val="0"/>
        <w:jc w:val="center"/>
        <w:rPr>
          <w:rFonts w:ascii="Garamond" w:hAnsi="Garamond"/>
        </w:rPr>
      </w:pPr>
    </w:p>
    <w:p w14:paraId="66786E2D" w14:textId="77777777" w:rsidR="00244761" w:rsidRDefault="00244761" w:rsidP="002F46B1">
      <w:pPr>
        <w:autoSpaceDE w:val="0"/>
        <w:autoSpaceDN w:val="0"/>
        <w:adjustRightInd w:val="0"/>
        <w:jc w:val="center"/>
        <w:rPr>
          <w:rFonts w:ascii="Garamond" w:hAnsi="Garamond"/>
        </w:rPr>
      </w:pPr>
    </w:p>
    <w:p w14:paraId="3527B2FA" w14:textId="77777777" w:rsidR="00244761" w:rsidRDefault="00244761" w:rsidP="002F46B1">
      <w:pPr>
        <w:autoSpaceDE w:val="0"/>
        <w:autoSpaceDN w:val="0"/>
        <w:adjustRightInd w:val="0"/>
        <w:jc w:val="center"/>
        <w:rPr>
          <w:rFonts w:ascii="Garamond" w:hAnsi="Garamond"/>
        </w:rPr>
      </w:pPr>
    </w:p>
    <w:p w14:paraId="4F09F99C" w14:textId="77777777" w:rsidR="00244761" w:rsidRDefault="00244761" w:rsidP="002F46B1">
      <w:pPr>
        <w:autoSpaceDE w:val="0"/>
        <w:autoSpaceDN w:val="0"/>
        <w:adjustRightInd w:val="0"/>
        <w:jc w:val="center"/>
        <w:rPr>
          <w:rFonts w:ascii="Garamond" w:hAnsi="Garamond"/>
        </w:rPr>
      </w:pPr>
    </w:p>
    <w:p w14:paraId="2D8D15F1" w14:textId="77777777" w:rsidR="005F1A04" w:rsidRDefault="00B917D1" w:rsidP="00B917D1">
      <w:pPr>
        <w:autoSpaceDE w:val="0"/>
        <w:autoSpaceDN w:val="0"/>
        <w:adjustRightInd w:val="0"/>
        <w:jc w:val="center"/>
        <w:rPr>
          <w:rFonts w:ascii="Garamond" w:hAnsi="Garamond"/>
        </w:rPr>
      </w:pPr>
      <w:r>
        <w:rPr>
          <w:rFonts w:ascii="Garamond" w:hAnsi="Garamond"/>
        </w:rPr>
        <w:t>An</w:t>
      </w:r>
      <w:r w:rsidR="005F1A04">
        <w:rPr>
          <w:rFonts w:ascii="Garamond" w:hAnsi="Garamond"/>
        </w:rPr>
        <w:t xml:space="preserve"> abstract of</w:t>
      </w:r>
    </w:p>
    <w:p w14:paraId="4C69608C" w14:textId="188F80A4" w:rsidR="00B917D1" w:rsidRDefault="005F1A04" w:rsidP="00B917D1">
      <w:pPr>
        <w:autoSpaceDE w:val="0"/>
        <w:autoSpaceDN w:val="0"/>
        <w:adjustRightInd w:val="0"/>
        <w:jc w:val="center"/>
        <w:rPr>
          <w:rFonts w:ascii="Garamond" w:hAnsi="Garamond"/>
        </w:rPr>
      </w:pPr>
      <w:r>
        <w:rPr>
          <w:rFonts w:ascii="Garamond" w:hAnsi="Garamond"/>
        </w:rPr>
        <w:t xml:space="preserve"> a</w:t>
      </w:r>
      <w:r w:rsidR="00B917D1">
        <w:rPr>
          <w:rFonts w:ascii="Garamond" w:hAnsi="Garamond"/>
        </w:rPr>
        <w:t xml:space="preserve"> thesis submitted to the Faculty of the </w:t>
      </w:r>
    </w:p>
    <w:p w14:paraId="01A9CAE2" w14:textId="77777777" w:rsidR="00B917D1" w:rsidRDefault="00B917D1" w:rsidP="00B917D1">
      <w:pPr>
        <w:autoSpaceDE w:val="0"/>
        <w:autoSpaceDN w:val="0"/>
        <w:adjustRightInd w:val="0"/>
        <w:jc w:val="center"/>
        <w:rPr>
          <w:rFonts w:ascii="Garamond" w:hAnsi="Garamond"/>
        </w:rPr>
      </w:pPr>
      <w:r>
        <w:rPr>
          <w:rFonts w:ascii="Garamond" w:hAnsi="Garamond"/>
        </w:rPr>
        <w:t>Rollins School of Public Health of Emory University</w:t>
      </w:r>
    </w:p>
    <w:p w14:paraId="69D8E26B" w14:textId="77777777" w:rsidR="00B917D1" w:rsidRDefault="00B917D1" w:rsidP="00B917D1">
      <w:pPr>
        <w:autoSpaceDE w:val="0"/>
        <w:autoSpaceDN w:val="0"/>
        <w:adjustRightInd w:val="0"/>
        <w:jc w:val="center"/>
        <w:rPr>
          <w:rFonts w:ascii="Garamond" w:hAnsi="Garamond"/>
        </w:rPr>
      </w:pPr>
      <w:r>
        <w:rPr>
          <w:rFonts w:ascii="Garamond" w:hAnsi="Garamond"/>
        </w:rPr>
        <w:t xml:space="preserve"> in partial fulfillment of the requirement for the degree of</w:t>
      </w:r>
    </w:p>
    <w:p w14:paraId="176F6295" w14:textId="77777777" w:rsidR="00B917D1" w:rsidRDefault="00B917D1" w:rsidP="005F1A04">
      <w:pPr>
        <w:autoSpaceDE w:val="0"/>
        <w:autoSpaceDN w:val="0"/>
        <w:adjustRightInd w:val="0"/>
        <w:jc w:val="center"/>
        <w:rPr>
          <w:rFonts w:ascii="Garamond" w:hAnsi="Garamond"/>
        </w:rPr>
      </w:pPr>
      <w:r>
        <w:rPr>
          <w:rFonts w:ascii="Garamond" w:hAnsi="Garamond"/>
        </w:rPr>
        <w:t>Master of Public Health</w:t>
      </w:r>
    </w:p>
    <w:p w14:paraId="2725AB46" w14:textId="77777777" w:rsidR="00B917D1" w:rsidRDefault="00B917D1" w:rsidP="00B917D1">
      <w:pPr>
        <w:autoSpaceDE w:val="0"/>
        <w:autoSpaceDN w:val="0"/>
        <w:adjustRightInd w:val="0"/>
        <w:jc w:val="center"/>
        <w:rPr>
          <w:rFonts w:ascii="Garamond" w:hAnsi="Garamond"/>
        </w:rPr>
      </w:pPr>
      <w:r>
        <w:rPr>
          <w:rFonts w:ascii="Garamond" w:hAnsi="Garamond"/>
        </w:rPr>
        <w:t>In Global Epidemiology</w:t>
      </w:r>
    </w:p>
    <w:p w14:paraId="6B28584C" w14:textId="77777777" w:rsidR="00B917D1" w:rsidRDefault="00B917D1" w:rsidP="00B917D1">
      <w:pPr>
        <w:autoSpaceDE w:val="0"/>
        <w:autoSpaceDN w:val="0"/>
        <w:adjustRightInd w:val="0"/>
        <w:jc w:val="center"/>
        <w:rPr>
          <w:rFonts w:ascii="Garamond" w:hAnsi="Garamond"/>
        </w:rPr>
      </w:pPr>
      <w:r>
        <w:rPr>
          <w:rFonts w:ascii="Garamond" w:hAnsi="Garamond"/>
        </w:rPr>
        <w:t>2016</w:t>
      </w:r>
    </w:p>
    <w:p w14:paraId="05D03A79" w14:textId="77777777" w:rsidR="00B917D1" w:rsidRDefault="00B917D1" w:rsidP="00B917D1">
      <w:pPr>
        <w:rPr>
          <w:rFonts w:ascii="Garamond" w:hAnsi="Garamond"/>
        </w:rPr>
      </w:pPr>
    </w:p>
    <w:p w14:paraId="15401656" w14:textId="77777777" w:rsidR="00244761" w:rsidRDefault="00244761" w:rsidP="002F46B1">
      <w:pPr>
        <w:autoSpaceDE w:val="0"/>
        <w:autoSpaceDN w:val="0"/>
        <w:adjustRightInd w:val="0"/>
        <w:jc w:val="center"/>
        <w:rPr>
          <w:rFonts w:ascii="Garamond" w:hAnsi="Garamond"/>
        </w:rPr>
      </w:pPr>
    </w:p>
    <w:p w14:paraId="4418221F" w14:textId="77777777" w:rsidR="00160B9D" w:rsidRDefault="00160B9D" w:rsidP="002F46B1">
      <w:pPr>
        <w:autoSpaceDE w:val="0"/>
        <w:autoSpaceDN w:val="0"/>
        <w:adjustRightInd w:val="0"/>
        <w:jc w:val="center"/>
        <w:rPr>
          <w:rFonts w:ascii="Garamond" w:hAnsi="Garamond"/>
        </w:rPr>
      </w:pPr>
    </w:p>
    <w:p w14:paraId="6CE1E34A" w14:textId="77777777" w:rsidR="00160B9D" w:rsidRDefault="00160B9D" w:rsidP="002F46B1">
      <w:pPr>
        <w:autoSpaceDE w:val="0"/>
        <w:autoSpaceDN w:val="0"/>
        <w:adjustRightInd w:val="0"/>
        <w:jc w:val="center"/>
        <w:rPr>
          <w:rFonts w:ascii="Garamond" w:hAnsi="Garamond"/>
        </w:rPr>
      </w:pPr>
    </w:p>
    <w:p w14:paraId="3F6CAFE6" w14:textId="77777777" w:rsidR="005B38B5" w:rsidRDefault="005B38B5" w:rsidP="002F46B1">
      <w:pPr>
        <w:autoSpaceDE w:val="0"/>
        <w:autoSpaceDN w:val="0"/>
        <w:adjustRightInd w:val="0"/>
        <w:jc w:val="center"/>
        <w:rPr>
          <w:rFonts w:ascii="Garamond" w:hAnsi="Garamond"/>
        </w:rPr>
      </w:pPr>
    </w:p>
    <w:p w14:paraId="47A4DBC7" w14:textId="77777777" w:rsidR="005B38B5" w:rsidRDefault="005B38B5" w:rsidP="002F46B1">
      <w:pPr>
        <w:autoSpaceDE w:val="0"/>
        <w:autoSpaceDN w:val="0"/>
        <w:adjustRightInd w:val="0"/>
        <w:jc w:val="center"/>
        <w:rPr>
          <w:rFonts w:ascii="Garamond" w:hAnsi="Garamond"/>
        </w:rPr>
      </w:pPr>
    </w:p>
    <w:p w14:paraId="1A90373D" w14:textId="77777777" w:rsidR="005B38B5" w:rsidRDefault="005B38B5" w:rsidP="002F46B1">
      <w:pPr>
        <w:autoSpaceDE w:val="0"/>
        <w:autoSpaceDN w:val="0"/>
        <w:adjustRightInd w:val="0"/>
        <w:jc w:val="center"/>
        <w:rPr>
          <w:rFonts w:ascii="Garamond" w:hAnsi="Garamond"/>
        </w:rPr>
      </w:pPr>
    </w:p>
    <w:p w14:paraId="29A3DFC0" w14:textId="77777777" w:rsidR="005B38B5" w:rsidRDefault="005B38B5" w:rsidP="002F46B1">
      <w:pPr>
        <w:autoSpaceDE w:val="0"/>
        <w:autoSpaceDN w:val="0"/>
        <w:adjustRightInd w:val="0"/>
        <w:jc w:val="center"/>
        <w:rPr>
          <w:rFonts w:ascii="Garamond" w:hAnsi="Garamond"/>
        </w:rPr>
      </w:pPr>
    </w:p>
    <w:p w14:paraId="0ECB9242" w14:textId="77777777" w:rsidR="005B38B5" w:rsidRDefault="005B38B5" w:rsidP="002F46B1">
      <w:pPr>
        <w:autoSpaceDE w:val="0"/>
        <w:autoSpaceDN w:val="0"/>
        <w:adjustRightInd w:val="0"/>
        <w:jc w:val="center"/>
        <w:rPr>
          <w:rFonts w:ascii="Garamond" w:hAnsi="Garamond"/>
        </w:rPr>
      </w:pPr>
    </w:p>
    <w:p w14:paraId="32B6A8B9" w14:textId="77777777" w:rsidR="005B38B5" w:rsidRDefault="005B38B5" w:rsidP="002F46B1">
      <w:pPr>
        <w:autoSpaceDE w:val="0"/>
        <w:autoSpaceDN w:val="0"/>
        <w:adjustRightInd w:val="0"/>
        <w:jc w:val="center"/>
        <w:rPr>
          <w:rFonts w:ascii="Garamond" w:hAnsi="Garamond"/>
        </w:rPr>
      </w:pPr>
    </w:p>
    <w:p w14:paraId="24738445" w14:textId="77777777" w:rsidR="005B38B5" w:rsidRDefault="005B38B5" w:rsidP="002F46B1">
      <w:pPr>
        <w:autoSpaceDE w:val="0"/>
        <w:autoSpaceDN w:val="0"/>
        <w:adjustRightInd w:val="0"/>
        <w:jc w:val="center"/>
        <w:rPr>
          <w:rFonts w:ascii="Garamond" w:hAnsi="Garamond"/>
        </w:rPr>
      </w:pPr>
    </w:p>
    <w:p w14:paraId="5A481822" w14:textId="6E82D313" w:rsidR="005B38B5" w:rsidRPr="005B38B5" w:rsidRDefault="005B38B5" w:rsidP="005B38B5">
      <w:pPr>
        <w:spacing w:line="480" w:lineRule="auto"/>
        <w:jc w:val="center"/>
        <w:rPr>
          <w:rFonts w:ascii="Garamond" w:hAnsi="Garamond" w:cs="Arial"/>
          <w:b/>
        </w:rPr>
      </w:pPr>
      <w:r w:rsidRPr="005B38B5">
        <w:rPr>
          <w:rFonts w:ascii="Garamond" w:hAnsi="Garamond" w:cs="Arial"/>
          <w:b/>
        </w:rPr>
        <w:t>Abstract</w:t>
      </w:r>
    </w:p>
    <w:p w14:paraId="4366E3BF" w14:textId="77777777" w:rsidR="005B38B5" w:rsidRPr="005B38B5" w:rsidRDefault="005B38B5" w:rsidP="005B38B5">
      <w:pPr>
        <w:autoSpaceDE w:val="0"/>
        <w:autoSpaceDN w:val="0"/>
        <w:adjustRightInd w:val="0"/>
        <w:jc w:val="center"/>
        <w:rPr>
          <w:rFonts w:ascii="Garamond" w:hAnsi="Garamond" w:cs="Arial"/>
          <w:sz w:val="22"/>
          <w:szCs w:val="22"/>
        </w:rPr>
      </w:pPr>
      <w:r w:rsidRPr="005B38B5">
        <w:rPr>
          <w:rFonts w:ascii="Garamond" w:eastAsia="Calibri" w:hAnsi="Garamond" w:cs="Arial"/>
          <w:b/>
          <w:bCs/>
          <w:color w:val="151622"/>
          <w:sz w:val="22"/>
          <w:szCs w:val="22"/>
        </w:rPr>
        <w:t xml:space="preserve">Helminth - </w:t>
      </w:r>
      <w:r w:rsidRPr="005B38B5">
        <w:rPr>
          <w:rFonts w:ascii="Garamond" w:eastAsia="Calibri" w:hAnsi="Garamond" w:cs="Arial"/>
          <w:b/>
          <w:bCs/>
          <w:i/>
          <w:color w:val="151622"/>
          <w:sz w:val="22"/>
          <w:szCs w:val="22"/>
        </w:rPr>
        <w:t>Mycobacterium leprae</w:t>
      </w:r>
      <w:r w:rsidRPr="005B38B5">
        <w:rPr>
          <w:rFonts w:ascii="Garamond" w:eastAsia="Calibri" w:hAnsi="Garamond" w:cs="Arial"/>
          <w:b/>
          <w:bCs/>
          <w:color w:val="151622"/>
          <w:sz w:val="22"/>
          <w:szCs w:val="22"/>
        </w:rPr>
        <w:t xml:space="preserve"> co-infections: Facilitators of leprosy transmission and morbidity or innocent bystanders?</w:t>
      </w:r>
    </w:p>
    <w:p w14:paraId="5D3BFE76" w14:textId="77777777" w:rsidR="005B38B5" w:rsidRPr="005B38B5" w:rsidRDefault="005B38B5" w:rsidP="005B38B5">
      <w:pPr>
        <w:autoSpaceDE w:val="0"/>
        <w:autoSpaceDN w:val="0"/>
        <w:adjustRightInd w:val="0"/>
        <w:jc w:val="center"/>
        <w:rPr>
          <w:rFonts w:ascii="Garamond" w:hAnsi="Garamond" w:cs="Arial"/>
        </w:rPr>
      </w:pPr>
    </w:p>
    <w:p w14:paraId="619DDA2B" w14:textId="77777777" w:rsidR="005B38B5" w:rsidRPr="00244761" w:rsidRDefault="005B38B5" w:rsidP="005B38B5">
      <w:pPr>
        <w:autoSpaceDE w:val="0"/>
        <w:autoSpaceDN w:val="0"/>
        <w:adjustRightInd w:val="0"/>
        <w:jc w:val="center"/>
        <w:rPr>
          <w:rFonts w:ascii="Garamond" w:hAnsi="Garamond" w:cs="Arial"/>
        </w:rPr>
      </w:pPr>
      <w:r w:rsidRPr="00244761">
        <w:rPr>
          <w:rFonts w:ascii="Garamond" w:hAnsi="Garamond" w:cs="Arial"/>
        </w:rPr>
        <w:t>By</w:t>
      </w:r>
    </w:p>
    <w:p w14:paraId="5B8A9C4F" w14:textId="77777777" w:rsidR="005B38B5" w:rsidRDefault="005B38B5" w:rsidP="005B38B5">
      <w:pPr>
        <w:autoSpaceDE w:val="0"/>
        <w:autoSpaceDN w:val="0"/>
        <w:adjustRightInd w:val="0"/>
        <w:jc w:val="center"/>
        <w:rPr>
          <w:rFonts w:ascii="Garamond" w:hAnsi="Garamond"/>
        </w:rPr>
      </w:pPr>
      <w:r w:rsidRPr="00244761">
        <w:rPr>
          <w:rFonts w:ascii="Garamond" w:hAnsi="Garamond"/>
        </w:rPr>
        <w:t>Jessica Kathleen Fairley, MD</w:t>
      </w:r>
    </w:p>
    <w:p w14:paraId="09140AD9" w14:textId="77777777" w:rsidR="005B38B5" w:rsidRPr="005B38B5" w:rsidRDefault="005B38B5" w:rsidP="005B38B5">
      <w:pPr>
        <w:spacing w:line="480" w:lineRule="auto"/>
        <w:rPr>
          <w:rFonts w:ascii="Garamond" w:hAnsi="Garamond" w:cs="Arial"/>
          <w:sz w:val="22"/>
          <w:szCs w:val="22"/>
        </w:rPr>
      </w:pPr>
    </w:p>
    <w:p w14:paraId="653E4572" w14:textId="120B27AD" w:rsidR="005B38B5" w:rsidRPr="00AA2C5A" w:rsidRDefault="005B38B5" w:rsidP="005B38B5">
      <w:pPr>
        <w:rPr>
          <w:rFonts w:ascii="Garamond" w:hAnsi="Garamond" w:cs="Arial"/>
        </w:rPr>
      </w:pPr>
      <w:r w:rsidRPr="00AA2C5A">
        <w:rPr>
          <w:rFonts w:ascii="Garamond" w:hAnsi="Garamond" w:cs="Arial"/>
          <w:u w:val="single"/>
        </w:rPr>
        <w:t xml:space="preserve">Background: </w:t>
      </w:r>
      <w:r w:rsidRPr="00AA2C5A">
        <w:rPr>
          <w:rFonts w:ascii="Garamond" w:hAnsi="Garamond" w:cs="Arial"/>
        </w:rPr>
        <w:t xml:space="preserve">The immune derangements of helminth infections and evidence that co-infections may shift the presentation of leprosy to the lepromatous end of the spectrum suggest that they could be risk factors for both leprosy transmission and for the serious immunologic reactions. </w:t>
      </w:r>
      <w:r w:rsidRPr="00AA2C5A">
        <w:rPr>
          <w:rFonts w:ascii="Garamond" w:hAnsi="Garamond" w:cs="Arial"/>
          <w:u w:val="single"/>
        </w:rPr>
        <w:t xml:space="preserve">Methods: </w:t>
      </w:r>
      <w:r w:rsidRPr="00AA2C5A">
        <w:rPr>
          <w:rFonts w:ascii="Garamond" w:hAnsi="Garamond" w:cs="Arial"/>
        </w:rPr>
        <w:t xml:space="preserve"> We conducted two investigations: a case-control study on helminth co-infections and leprosy reactions and a geospatial study on spatial associations of schistosomiasis and leprosy in Minas Gerais, Brazil. Adult patients with multibacillary disease were recruited from a leprosy clinic in Belo Horizonte. Cases included those with active Type 1 (T1R) or Type 2 reaction (T2R) and controls included those without reactions. Data were abstracted from charts and questionnaires, and stool and blood tested for helminth infections. Adjusted odds ratios were calculated with helminth infection as the main exposure and T1R or T2R as the outcomes. For the geospatial study, all new cases of </w:t>
      </w:r>
      <w:r w:rsidRPr="00AA2C5A">
        <w:rPr>
          <w:rFonts w:ascii="Garamond" w:hAnsi="Garamond" w:cs="Arial"/>
          <w:i/>
        </w:rPr>
        <w:t>M. leprae</w:t>
      </w:r>
      <w:r w:rsidRPr="00AA2C5A">
        <w:rPr>
          <w:rFonts w:ascii="Garamond" w:hAnsi="Garamond" w:cs="Arial"/>
        </w:rPr>
        <w:t xml:space="preserve"> and </w:t>
      </w:r>
      <w:r w:rsidRPr="00AA2C5A">
        <w:rPr>
          <w:rFonts w:ascii="Garamond" w:hAnsi="Garamond" w:cs="Arial"/>
          <w:i/>
        </w:rPr>
        <w:t>Schistosoma mansoni</w:t>
      </w:r>
      <w:r w:rsidRPr="00AA2C5A">
        <w:rPr>
          <w:rFonts w:ascii="Garamond" w:hAnsi="Garamond" w:cs="Arial"/>
        </w:rPr>
        <w:t xml:space="preserve"> infections from 2007-2014 were retrieved from SINAN, the Brazilian national notifiable disease network, for seven municipalities. Cases were mapped to municipality and neighborhood levels. A stratified analysis was conducted to identify spatial associations between the two infections. </w:t>
      </w:r>
      <w:r w:rsidRPr="00AA2C5A">
        <w:rPr>
          <w:rFonts w:ascii="Garamond" w:hAnsi="Garamond" w:cs="Arial"/>
          <w:u w:val="single"/>
        </w:rPr>
        <w:t xml:space="preserve">Results: </w:t>
      </w:r>
      <w:r w:rsidRPr="00AA2C5A">
        <w:rPr>
          <w:rFonts w:ascii="Garamond" w:hAnsi="Garamond" w:cs="Arial"/>
        </w:rPr>
        <w:t>Seventy-three patients were recruited to the case-control study. Helminth infections were found in 4 patients with reactions and 1 patient without reaction, with total prevalence of 6.9%. Helminth co-infections were not found to be associated with T1R  (aOR =3.5; 95% CI 0.17, 73.15)  nor T2R (aOR = 0.07; 95% CI &lt;0.001, 80.49). The geospatial analysis found</w:t>
      </w:r>
      <w:r w:rsidRPr="00AA2C5A">
        <w:rPr>
          <w:rFonts w:ascii="Garamond" w:hAnsi="Garamond"/>
        </w:rPr>
        <w:t xml:space="preserve"> a RR of 6.80 (95% CI 1.46, 31.64) of finding new cases of leprosy in neighborhoods with schistosomiasis in one municipality. Incidence rates of leprosy per neighborhood increased with corresponding incidence rates of schistosomiasis.</w:t>
      </w:r>
      <w:r w:rsidRPr="00AA2C5A">
        <w:rPr>
          <w:rFonts w:ascii="Garamond" w:hAnsi="Garamond" w:cs="Arial"/>
        </w:rPr>
        <w:t xml:space="preserve"> </w:t>
      </w:r>
      <w:r w:rsidRPr="00AA2C5A">
        <w:rPr>
          <w:rFonts w:ascii="Garamond" w:hAnsi="Garamond" w:cs="Arial"/>
          <w:u w:val="single"/>
        </w:rPr>
        <w:t xml:space="preserve">Conclusion: </w:t>
      </w:r>
      <w:r w:rsidRPr="00AA2C5A">
        <w:rPr>
          <w:rFonts w:ascii="Garamond" w:hAnsi="Garamond" w:cs="Arial"/>
        </w:rPr>
        <w:t>While the pilot study did not show a statistically significant association with helminth infections and reactions, the total numbers of co-infections were low. However, we found an association between leprosy and schistosomiasis on the spatial analysis, suggesting a possible role of co-infections propagating leprosy transmission. These findings call for further research with prospective studies on reactions as well as epidemiologic and immunologic studies on co-infections in areas with higher helminth endemicity.</w:t>
      </w:r>
    </w:p>
    <w:p w14:paraId="60F0DD01" w14:textId="77777777" w:rsidR="005B38B5" w:rsidRPr="005B38B5" w:rsidRDefault="005B38B5" w:rsidP="005B38B5">
      <w:pPr>
        <w:rPr>
          <w:rFonts w:ascii="Garamond" w:hAnsi="Garamond" w:cs="Arial"/>
          <w:sz w:val="22"/>
          <w:szCs w:val="22"/>
        </w:rPr>
      </w:pPr>
    </w:p>
    <w:p w14:paraId="135B55B8" w14:textId="77777777" w:rsidR="005B38B5" w:rsidRPr="005B38B5" w:rsidRDefault="005B38B5" w:rsidP="005B38B5">
      <w:pPr>
        <w:rPr>
          <w:rFonts w:ascii="Garamond" w:hAnsi="Garamond" w:cs="Arial"/>
          <w:sz w:val="22"/>
          <w:szCs w:val="22"/>
        </w:rPr>
      </w:pPr>
    </w:p>
    <w:p w14:paraId="31F42BF7" w14:textId="77777777" w:rsidR="005B38B5" w:rsidRPr="005B38B5" w:rsidRDefault="005B38B5" w:rsidP="005B38B5">
      <w:pPr>
        <w:rPr>
          <w:rFonts w:ascii="Garamond" w:hAnsi="Garamond" w:cs="Arial"/>
          <w:sz w:val="22"/>
          <w:szCs w:val="22"/>
        </w:rPr>
      </w:pPr>
    </w:p>
    <w:p w14:paraId="66055405" w14:textId="0CCA924F" w:rsidR="005B38B5" w:rsidRDefault="005B38B5">
      <w:pPr>
        <w:rPr>
          <w:rFonts w:ascii="Garamond" w:hAnsi="Garamond" w:cs="Arial"/>
          <w:sz w:val="22"/>
          <w:szCs w:val="22"/>
        </w:rPr>
      </w:pPr>
    </w:p>
    <w:p w14:paraId="525B8C75" w14:textId="77777777" w:rsidR="00003624" w:rsidRDefault="00003624">
      <w:pPr>
        <w:rPr>
          <w:rFonts w:ascii="Garamond" w:hAnsi="Garamond" w:cs="Arial"/>
          <w:sz w:val="22"/>
          <w:szCs w:val="22"/>
        </w:rPr>
      </w:pPr>
    </w:p>
    <w:p w14:paraId="1D284158" w14:textId="77777777" w:rsidR="00003624" w:rsidRPr="005B38B5" w:rsidRDefault="00003624">
      <w:pPr>
        <w:rPr>
          <w:rFonts w:ascii="Garamond" w:hAnsi="Garamond"/>
        </w:rPr>
      </w:pPr>
    </w:p>
    <w:p w14:paraId="5446CEFF" w14:textId="77777777" w:rsidR="005F1A04" w:rsidRDefault="005F1A04" w:rsidP="005B38B5">
      <w:pPr>
        <w:autoSpaceDE w:val="0"/>
        <w:autoSpaceDN w:val="0"/>
        <w:adjustRightInd w:val="0"/>
        <w:jc w:val="center"/>
        <w:rPr>
          <w:rFonts w:ascii="Garamond" w:eastAsia="Calibri" w:hAnsi="Garamond" w:cs="Arial"/>
          <w:b/>
          <w:bCs/>
          <w:color w:val="151622"/>
        </w:rPr>
      </w:pPr>
    </w:p>
    <w:p w14:paraId="3B7FE80D" w14:textId="77777777" w:rsidR="005F1A04" w:rsidRDefault="005F1A04" w:rsidP="005B38B5">
      <w:pPr>
        <w:autoSpaceDE w:val="0"/>
        <w:autoSpaceDN w:val="0"/>
        <w:adjustRightInd w:val="0"/>
        <w:jc w:val="center"/>
        <w:rPr>
          <w:rFonts w:ascii="Garamond" w:eastAsia="Calibri" w:hAnsi="Garamond" w:cs="Arial"/>
          <w:b/>
          <w:bCs/>
          <w:color w:val="151622"/>
        </w:rPr>
      </w:pPr>
    </w:p>
    <w:p w14:paraId="34F60547" w14:textId="77777777" w:rsidR="005F1A04" w:rsidRDefault="005F1A04" w:rsidP="005B38B5">
      <w:pPr>
        <w:autoSpaceDE w:val="0"/>
        <w:autoSpaceDN w:val="0"/>
        <w:adjustRightInd w:val="0"/>
        <w:jc w:val="center"/>
        <w:rPr>
          <w:rFonts w:ascii="Garamond" w:eastAsia="Calibri" w:hAnsi="Garamond" w:cs="Arial"/>
          <w:b/>
          <w:bCs/>
          <w:color w:val="151622"/>
        </w:rPr>
      </w:pPr>
    </w:p>
    <w:p w14:paraId="729998BE" w14:textId="77777777" w:rsidR="005B38B5" w:rsidRPr="005B38B5" w:rsidRDefault="005B38B5" w:rsidP="005B38B5">
      <w:pPr>
        <w:autoSpaceDE w:val="0"/>
        <w:autoSpaceDN w:val="0"/>
        <w:adjustRightInd w:val="0"/>
        <w:jc w:val="center"/>
        <w:rPr>
          <w:rFonts w:ascii="Garamond" w:hAnsi="Garamond" w:cs="Arial"/>
        </w:rPr>
      </w:pPr>
      <w:r w:rsidRPr="005B38B5">
        <w:rPr>
          <w:rFonts w:ascii="Garamond" w:eastAsia="Calibri" w:hAnsi="Garamond" w:cs="Arial"/>
          <w:b/>
          <w:bCs/>
          <w:color w:val="151622"/>
        </w:rPr>
        <w:t xml:space="preserve">Helminth - </w:t>
      </w:r>
      <w:r w:rsidRPr="005B38B5">
        <w:rPr>
          <w:rFonts w:ascii="Garamond" w:eastAsia="Calibri" w:hAnsi="Garamond" w:cs="Arial"/>
          <w:b/>
          <w:bCs/>
          <w:i/>
          <w:color w:val="151622"/>
        </w:rPr>
        <w:t>Mycobacterium leprae</w:t>
      </w:r>
      <w:r w:rsidRPr="005B38B5">
        <w:rPr>
          <w:rFonts w:ascii="Garamond" w:eastAsia="Calibri" w:hAnsi="Garamond" w:cs="Arial"/>
          <w:b/>
          <w:bCs/>
          <w:color w:val="151622"/>
        </w:rPr>
        <w:t xml:space="preserve"> co-infections: Facilitators of leprosy transmission and morbidity or innocent bystanders?</w:t>
      </w:r>
    </w:p>
    <w:p w14:paraId="098599C7" w14:textId="77777777" w:rsidR="005B38B5" w:rsidRPr="005B38B5" w:rsidRDefault="005B38B5" w:rsidP="005B38B5">
      <w:pPr>
        <w:autoSpaceDE w:val="0"/>
        <w:autoSpaceDN w:val="0"/>
        <w:adjustRightInd w:val="0"/>
        <w:jc w:val="center"/>
        <w:rPr>
          <w:rFonts w:ascii="Garamond" w:hAnsi="Garamond" w:cs="Arial"/>
        </w:rPr>
      </w:pPr>
    </w:p>
    <w:p w14:paraId="6569185E" w14:textId="77777777" w:rsidR="005B38B5" w:rsidRPr="00244761" w:rsidRDefault="005B38B5" w:rsidP="005B38B5">
      <w:pPr>
        <w:autoSpaceDE w:val="0"/>
        <w:autoSpaceDN w:val="0"/>
        <w:adjustRightInd w:val="0"/>
        <w:jc w:val="center"/>
        <w:rPr>
          <w:rFonts w:ascii="Garamond" w:hAnsi="Garamond" w:cs="Arial"/>
        </w:rPr>
      </w:pPr>
      <w:r w:rsidRPr="00244761">
        <w:rPr>
          <w:rFonts w:ascii="Garamond" w:hAnsi="Garamond" w:cs="Arial"/>
        </w:rPr>
        <w:t>By</w:t>
      </w:r>
    </w:p>
    <w:p w14:paraId="0BD8CD61" w14:textId="77777777" w:rsidR="005B38B5" w:rsidRPr="00244761" w:rsidRDefault="005B38B5" w:rsidP="005B38B5">
      <w:pPr>
        <w:autoSpaceDE w:val="0"/>
        <w:autoSpaceDN w:val="0"/>
        <w:adjustRightInd w:val="0"/>
        <w:jc w:val="center"/>
        <w:rPr>
          <w:rFonts w:ascii="Garamond" w:hAnsi="Garamond"/>
        </w:rPr>
      </w:pPr>
    </w:p>
    <w:p w14:paraId="174BC60D" w14:textId="77777777" w:rsidR="005B38B5" w:rsidRPr="00244761" w:rsidRDefault="005B38B5" w:rsidP="005B38B5">
      <w:pPr>
        <w:autoSpaceDE w:val="0"/>
        <w:autoSpaceDN w:val="0"/>
        <w:adjustRightInd w:val="0"/>
        <w:jc w:val="center"/>
        <w:rPr>
          <w:rFonts w:ascii="Garamond" w:hAnsi="Garamond"/>
        </w:rPr>
      </w:pPr>
    </w:p>
    <w:p w14:paraId="50F9A2F5" w14:textId="77777777" w:rsidR="005B38B5" w:rsidRDefault="005B38B5" w:rsidP="005B38B5">
      <w:pPr>
        <w:autoSpaceDE w:val="0"/>
        <w:autoSpaceDN w:val="0"/>
        <w:adjustRightInd w:val="0"/>
        <w:jc w:val="center"/>
        <w:rPr>
          <w:rFonts w:ascii="Garamond" w:hAnsi="Garamond"/>
        </w:rPr>
      </w:pPr>
      <w:r w:rsidRPr="00244761">
        <w:rPr>
          <w:rFonts w:ascii="Garamond" w:hAnsi="Garamond"/>
        </w:rPr>
        <w:t>Jessica Kathleen Fairley, MD</w:t>
      </w:r>
    </w:p>
    <w:p w14:paraId="13ED80BA" w14:textId="77777777" w:rsidR="005B38B5" w:rsidRDefault="005B38B5" w:rsidP="005B38B5">
      <w:pPr>
        <w:autoSpaceDE w:val="0"/>
        <w:autoSpaceDN w:val="0"/>
        <w:adjustRightInd w:val="0"/>
        <w:jc w:val="center"/>
        <w:rPr>
          <w:rFonts w:ascii="Garamond" w:hAnsi="Garamond"/>
        </w:rPr>
      </w:pPr>
      <w:r>
        <w:rPr>
          <w:rFonts w:ascii="Garamond" w:hAnsi="Garamond"/>
        </w:rPr>
        <w:t>Doctor of Medicine</w:t>
      </w:r>
    </w:p>
    <w:p w14:paraId="19700C61" w14:textId="77777777" w:rsidR="005B38B5" w:rsidRDefault="005B38B5" w:rsidP="005B38B5">
      <w:pPr>
        <w:autoSpaceDE w:val="0"/>
        <w:autoSpaceDN w:val="0"/>
        <w:adjustRightInd w:val="0"/>
        <w:jc w:val="center"/>
        <w:rPr>
          <w:rFonts w:ascii="Garamond" w:hAnsi="Garamond"/>
        </w:rPr>
      </w:pPr>
      <w:r>
        <w:rPr>
          <w:rFonts w:ascii="Garamond" w:hAnsi="Garamond"/>
        </w:rPr>
        <w:t>Georgetown University School of Medicine</w:t>
      </w:r>
    </w:p>
    <w:p w14:paraId="7A97B08A" w14:textId="77777777" w:rsidR="005B38B5" w:rsidRDefault="005B38B5" w:rsidP="005B38B5">
      <w:pPr>
        <w:autoSpaceDE w:val="0"/>
        <w:autoSpaceDN w:val="0"/>
        <w:adjustRightInd w:val="0"/>
        <w:jc w:val="center"/>
        <w:rPr>
          <w:rFonts w:ascii="Garamond" w:hAnsi="Garamond"/>
        </w:rPr>
      </w:pPr>
      <w:r>
        <w:rPr>
          <w:rFonts w:ascii="Garamond" w:hAnsi="Garamond"/>
        </w:rPr>
        <w:t>2003</w:t>
      </w:r>
    </w:p>
    <w:p w14:paraId="285C8D07" w14:textId="77777777" w:rsidR="005B38B5" w:rsidRDefault="005B38B5" w:rsidP="005B38B5">
      <w:pPr>
        <w:autoSpaceDE w:val="0"/>
        <w:autoSpaceDN w:val="0"/>
        <w:adjustRightInd w:val="0"/>
        <w:jc w:val="center"/>
        <w:rPr>
          <w:rFonts w:ascii="Garamond" w:hAnsi="Garamond"/>
        </w:rPr>
      </w:pPr>
      <w:r>
        <w:rPr>
          <w:rFonts w:ascii="Garamond" w:hAnsi="Garamond"/>
        </w:rPr>
        <w:t>Bachelor of Science</w:t>
      </w:r>
    </w:p>
    <w:p w14:paraId="019B18CB" w14:textId="77777777" w:rsidR="005B38B5" w:rsidRDefault="005B38B5" w:rsidP="005B38B5">
      <w:pPr>
        <w:autoSpaceDE w:val="0"/>
        <w:autoSpaceDN w:val="0"/>
        <w:adjustRightInd w:val="0"/>
        <w:jc w:val="center"/>
        <w:rPr>
          <w:rFonts w:ascii="Garamond" w:hAnsi="Garamond"/>
        </w:rPr>
      </w:pPr>
      <w:r>
        <w:rPr>
          <w:rFonts w:ascii="Garamond" w:hAnsi="Garamond"/>
        </w:rPr>
        <w:t>Georgetown University</w:t>
      </w:r>
    </w:p>
    <w:p w14:paraId="3612CFA8" w14:textId="77777777" w:rsidR="005B38B5" w:rsidRDefault="005B38B5" w:rsidP="005B38B5">
      <w:pPr>
        <w:autoSpaceDE w:val="0"/>
        <w:autoSpaceDN w:val="0"/>
        <w:adjustRightInd w:val="0"/>
        <w:jc w:val="center"/>
        <w:rPr>
          <w:rFonts w:ascii="Garamond" w:hAnsi="Garamond"/>
        </w:rPr>
      </w:pPr>
      <w:r>
        <w:rPr>
          <w:rFonts w:ascii="Garamond" w:hAnsi="Garamond"/>
        </w:rPr>
        <w:t>1997</w:t>
      </w:r>
    </w:p>
    <w:p w14:paraId="0AB52472" w14:textId="77777777" w:rsidR="005B38B5" w:rsidRDefault="005B38B5" w:rsidP="005B38B5">
      <w:pPr>
        <w:autoSpaceDE w:val="0"/>
        <w:autoSpaceDN w:val="0"/>
        <w:adjustRightInd w:val="0"/>
        <w:jc w:val="center"/>
        <w:rPr>
          <w:rFonts w:ascii="Garamond" w:hAnsi="Garamond"/>
        </w:rPr>
      </w:pPr>
    </w:p>
    <w:p w14:paraId="6243E222" w14:textId="77777777" w:rsidR="005B38B5" w:rsidRDefault="005B38B5" w:rsidP="005B38B5">
      <w:pPr>
        <w:autoSpaceDE w:val="0"/>
        <w:autoSpaceDN w:val="0"/>
        <w:adjustRightInd w:val="0"/>
        <w:jc w:val="center"/>
        <w:rPr>
          <w:rFonts w:ascii="Garamond" w:hAnsi="Garamond"/>
        </w:rPr>
      </w:pPr>
    </w:p>
    <w:p w14:paraId="61471F72" w14:textId="77777777" w:rsidR="005B38B5" w:rsidRDefault="005B38B5" w:rsidP="005B38B5">
      <w:pPr>
        <w:autoSpaceDE w:val="0"/>
        <w:autoSpaceDN w:val="0"/>
        <w:adjustRightInd w:val="0"/>
        <w:jc w:val="center"/>
        <w:rPr>
          <w:rFonts w:ascii="Garamond" w:hAnsi="Garamond"/>
        </w:rPr>
      </w:pPr>
    </w:p>
    <w:p w14:paraId="008E443D" w14:textId="77777777" w:rsidR="005B38B5" w:rsidRDefault="005B38B5" w:rsidP="005B38B5">
      <w:pPr>
        <w:autoSpaceDE w:val="0"/>
        <w:autoSpaceDN w:val="0"/>
        <w:adjustRightInd w:val="0"/>
        <w:jc w:val="center"/>
        <w:rPr>
          <w:rFonts w:ascii="Garamond" w:hAnsi="Garamond"/>
        </w:rPr>
      </w:pPr>
    </w:p>
    <w:p w14:paraId="6CDC9A3F" w14:textId="77777777" w:rsidR="005B38B5" w:rsidRDefault="005B38B5" w:rsidP="005B38B5">
      <w:pPr>
        <w:autoSpaceDE w:val="0"/>
        <w:autoSpaceDN w:val="0"/>
        <w:adjustRightInd w:val="0"/>
        <w:jc w:val="center"/>
        <w:rPr>
          <w:rFonts w:ascii="Garamond" w:hAnsi="Garamond"/>
        </w:rPr>
      </w:pPr>
    </w:p>
    <w:p w14:paraId="661644AB" w14:textId="77777777" w:rsidR="005B38B5" w:rsidRDefault="005B38B5" w:rsidP="005B38B5">
      <w:pPr>
        <w:autoSpaceDE w:val="0"/>
        <w:autoSpaceDN w:val="0"/>
        <w:adjustRightInd w:val="0"/>
        <w:jc w:val="center"/>
        <w:rPr>
          <w:rFonts w:ascii="Garamond" w:hAnsi="Garamond"/>
        </w:rPr>
      </w:pPr>
    </w:p>
    <w:p w14:paraId="7F553B25" w14:textId="77777777" w:rsidR="005B38B5" w:rsidRDefault="005B38B5" w:rsidP="005B38B5">
      <w:pPr>
        <w:autoSpaceDE w:val="0"/>
        <w:autoSpaceDN w:val="0"/>
        <w:adjustRightInd w:val="0"/>
        <w:jc w:val="center"/>
        <w:rPr>
          <w:rFonts w:ascii="Garamond" w:hAnsi="Garamond"/>
        </w:rPr>
      </w:pPr>
    </w:p>
    <w:p w14:paraId="03CAF148" w14:textId="77777777" w:rsidR="005B38B5" w:rsidRDefault="005B38B5" w:rsidP="005B38B5">
      <w:pPr>
        <w:autoSpaceDE w:val="0"/>
        <w:autoSpaceDN w:val="0"/>
        <w:adjustRightInd w:val="0"/>
        <w:jc w:val="center"/>
        <w:rPr>
          <w:rFonts w:ascii="Garamond" w:hAnsi="Garamond"/>
        </w:rPr>
      </w:pPr>
      <w:r>
        <w:rPr>
          <w:rFonts w:ascii="Garamond" w:hAnsi="Garamond"/>
        </w:rPr>
        <w:t>Thesis Advisor: Uriel Kitron, PhD, MPH</w:t>
      </w:r>
    </w:p>
    <w:p w14:paraId="1B970DEE" w14:textId="77777777" w:rsidR="005B38B5" w:rsidRDefault="005B38B5" w:rsidP="005B38B5">
      <w:pPr>
        <w:autoSpaceDE w:val="0"/>
        <w:autoSpaceDN w:val="0"/>
        <w:adjustRightInd w:val="0"/>
        <w:jc w:val="center"/>
        <w:rPr>
          <w:rFonts w:ascii="Garamond" w:hAnsi="Garamond"/>
        </w:rPr>
      </w:pPr>
    </w:p>
    <w:p w14:paraId="0CFE34D6" w14:textId="77777777" w:rsidR="005B38B5" w:rsidRDefault="005B38B5" w:rsidP="005B38B5">
      <w:pPr>
        <w:autoSpaceDE w:val="0"/>
        <w:autoSpaceDN w:val="0"/>
        <w:adjustRightInd w:val="0"/>
        <w:jc w:val="center"/>
        <w:rPr>
          <w:rFonts w:ascii="Garamond" w:hAnsi="Garamond"/>
        </w:rPr>
      </w:pPr>
    </w:p>
    <w:p w14:paraId="0F3DB343" w14:textId="77777777" w:rsidR="005B38B5" w:rsidRDefault="005B38B5" w:rsidP="005B38B5">
      <w:pPr>
        <w:autoSpaceDE w:val="0"/>
        <w:autoSpaceDN w:val="0"/>
        <w:adjustRightInd w:val="0"/>
        <w:jc w:val="center"/>
        <w:rPr>
          <w:rFonts w:ascii="Garamond" w:hAnsi="Garamond"/>
        </w:rPr>
      </w:pPr>
    </w:p>
    <w:p w14:paraId="4D12C9AF" w14:textId="77777777" w:rsidR="005B38B5" w:rsidRDefault="005B38B5" w:rsidP="005B38B5">
      <w:pPr>
        <w:autoSpaceDE w:val="0"/>
        <w:autoSpaceDN w:val="0"/>
        <w:adjustRightInd w:val="0"/>
        <w:jc w:val="center"/>
        <w:rPr>
          <w:rFonts w:ascii="Garamond" w:hAnsi="Garamond"/>
        </w:rPr>
      </w:pPr>
    </w:p>
    <w:p w14:paraId="64D02F31" w14:textId="77777777" w:rsidR="005B38B5" w:rsidRDefault="005B38B5" w:rsidP="005B38B5">
      <w:pPr>
        <w:autoSpaceDE w:val="0"/>
        <w:autoSpaceDN w:val="0"/>
        <w:adjustRightInd w:val="0"/>
        <w:jc w:val="center"/>
        <w:rPr>
          <w:rFonts w:ascii="Garamond" w:hAnsi="Garamond"/>
        </w:rPr>
      </w:pPr>
    </w:p>
    <w:p w14:paraId="21AF44DE" w14:textId="77777777" w:rsidR="005B38B5" w:rsidRDefault="005B38B5" w:rsidP="005B38B5">
      <w:pPr>
        <w:autoSpaceDE w:val="0"/>
        <w:autoSpaceDN w:val="0"/>
        <w:adjustRightInd w:val="0"/>
        <w:jc w:val="center"/>
        <w:rPr>
          <w:rFonts w:ascii="Garamond" w:hAnsi="Garamond"/>
        </w:rPr>
      </w:pPr>
    </w:p>
    <w:p w14:paraId="5BF1B8DC" w14:textId="77777777" w:rsidR="005B38B5" w:rsidRDefault="005B38B5" w:rsidP="005B38B5">
      <w:pPr>
        <w:autoSpaceDE w:val="0"/>
        <w:autoSpaceDN w:val="0"/>
        <w:adjustRightInd w:val="0"/>
        <w:jc w:val="center"/>
        <w:rPr>
          <w:rFonts w:ascii="Garamond" w:hAnsi="Garamond"/>
        </w:rPr>
      </w:pPr>
    </w:p>
    <w:p w14:paraId="634DC34F" w14:textId="77777777" w:rsidR="005B38B5" w:rsidRDefault="005B38B5" w:rsidP="005B38B5">
      <w:pPr>
        <w:autoSpaceDE w:val="0"/>
        <w:autoSpaceDN w:val="0"/>
        <w:adjustRightInd w:val="0"/>
        <w:jc w:val="center"/>
        <w:rPr>
          <w:rFonts w:ascii="Garamond" w:hAnsi="Garamond"/>
        </w:rPr>
      </w:pPr>
    </w:p>
    <w:p w14:paraId="394AA36A" w14:textId="77777777" w:rsidR="005B38B5" w:rsidRDefault="005B38B5" w:rsidP="005B38B5">
      <w:pPr>
        <w:autoSpaceDE w:val="0"/>
        <w:autoSpaceDN w:val="0"/>
        <w:adjustRightInd w:val="0"/>
        <w:jc w:val="center"/>
        <w:rPr>
          <w:rFonts w:ascii="Garamond" w:hAnsi="Garamond"/>
        </w:rPr>
      </w:pPr>
    </w:p>
    <w:p w14:paraId="7F6BDAB1" w14:textId="77777777" w:rsidR="005B38B5" w:rsidRDefault="005B38B5" w:rsidP="005B38B5">
      <w:pPr>
        <w:autoSpaceDE w:val="0"/>
        <w:autoSpaceDN w:val="0"/>
        <w:adjustRightInd w:val="0"/>
        <w:jc w:val="center"/>
        <w:rPr>
          <w:rFonts w:ascii="Garamond" w:hAnsi="Garamond"/>
        </w:rPr>
      </w:pPr>
    </w:p>
    <w:p w14:paraId="67B1B98D" w14:textId="77777777" w:rsidR="005B38B5" w:rsidRDefault="005B38B5" w:rsidP="005B38B5">
      <w:pPr>
        <w:autoSpaceDE w:val="0"/>
        <w:autoSpaceDN w:val="0"/>
        <w:adjustRightInd w:val="0"/>
        <w:jc w:val="center"/>
        <w:rPr>
          <w:rFonts w:ascii="Garamond" w:hAnsi="Garamond"/>
        </w:rPr>
      </w:pPr>
    </w:p>
    <w:p w14:paraId="07966CEA" w14:textId="77777777" w:rsidR="005B38B5" w:rsidRDefault="005B38B5" w:rsidP="005B38B5">
      <w:pPr>
        <w:autoSpaceDE w:val="0"/>
        <w:autoSpaceDN w:val="0"/>
        <w:adjustRightInd w:val="0"/>
        <w:jc w:val="center"/>
        <w:rPr>
          <w:rFonts w:ascii="Garamond" w:hAnsi="Garamond"/>
        </w:rPr>
      </w:pPr>
      <w:r>
        <w:rPr>
          <w:rFonts w:ascii="Garamond" w:hAnsi="Garamond"/>
        </w:rPr>
        <w:t xml:space="preserve">An thesis submitted to the Faculty of the </w:t>
      </w:r>
    </w:p>
    <w:p w14:paraId="3CDCFF3D" w14:textId="68FE093D" w:rsidR="005B38B5" w:rsidRDefault="005B38B5" w:rsidP="005B38B5">
      <w:pPr>
        <w:autoSpaceDE w:val="0"/>
        <w:autoSpaceDN w:val="0"/>
        <w:adjustRightInd w:val="0"/>
        <w:jc w:val="center"/>
        <w:rPr>
          <w:rFonts w:ascii="Garamond" w:hAnsi="Garamond"/>
        </w:rPr>
      </w:pPr>
      <w:r>
        <w:rPr>
          <w:rFonts w:ascii="Garamond" w:hAnsi="Garamond"/>
        </w:rPr>
        <w:t>Rollins School of Public Health of Emory University</w:t>
      </w:r>
    </w:p>
    <w:p w14:paraId="28283CCD" w14:textId="0538A426" w:rsidR="005B38B5" w:rsidRDefault="005B38B5" w:rsidP="005B38B5">
      <w:pPr>
        <w:autoSpaceDE w:val="0"/>
        <w:autoSpaceDN w:val="0"/>
        <w:adjustRightInd w:val="0"/>
        <w:jc w:val="center"/>
        <w:rPr>
          <w:rFonts w:ascii="Garamond" w:hAnsi="Garamond"/>
        </w:rPr>
      </w:pPr>
      <w:r>
        <w:rPr>
          <w:rFonts w:ascii="Garamond" w:hAnsi="Garamond"/>
        </w:rPr>
        <w:t xml:space="preserve"> in partial fulfillment of the requirement for the degree of</w:t>
      </w:r>
    </w:p>
    <w:p w14:paraId="6F906AD9" w14:textId="77777777" w:rsidR="005B38B5" w:rsidRDefault="005B38B5" w:rsidP="005F1A04">
      <w:pPr>
        <w:autoSpaceDE w:val="0"/>
        <w:autoSpaceDN w:val="0"/>
        <w:adjustRightInd w:val="0"/>
        <w:jc w:val="center"/>
        <w:rPr>
          <w:rFonts w:ascii="Garamond" w:hAnsi="Garamond"/>
        </w:rPr>
      </w:pPr>
      <w:r>
        <w:rPr>
          <w:rFonts w:ascii="Garamond" w:hAnsi="Garamond"/>
        </w:rPr>
        <w:t>Master of Public Health</w:t>
      </w:r>
    </w:p>
    <w:p w14:paraId="125FEE63" w14:textId="77777777" w:rsidR="005B38B5" w:rsidRDefault="005B38B5" w:rsidP="005B38B5">
      <w:pPr>
        <w:autoSpaceDE w:val="0"/>
        <w:autoSpaceDN w:val="0"/>
        <w:adjustRightInd w:val="0"/>
        <w:jc w:val="center"/>
        <w:rPr>
          <w:rFonts w:ascii="Garamond" w:hAnsi="Garamond"/>
        </w:rPr>
      </w:pPr>
      <w:r>
        <w:rPr>
          <w:rFonts w:ascii="Garamond" w:hAnsi="Garamond"/>
        </w:rPr>
        <w:t>In Global Epidemiology</w:t>
      </w:r>
    </w:p>
    <w:p w14:paraId="054900A5" w14:textId="77777777" w:rsidR="005B38B5" w:rsidRDefault="005B38B5" w:rsidP="005B38B5">
      <w:pPr>
        <w:autoSpaceDE w:val="0"/>
        <w:autoSpaceDN w:val="0"/>
        <w:adjustRightInd w:val="0"/>
        <w:jc w:val="center"/>
        <w:rPr>
          <w:rFonts w:ascii="Garamond" w:hAnsi="Garamond"/>
        </w:rPr>
      </w:pPr>
      <w:r>
        <w:rPr>
          <w:rFonts w:ascii="Garamond" w:hAnsi="Garamond"/>
        </w:rPr>
        <w:t>2016</w:t>
      </w:r>
    </w:p>
    <w:p w14:paraId="2ADE9C8F" w14:textId="77777777" w:rsidR="00635654" w:rsidRDefault="00635654">
      <w:pPr>
        <w:rPr>
          <w:rFonts w:ascii="Garamond" w:hAnsi="Garamond"/>
        </w:rPr>
      </w:pPr>
    </w:p>
    <w:p w14:paraId="0BE217FE" w14:textId="77777777" w:rsidR="00244761" w:rsidRDefault="00244761">
      <w:pPr>
        <w:rPr>
          <w:rFonts w:ascii="Garamond" w:hAnsi="Garamond"/>
        </w:rPr>
      </w:pPr>
    </w:p>
    <w:p w14:paraId="74A96D66" w14:textId="77777777" w:rsidR="00EB7154" w:rsidRDefault="00EB7154">
      <w:pPr>
        <w:rPr>
          <w:rFonts w:ascii="Garamond" w:hAnsi="Garamond"/>
        </w:rPr>
      </w:pPr>
    </w:p>
    <w:p w14:paraId="22D6EAF3" w14:textId="77777777" w:rsidR="00EB7154" w:rsidRDefault="00EB7154">
      <w:pPr>
        <w:rPr>
          <w:rFonts w:ascii="Garamond" w:hAnsi="Garamond"/>
        </w:rPr>
      </w:pPr>
    </w:p>
    <w:p w14:paraId="2A0040B9" w14:textId="77777777" w:rsidR="00EB7154" w:rsidRDefault="00EB7154">
      <w:pPr>
        <w:rPr>
          <w:rFonts w:ascii="Garamond" w:hAnsi="Garamond"/>
        </w:rPr>
      </w:pPr>
    </w:p>
    <w:p w14:paraId="66BFC7E1" w14:textId="77777777" w:rsidR="00EB7154" w:rsidRDefault="00EB7154">
      <w:pPr>
        <w:rPr>
          <w:rFonts w:ascii="Garamond" w:hAnsi="Garamond"/>
        </w:rPr>
      </w:pPr>
    </w:p>
    <w:p w14:paraId="24397B97" w14:textId="77777777" w:rsidR="00EB7154" w:rsidRDefault="00EB7154">
      <w:pPr>
        <w:rPr>
          <w:rFonts w:ascii="Garamond" w:hAnsi="Garamond"/>
        </w:rPr>
      </w:pPr>
    </w:p>
    <w:p w14:paraId="4C470C9F" w14:textId="3692360E" w:rsidR="00EB7154" w:rsidRDefault="00EB7154">
      <w:pPr>
        <w:rPr>
          <w:rFonts w:ascii="Garamond" w:hAnsi="Garamond"/>
        </w:rPr>
      </w:pPr>
      <w:r>
        <w:rPr>
          <w:rFonts w:ascii="Garamond" w:hAnsi="Garamond"/>
        </w:rPr>
        <w:t>Acknowledgments</w:t>
      </w:r>
    </w:p>
    <w:p w14:paraId="5CBC1583" w14:textId="77777777" w:rsidR="00EB7154" w:rsidRDefault="00EB7154">
      <w:pPr>
        <w:rPr>
          <w:rFonts w:ascii="Garamond" w:hAnsi="Garamond"/>
        </w:rPr>
      </w:pPr>
    </w:p>
    <w:p w14:paraId="22308D68" w14:textId="77777777" w:rsidR="00EB7154" w:rsidRDefault="00EB7154">
      <w:pPr>
        <w:rPr>
          <w:rFonts w:ascii="Garamond" w:hAnsi="Garamond"/>
        </w:rPr>
      </w:pPr>
    </w:p>
    <w:p w14:paraId="3BAD8BD9" w14:textId="6324450B" w:rsidR="00345175" w:rsidRDefault="00EB7154">
      <w:pPr>
        <w:rPr>
          <w:rFonts w:ascii="Garamond" w:hAnsi="Garamond"/>
        </w:rPr>
      </w:pPr>
      <w:r>
        <w:rPr>
          <w:rFonts w:ascii="Garamond" w:hAnsi="Garamond"/>
        </w:rPr>
        <w:t>Thank you to my mentors and those who have guided me through my MPH including Uriel Kitron, Parminder Suchdev, and Juan Leon</w:t>
      </w:r>
      <w:r w:rsidR="001E5F65">
        <w:rPr>
          <w:rFonts w:ascii="Garamond" w:hAnsi="Garamond"/>
        </w:rPr>
        <w:t>. I am grateful for their expertise and assistance</w:t>
      </w:r>
      <w:r w:rsidR="00056107">
        <w:rPr>
          <w:rFonts w:ascii="Garamond" w:hAnsi="Garamond"/>
        </w:rPr>
        <w:t xml:space="preserve"> and for connecting me to our colleagues in Brazil. I would</w:t>
      </w:r>
      <w:r w:rsidR="001E5F65">
        <w:rPr>
          <w:rFonts w:ascii="Garamond" w:hAnsi="Garamond"/>
        </w:rPr>
        <w:t xml:space="preserve"> like to thank my Brazilia</w:t>
      </w:r>
      <w:r w:rsidR="007B33FC">
        <w:rPr>
          <w:rFonts w:ascii="Garamond" w:hAnsi="Garamond"/>
        </w:rPr>
        <w:t>n collaborators, especially José</w:t>
      </w:r>
      <w:bookmarkStart w:id="0" w:name="_GoBack"/>
      <w:bookmarkEnd w:id="0"/>
      <w:r w:rsidR="001E5F65">
        <w:rPr>
          <w:rFonts w:ascii="Garamond" w:hAnsi="Garamond"/>
        </w:rPr>
        <w:t xml:space="preserve"> Antonio </w:t>
      </w:r>
      <w:r w:rsidR="002A2642">
        <w:rPr>
          <w:rFonts w:ascii="Garamond" w:hAnsi="Garamond"/>
        </w:rPr>
        <w:t>Ferrei</w:t>
      </w:r>
      <w:r w:rsidR="007E1401">
        <w:rPr>
          <w:rFonts w:ascii="Garamond" w:hAnsi="Garamond"/>
        </w:rPr>
        <w:t>ra</w:t>
      </w:r>
      <w:r w:rsidR="001E5F65">
        <w:rPr>
          <w:rFonts w:ascii="Garamond" w:hAnsi="Garamond"/>
        </w:rPr>
        <w:t xml:space="preserve">, for all his </w:t>
      </w:r>
      <w:r w:rsidR="007E1401">
        <w:rPr>
          <w:rFonts w:ascii="Garamond" w:hAnsi="Garamond"/>
        </w:rPr>
        <w:t>hard work</w:t>
      </w:r>
      <w:r w:rsidR="001E5F65">
        <w:rPr>
          <w:rFonts w:ascii="Garamond" w:hAnsi="Garamond"/>
        </w:rPr>
        <w:t xml:space="preserve"> and dedication to the study. I am also grateful for the expertise and guidance of Maria Aparecida de Faria Grossi and Sandra Lyon. D. Alexander Phillips assisted in the statistical analyses for the GIS study and I am grateful for his contributions. Lastly, I would like to thank the Brazilian medical students who volunteered their time on the study and to all the patients at the Hospital Eduardo de Menezes for generously donating their time and samples to make this project a reality. </w:t>
      </w:r>
    </w:p>
    <w:p w14:paraId="54BFAA3D" w14:textId="77777777" w:rsidR="00345175" w:rsidRDefault="00345175">
      <w:pPr>
        <w:rPr>
          <w:rFonts w:ascii="Garamond" w:hAnsi="Garamond"/>
        </w:rPr>
      </w:pPr>
      <w:r>
        <w:rPr>
          <w:rFonts w:ascii="Garamond" w:hAnsi="Garamond"/>
        </w:rPr>
        <w:br w:type="page"/>
      </w:r>
    </w:p>
    <w:p w14:paraId="284EDEB2" w14:textId="3F25F85B" w:rsidR="00EB7154" w:rsidRDefault="00345175" w:rsidP="00345175">
      <w:pPr>
        <w:jc w:val="center"/>
        <w:rPr>
          <w:rFonts w:ascii="Garamond" w:hAnsi="Garamond"/>
          <w:b/>
          <w:u w:val="single"/>
        </w:rPr>
      </w:pPr>
      <w:r w:rsidRPr="00345175">
        <w:rPr>
          <w:rFonts w:ascii="Garamond" w:hAnsi="Garamond"/>
          <w:b/>
          <w:u w:val="single"/>
        </w:rPr>
        <w:t>Table of Contents</w:t>
      </w:r>
    </w:p>
    <w:p w14:paraId="491F1EA3" w14:textId="77777777" w:rsidR="00345175" w:rsidRDefault="00345175" w:rsidP="00345175">
      <w:pPr>
        <w:jc w:val="center"/>
        <w:rPr>
          <w:rFonts w:ascii="Garamond" w:hAnsi="Garamond"/>
          <w:b/>
          <w:u w:val="single"/>
        </w:rPr>
      </w:pPr>
    </w:p>
    <w:p w14:paraId="49132A8C" w14:textId="77777777" w:rsidR="00803F11" w:rsidRDefault="00803F11" w:rsidP="00803F11">
      <w:pPr>
        <w:rPr>
          <w:rFonts w:ascii="Garamond" w:hAnsi="Garamond"/>
          <w:b/>
          <w:u w:val="single"/>
        </w:rPr>
      </w:pPr>
    </w:p>
    <w:p w14:paraId="43E94D12" w14:textId="0498BA8C" w:rsidR="00345175" w:rsidRDefault="00345175" w:rsidP="00803F11">
      <w:pPr>
        <w:jc w:val="right"/>
        <w:rPr>
          <w:rFonts w:ascii="Garamond" w:hAnsi="Garamond"/>
          <w:b/>
        </w:rPr>
      </w:pPr>
      <w:r>
        <w:rPr>
          <w:rFonts w:ascii="Garamond" w:hAnsi="Garamond"/>
          <w:b/>
        </w:rPr>
        <w:t>Chapter I: Introduction</w:t>
      </w:r>
      <w:r w:rsidR="004717DB">
        <w:rPr>
          <w:rFonts w:ascii="Garamond" w:hAnsi="Garamond"/>
          <w:b/>
        </w:rPr>
        <w:t>………………………</w:t>
      </w:r>
      <w:r w:rsidR="00803F11">
        <w:rPr>
          <w:rFonts w:ascii="Garamond" w:hAnsi="Garamond"/>
          <w:b/>
        </w:rPr>
        <w:t>……….</w:t>
      </w:r>
      <w:r w:rsidR="004717DB">
        <w:rPr>
          <w:rFonts w:ascii="Garamond" w:hAnsi="Garamond"/>
          <w:b/>
        </w:rPr>
        <w:t>………………………………….1</w:t>
      </w:r>
    </w:p>
    <w:p w14:paraId="1FA817F8" w14:textId="77777777" w:rsidR="004717DB" w:rsidRDefault="004717DB" w:rsidP="00803F11">
      <w:pPr>
        <w:jc w:val="center"/>
        <w:rPr>
          <w:rFonts w:ascii="Garamond" w:hAnsi="Garamond"/>
          <w:b/>
        </w:rPr>
      </w:pPr>
    </w:p>
    <w:p w14:paraId="69658F17" w14:textId="3BA3CF53" w:rsidR="00345175" w:rsidRDefault="00345175" w:rsidP="00803F11">
      <w:pPr>
        <w:jc w:val="right"/>
        <w:rPr>
          <w:rFonts w:ascii="Garamond" w:hAnsi="Garamond"/>
          <w:b/>
        </w:rPr>
      </w:pPr>
      <w:r>
        <w:rPr>
          <w:rFonts w:ascii="Garamond" w:hAnsi="Garamond"/>
          <w:b/>
        </w:rPr>
        <w:t>Chapter II: Literature Review</w:t>
      </w:r>
      <w:r w:rsidR="004717DB">
        <w:rPr>
          <w:rFonts w:ascii="Garamond" w:hAnsi="Garamond"/>
          <w:b/>
        </w:rPr>
        <w:t>………………………</w:t>
      </w:r>
      <w:r w:rsidR="00803F11">
        <w:rPr>
          <w:rFonts w:ascii="Garamond" w:hAnsi="Garamond"/>
          <w:b/>
        </w:rPr>
        <w:t>……….</w:t>
      </w:r>
      <w:r w:rsidR="004717DB">
        <w:rPr>
          <w:rFonts w:ascii="Garamond" w:hAnsi="Garamond"/>
          <w:b/>
        </w:rPr>
        <w:t>…………………………...3</w:t>
      </w:r>
    </w:p>
    <w:p w14:paraId="6547E820" w14:textId="3EAF72DD" w:rsidR="00A67979" w:rsidRDefault="00A67979" w:rsidP="00803F11">
      <w:pPr>
        <w:jc w:val="right"/>
        <w:rPr>
          <w:rFonts w:ascii="Garamond" w:hAnsi="Garamond"/>
          <w:b/>
        </w:rPr>
      </w:pPr>
      <w:r w:rsidRPr="00A67979">
        <w:rPr>
          <w:rFonts w:ascii="Garamond" w:hAnsi="Garamond"/>
          <w:b/>
          <w:i/>
        </w:rPr>
        <w:t>Mycobacterium leprae</w:t>
      </w:r>
      <w:r>
        <w:rPr>
          <w:rFonts w:ascii="Garamond" w:hAnsi="Garamond"/>
          <w:b/>
        </w:rPr>
        <w:t xml:space="preserve"> infection and “reactions”…</w:t>
      </w:r>
      <w:r w:rsidR="00803F11">
        <w:rPr>
          <w:rFonts w:ascii="Garamond" w:hAnsi="Garamond"/>
          <w:b/>
        </w:rPr>
        <w:t>...</w:t>
      </w:r>
      <w:r>
        <w:rPr>
          <w:rFonts w:ascii="Garamond" w:hAnsi="Garamond"/>
          <w:b/>
        </w:rPr>
        <w:t>…………</w:t>
      </w:r>
      <w:r w:rsidR="00803F11">
        <w:rPr>
          <w:rFonts w:ascii="Garamond" w:hAnsi="Garamond"/>
          <w:b/>
        </w:rPr>
        <w:t>......</w:t>
      </w:r>
      <w:r>
        <w:rPr>
          <w:rFonts w:ascii="Garamond" w:hAnsi="Garamond"/>
          <w:b/>
        </w:rPr>
        <w:t>……………....3</w:t>
      </w:r>
    </w:p>
    <w:p w14:paraId="64CDCBCE" w14:textId="6BD665DE" w:rsidR="00A67979" w:rsidRDefault="00A67979" w:rsidP="00803F11">
      <w:pPr>
        <w:jc w:val="right"/>
        <w:rPr>
          <w:rFonts w:ascii="Garamond" w:hAnsi="Garamond"/>
          <w:b/>
        </w:rPr>
      </w:pPr>
      <w:r>
        <w:rPr>
          <w:rFonts w:ascii="Garamond" w:hAnsi="Garamond"/>
          <w:b/>
        </w:rPr>
        <w:t>Risk factors for Type 1 and Type 2 reactions………</w:t>
      </w:r>
      <w:r w:rsidR="00803F11">
        <w:rPr>
          <w:rFonts w:ascii="Garamond" w:hAnsi="Garamond"/>
          <w:b/>
        </w:rPr>
        <w:t>..</w:t>
      </w:r>
      <w:r>
        <w:rPr>
          <w:rFonts w:ascii="Garamond" w:hAnsi="Garamond"/>
          <w:b/>
        </w:rPr>
        <w:t>…………</w:t>
      </w:r>
      <w:r w:rsidR="00803F11">
        <w:rPr>
          <w:rFonts w:ascii="Garamond" w:hAnsi="Garamond"/>
          <w:b/>
        </w:rPr>
        <w:t>……</w:t>
      </w:r>
      <w:r>
        <w:rPr>
          <w:rFonts w:ascii="Garamond" w:hAnsi="Garamond"/>
          <w:b/>
        </w:rPr>
        <w:t>……………4</w:t>
      </w:r>
    </w:p>
    <w:p w14:paraId="0EF795C8" w14:textId="1B0EF0D5" w:rsidR="00A67979" w:rsidRDefault="00A67979" w:rsidP="00803F11">
      <w:pPr>
        <w:jc w:val="right"/>
        <w:rPr>
          <w:rFonts w:ascii="Garamond" w:hAnsi="Garamond"/>
          <w:b/>
        </w:rPr>
      </w:pPr>
      <w:r>
        <w:rPr>
          <w:rFonts w:ascii="Garamond" w:hAnsi="Garamond"/>
          <w:b/>
        </w:rPr>
        <w:t>Co-infections and risk of reactions……</w:t>
      </w:r>
      <w:r w:rsidR="00803F11">
        <w:rPr>
          <w:rFonts w:ascii="Garamond" w:hAnsi="Garamond"/>
          <w:b/>
        </w:rPr>
        <w:t>…….</w:t>
      </w:r>
      <w:r>
        <w:rPr>
          <w:rFonts w:ascii="Garamond" w:hAnsi="Garamond"/>
          <w:b/>
        </w:rPr>
        <w:t>…………………………………….7</w:t>
      </w:r>
    </w:p>
    <w:p w14:paraId="2730F679" w14:textId="22244A14" w:rsidR="00A67979" w:rsidRDefault="00A67979" w:rsidP="00803F11">
      <w:pPr>
        <w:jc w:val="right"/>
        <w:rPr>
          <w:rFonts w:ascii="Garamond" w:hAnsi="Garamond"/>
          <w:b/>
        </w:rPr>
      </w:pPr>
      <w:r>
        <w:rPr>
          <w:rFonts w:ascii="Garamond" w:hAnsi="Garamond"/>
          <w:b/>
        </w:rPr>
        <w:t>Helminth-leprosy co-infections</w:t>
      </w:r>
      <w:r w:rsidR="00803F11">
        <w:rPr>
          <w:rFonts w:ascii="Garamond" w:hAnsi="Garamond"/>
          <w:b/>
        </w:rPr>
        <w:t>...</w:t>
      </w:r>
      <w:r>
        <w:rPr>
          <w:rFonts w:ascii="Garamond" w:hAnsi="Garamond"/>
          <w:b/>
        </w:rPr>
        <w:t>……………</w:t>
      </w:r>
      <w:r w:rsidR="00803F11">
        <w:rPr>
          <w:rFonts w:ascii="Garamond" w:hAnsi="Garamond"/>
          <w:b/>
        </w:rPr>
        <w:t>……..</w:t>
      </w:r>
      <w:r>
        <w:rPr>
          <w:rFonts w:ascii="Garamond" w:hAnsi="Garamond"/>
          <w:b/>
        </w:rPr>
        <w:t>……………………………..8</w:t>
      </w:r>
    </w:p>
    <w:p w14:paraId="7323EB78" w14:textId="77C5EE75" w:rsidR="00A67979" w:rsidRDefault="004A7CB8" w:rsidP="004A7CB8">
      <w:pPr>
        <w:rPr>
          <w:rFonts w:ascii="Garamond" w:hAnsi="Garamond"/>
          <w:b/>
        </w:rPr>
      </w:pPr>
      <w:r>
        <w:rPr>
          <w:rFonts w:ascii="Garamond" w:hAnsi="Garamond"/>
          <w:b/>
        </w:rPr>
        <w:t xml:space="preserve">          </w:t>
      </w:r>
      <w:r w:rsidR="00A67979">
        <w:rPr>
          <w:rFonts w:ascii="Garamond" w:hAnsi="Garamond"/>
          <w:b/>
        </w:rPr>
        <w:t>Geographic information systems and leprosy…</w:t>
      </w:r>
      <w:r>
        <w:rPr>
          <w:rFonts w:ascii="Garamond" w:hAnsi="Garamond"/>
          <w:b/>
        </w:rPr>
        <w:t>...</w:t>
      </w:r>
      <w:r w:rsidR="00A67979">
        <w:rPr>
          <w:rFonts w:ascii="Garamond" w:hAnsi="Garamond"/>
          <w:b/>
        </w:rPr>
        <w:t>…</w:t>
      </w:r>
      <w:r w:rsidR="00803F11">
        <w:rPr>
          <w:rFonts w:ascii="Garamond" w:hAnsi="Garamond"/>
          <w:b/>
        </w:rPr>
        <w:t>...………..</w:t>
      </w:r>
      <w:r w:rsidR="00A67979">
        <w:rPr>
          <w:rFonts w:ascii="Garamond" w:hAnsi="Garamond"/>
          <w:b/>
        </w:rPr>
        <w:t>…………………9</w:t>
      </w:r>
    </w:p>
    <w:p w14:paraId="5B3C683C" w14:textId="0B3F5B47" w:rsidR="00A67979" w:rsidRDefault="00A67979" w:rsidP="00803F11">
      <w:pPr>
        <w:jc w:val="right"/>
        <w:rPr>
          <w:rFonts w:ascii="Garamond" w:hAnsi="Garamond"/>
          <w:b/>
        </w:rPr>
      </w:pPr>
      <w:r>
        <w:rPr>
          <w:rFonts w:ascii="Garamond" w:hAnsi="Garamond"/>
          <w:b/>
        </w:rPr>
        <w:t>Helminth infection epidemi</w:t>
      </w:r>
      <w:r w:rsidR="00803F11">
        <w:rPr>
          <w:rFonts w:ascii="Garamond" w:hAnsi="Garamond"/>
          <w:b/>
        </w:rPr>
        <w:t>ology in Minas Gerais……..</w:t>
      </w:r>
      <w:r>
        <w:rPr>
          <w:rFonts w:ascii="Garamond" w:hAnsi="Garamond"/>
          <w:b/>
        </w:rPr>
        <w:t>……</w:t>
      </w:r>
      <w:r w:rsidR="00803F11">
        <w:rPr>
          <w:rFonts w:ascii="Garamond" w:hAnsi="Garamond"/>
          <w:b/>
        </w:rPr>
        <w:t>…………..</w:t>
      </w:r>
      <w:r>
        <w:rPr>
          <w:rFonts w:ascii="Garamond" w:hAnsi="Garamond"/>
          <w:b/>
        </w:rPr>
        <w:t>……..10</w:t>
      </w:r>
    </w:p>
    <w:p w14:paraId="526443AA" w14:textId="731FB461" w:rsidR="00A67979" w:rsidRDefault="004A7CB8" w:rsidP="004A7CB8">
      <w:pPr>
        <w:rPr>
          <w:rFonts w:ascii="Garamond" w:hAnsi="Garamond"/>
          <w:b/>
        </w:rPr>
      </w:pPr>
      <w:r>
        <w:rPr>
          <w:rFonts w:ascii="Garamond" w:hAnsi="Garamond"/>
          <w:b/>
        </w:rPr>
        <w:t xml:space="preserve">          </w:t>
      </w:r>
      <w:r w:rsidR="00A67979">
        <w:rPr>
          <w:rFonts w:ascii="Garamond" w:hAnsi="Garamond"/>
          <w:b/>
        </w:rPr>
        <w:t>Goals of this study………………</w:t>
      </w:r>
      <w:r>
        <w:rPr>
          <w:rFonts w:ascii="Garamond" w:hAnsi="Garamond"/>
          <w:b/>
        </w:rPr>
        <w:t>...</w:t>
      </w:r>
      <w:r w:rsidR="00A67979">
        <w:rPr>
          <w:rFonts w:ascii="Garamond" w:hAnsi="Garamond"/>
          <w:b/>
        </w:rPr>
        <w:t>………………………………</w:t>
      </w:r>
      <w:r w:rsidR="00803F11">
        <w:rPr>
          <w:rFonts w:ascii="Garamond" w:hAnsi="Garamond"/>
          <w:b/>
        </w:rPr>
        <w:t>...……………</w:t>
      </w:r>
      <w:r w:rsidR="00A67979">
        <w:rPr>
          <w:rFonts w:ascii="Garamond" w:hAnsi="Garamond"/>
          <w:b/>
        </w:rPr>
        <w:t>.11</w:t>
      </w:r>
    </w:p>
    <w:p w14:paraId="68748057" w14:textId="77777777" w:rsidR="00A67979" w:rsidRDefault="00A67979" w:rsidP="00803F11">
      <w:pPr>
        <w:rPr>
          <w:rFonts w:ascii="Garamond" w:hAnsi="Garamond"/>
          <w:b/>
        </w:rPr>
      </w:pPr>
    </w:p>
    <w:p w14:paraId="1047D693" w14:textId="09F6ABAD" w:rsidR="00A67979" w:rsidRDefault="00345175" w:rsidP="004A7CB8">
      <w:pPr>
        <w:jc w:val="right"/>
        <w:rPr>
          <w:rFonts w:ascii="Garamond" w:hAnsi="Garamond"/>
          <w:b/>
        </w:rPr>
      </w:pPr>
      <w:r>
        <w:rPr>
          <w:rFonts w:ascii="Garamond" w:hAnsi="Garamond"/>
          <w:b/>
        </w:rPr>
        <w:t>Chapter III: Manuscript</w:t>
      </w:r>
      <w:r w:rsidR="00A67979">
        <w:rPr>
          <w:rFonts w:ascii="Garamond" w:hAnsi="Garamond"/>
          <w:b/>
        </w:rPr>
        <w:t>……………………</w:t>
      </w:r>
      <w:r w:rsidR="00803F11">
        <w:rPr>
          <w:rFonts w:ascii="Garamond" w:hAnsi="Garamond"/>
          <w:b/>
        </w:rPr>
        <w:t>……..</w:t>
      </w:r>
      <w:r w:rsidR="00A67979">
        <w:rPr>
          <w:rFonts w:ascii="Garamond" w:hAnsi="Garamond"/>
          <w:b/>
        </w:rPr>
        <w:t>…………………………………….12</w:t>
      </w:r>
    </w:p>
    <w:p w14:paraId="586C8862" w14:textId="6CD930C4" w:rsidR="00A67979" w:rsidRPr="00A67979" w:rsidRDefault="00803F11" w:rsidP="004A7CB8">
      <w:pPr>
        <w:jc w:val="right"/>
        <w:rPr>
          <w:rFonts w:ascii="Garamond" w:hAnsi="Garamond"/>
          <w:b/>
        </w:rPr>
      </w:pPr>
      <w:r>
        <w:rPr>
          <w:rFonts w:ascii="Garamond" w:hAnsi="Garamond"/>
          <w:b/>
        </w:rPr>
        <w:t xml:space="preserve">      </w:t>
      </w:r>
      <w:r w:rsidR="00A67979">
        <w:rPr>
          <w:rFonts w:ascii="Garamond" w:hAnsi="Garamond"/>
          <w:b/>
        </w:rPr>
        <w:t xml:space="preserve">I.  </w:t>
      </w:r>
      <w:r w:rsidR="00A67979" w:rsidRPr="00A67979">
        <w:rPr>
          <w:rFonts w:ascii="Garamond" w:hAnsi="Garamond"/>
          <w:b/>
        </w:rPr>
        <w:t>Abstract ……………………………………</w:t>
      </w:r>
      <w:r>
        <w:rPr>
          <w:rFonts w:ascii="Garamond" w:hAnsi="Garamond"/>
          <w:b/>
        </w:rPr>
        <w:t>…….</w:t>
      </w:r>
      <w:r w:rsidR="00A67979" w:rsidRPr="00A67979">
        <w:rPr>
          <w:rFonts w:ascii="Garamond" w:hAnsi="Garamond"/>
          <w:b/>
        </w:rPr>
        <w:t>……………………………….13</w:t>
      </w:r>
    </w:p>
    <w:p w14:paraId="0E05EEE8" w14:textId="445C6D97" w:rsidR="00A67979" w:rsidRPr="00A67979" w:rsidRDefault="00803F11" w:rsidP="004A7CB8">
      <w:pPr>
        <w:jc w:val="right"/>
        <w:rPr>
          <w:rFonts w:ascii="Garamond" w:hAnsi="Garamond"/>
          <w:b/>
        </w:rPr>
      </w:pPr>
      <w:r>
        <w:rPr>
          <w:rFonts w:ascii="Garamond" w:hAnsi="Garamond"/>
          <w:b/>
        </w:rPr>
        <w:t xml:space="preserve">     </w:t>
      </w:r>
      <w:r w:rsidR="00A67979">
        <w:rPr>
          <w:rFonts w:ascii="Garamond" w:hAnsi="Garamond"/>
          <w:b/>
        </w:rPr>
        <w:t xml:space="preserve">II. </w:t>
      </w:r>
      <w:r w:rsidR="00A67979" w:rsidRPr="00A67979">
        <w:rPr>
          <w:rFonts w:ascii="Garamond" w:hAnsi="Garamond"/>
          <w:b/>
        </w:rPr>
        <w:t>Introduction………………………………</w:t>
      </w:r>
      <w:r>
        <w:rPr>
          <w:rFonts w:ascii="Garamond" w:hAnsi="Garamond"/>
          <w:b/>
        </w:rPr>
        <w:t>…..</w:t>
      </w:r>
      <w:r w:rsidR="00A67979" w:rsidRPr="00A67979">
        <w:rPr>
          <w:rFonts w:ascii="Garamond" w:hAnsi="Garamond"/>
          <w:b/>
        </w:rPr>
        <w:t>………</w:t>
      </w:r>
      <w:r>
        <w:rPr>
          <w:rFonts w:ascii="Garamond" w:hAnsi="Garamond"/>
          <w:b/>
        </w:rPr>
        <w:t>…</w:t>
      </w:r>
      <w:r w:rsidR="00A67979" w:rsidRPr="00A67979">
        <w:rPr>
          <w:rFonts w:ascii="Garamond" w:hAnsi="Garamond"/>
          <w:b/>
        </w:rPr>
        <w:t>……………………</w:t>
      </w:r>
      <w:r w:rsidR="00A67979">
        <w:rPr>
          <w:rFonts w:ascii="Garamond" w:hAnsi="Garamond"/>
          <w:b/>
        </w:rPr>
        <w:t>…</w:t>
      </w:r>
      <w:r w:rsidR="00A67979" w:rsidRPr="00A67979">
        <w:rPr>
          <w:rFonts w:ascii="Garamond" w:hAnsi="Garamond"/>
          <w:b/>
        </w:rPr>
        <w:t>..14</w:t>
      </w:r>
    </w:p>
    <w:p w14:paraId="7DF3C679" w14:textId="7EF31354" w:rsidR="00345175" w:rsidRDefault="00803F11" w:rsidP="004A7CB8">
      <w:pPr>
        <w:jc w:val="right"/>
        <w:rPr>
          <w:rFonts w:ascii="Garamond" w:hAnsi="Garamond"/>
          <w:b/>
        </w:rPr>
      </w:pPr>
      <w:r>
        <w:rPr>
          <w:rFonts w:ascii="Garamond" w:hAnsi="Garamond"/>
          <w:b/>
        </w:rPr>
        <w:t xml:space="preserve">    </w:t>
      </w:r>
      <w:r w:rsidR="00A67979">
        <w:rPr>
          <w:rFonts w:ascii="Garamond" w:hAnsi="Garamond"/>
          <w:b/>
        </w:rPr>
        <w:t>III. Methods………………………………</w:t>
      </w:r>
      <w:r>
        <w:rPr>
          <w:rFonts w:ascii="Garamond" w:hAnsi="Garamond"/>
          <w:b/>
        </w:rPr>
        <w:t>….</w:t>
      </w:r>
      <w:r w:rsidR="00A67979">
        <w:rPr>
          <w:rFonts w:ascii="Garamond" w:hAnsi="Garamond"/>
          <w:b/>
        </w:rPr>
        <w:t>……</w:t>
      </w:r>
      <w:r>
        <w:rPr>
          <w:rFonts w:ascii="Garamond" w:hAnsi="Garamond"/>
          <w:b/>
        </w:rPr>
        <w:t>….</w:t>
      </w:r>
      <w:r w:rsidR="00A67979">
        <w:rPr>
          <w:rFonts w:ascii="Garamond" w:hAnsi="Garamond"/>
          <w:b/>
        </w:rPr>
        <w:t>………………………………17</w:t>
      </w:r>
    </w:p>
    <w:p w14:paraId="32D4202F" w14:textId="5CD25CE1" w:rsidR="00A67979" w:rsidRDefault="00803F11" w:rsidP="004A7CB8">
      <w:pPr>
        <w:jc w:val="right"/>
        <w:rPr>
          <w:rFonts w:ascii="Garamond" w:hAnsi="Garamond"/>
          <w:b/>
        </w:rPr>
      </w:pPr>
      <w:r>
        <w:rPr>
          <w:rFonts w:ascii="Garamond" w:hAnsi="Garamond"/>
          <w:b/>
        </w:rPr>
        <w:t xml:space="preserve">        </w:t>
      </w:r>
      <w:r w:rsidR="00A67979">
        <w:rPr>
          <w:rFonts w:ascii="Garamond" w:hAnsi="Garamond"/>
          <w:b/>
        </w:rPr>
        <w:t>a. Reactions Study………………………</w:t>
      </w:r>
      <w:r w:rsidR="00F80A90">
        <w:rPr>
          <w:rFonts w:ascii="Garamond" w:hAnsi="Garamond"/>
          <w:b/>
        </w:rPr>
        <w:t>….</w:t>
      </w:r>
      <w:r w:rsidR="00A67979">
        <w:rPr>
          <w:rFonts w:ascii="Garamond" w:hAnsi="Garamond"/>
          <w:b/>
        </w:rPr>
        <w:t>………………</w:t>
      </w:r>
      <w:r>
        <w:rPr>
          <w:rFonts w:ascii="Garamond" w:hAnsi="Garamond"/>
          <w:b/>
        </w:rPr>
        <w:t>…</w:t>
      </w:r>
      <w:r w:rsidR="00A67979">
        <w:rPr>
          <w:rFonts w:ascii="Garamond" w:hAnsi="Garamond"/>
          <w:b/>
        </w:rPr>
        <w:t>…………………...17</w:t>
      </w:r>
    </w:p>
    <w:p w14:paraId="494CA327" w14:textId="128BCC40" w:rsidR="00A67979" w:rsidRDefault="00A67979" w:rsidP="004A7CB8">
      <w:pPr>
        <w:ind w:firstLine="720"/>
        <w:jc w:val="center"/>
        <w:rPr>
          <w:rFonts w:ascii="Garamond" w:hAnsi="Garamond"/>
          <w:b/>
        </w:rPr>
      </w:pPr>
      <w:r>
        <w:rPr>
          <w:rFonts w:ascii="Garamond" w:hAnsi="Garamond"/>
          <w:b/>
        </w:rPr>
        <w:t>Study site and population………</w:t>
      </w:r>
      <w:r w:rsidR="003A4249">
        <w:rPr>
          <w:rFonts w:ascii="Garamond" w:hAnsi="Garamond"/>
          <w:b/>
        </w:rPr>
        <w:t>.</w:t>
      </w:r>
      <w:r>
        <w:rPr>
          <w:rFonts w:ascii="Garamond" w:hAnsi="Garamond"/>
          <w:b/>
        </w:rPr>
        <w:t>………</w:t>
      </w:r>
      <w:r w:rsidR="00F80A90">
        <w:rPr>
          <w:rFonts w:ascii="Garamond" w:hAnsi="Garamond"/>
          <w:b/>
        </w:rPr>
        <w:t>……</w:t>
      </w:r>
      <w:r>
        <w:rPr>
          <w:rFonts w:ascii="Garamond" w:hAnsi="Garamond"/>
          <w:b/>
        </w:rPr>
        <w:t>…………………………………17</w:t>
      </w:r>
    </w:p>
    <w:p w14:paraId="56CB6AA2" w14:textId="15033970" w:rsidR="00A67979" w:rsidRDefault="00A67979" w:rsidP="003A4249">
      <w:pPr>
        <w:ind w:firstLine="720"/>
        <w:jc w:val="center"/>
        <w:rPr>
          <w:rFonts w:ascii="Garamond" w:hAnsi="Garamond"/>
          <w:b/>
        </w:rPr>
      </w:pPr>
      <w:r>
        <w:rPr>
          <w:rFonts w:ascii="Garamond" w:hAnsi="Garamond"/>
          <w:b/>
        </w:rPr>
        <w:t>Data collection………………………………</w:t>
      </w:r>
      <w:r w:rsidR="00F80A90">
        <w:rPr>
          <w:rFonts w:ascii="Garamond" w:hAnsi="Garamond"/>
          <w:b/>
        </w:rPr>
        <w:t>……</w:t>
      </w:r>
      <w:r>
        <w:rPr>
          <w:rFonts w:ascii="Garamond" w:hAnsi="Garamond"/>
          <w:b/>
        </w:rPr>
        <w:t>……………………………..18</w:t>
      </w:r>
    </w:p>
    <w:p w14:paraId="5B833C33" w14:textId="2E2DD2FD" w:rsidR="00A67979" w:rsidRDefault="00A67979" w:rsidP="004A7CB8">
      <w:pPr>
        <w:ind w:firstLine="720"/>
        <w:jc w:val="center"/>
        <w:rPr>
          <w:rFonts w:ascii="Garamond" w:hAnsi="Garamond"/>
          <w:b/>
        </w:rPr>
      </w:pPr>
      <w:r>
        <w:rPr>
          <w:rFonts w:ascii="Garamond" w:hAnsi="Garamond"/>
          <w:b/>
        </w:rPr>
        <w:t>Infection diagnosis…</w:t>
      </w:r>
      <w:r w:rsidR="004A7CB8">
        <w:rPr>
          <w:rFonts w:ascii="Garamond" w:hAnsi="Garamond"/>
          <w:b/>
        </w:rPr>
        <w:t>.</w:t>
      </w:r>
      <w:r>
        <w:rPr>
          <w:rFonts w:ascii="Garamond" w:hAnsi="Garamond"/>
          <w:b/>
        </w:rPr>
        <w:t>……………………………</w:t>
      </w:r>
      <w:r w:rsidR="00F80A90">
        <w:rPr>
          <w:rFonts w:ascii="Garamond" w:hAnsi="Garamond"/>
          <w:b/>
        </w:rPr>
        <w:t>…..</w:t>
      </w:r>
      <w:r>
        <w:rPr>
          <w:rFonts w:ascii="Garamond" w:hAnsi="Garamond"/>
          <w:b/>
        </w:rPr>
        <w:t>…………………………19</w:t>
      </w:r>
    </w:p>
    <w:p w14:paraId="1A8AE62D" w14:textId="55B6E517" w:rsidR="00A67979" w:rsidRDefault="00A67979" w:rsidP="004A7CB8">
      <w:pPr>
        <w:ind w:firstLine="720"/>
        <w:jc w:val="right"/>
        <w:rPr>
          <w:rFonts w:ascii="Garamond" w:hAnsi="Garamond"/>
          <w:b/>
        </w:rPr>
      </w:pPr>
      <w:r>
        <w:rPr>
          <w:rFonts w:ascii="Garamond" w:hAnsi="Garamond"/>
          <w:b/>
        </w:rPr>
        <w:t>Statistical analysis……………………………………</w:t>
      </w:r>
      <w:r w:rsidR="00F80A90">
        <w:rPr>
          <w:rFonts w:ascii="Garamond" w:hAnsi="Garamond"/>
          <w:b/>
        </w:rPr>
        <w:t>…...</w:t>
      </w:r>
      <w:r>
        <w:rPr>
          <w:rFonts w:ascii="Garamond" w:hAnsi="Garamond"/>
          <w:b/>
        </w:rPr>
        <w:t>……………………..20</w:t>
      </w:r>
    </w:p>
    <w:p w14:paraId="7F78A59A" w14:textId="209F926C" w:rsidR="00A67979" w:rsidRDefault="00A67979" w:rsidP="004A7CB8">
      <w:pPr>
        <w:ind w:firstLine="720"/>
        <w:rPr>
          <w:rFonts w:ascii="Garamond" w:hAnsi="Garamond"/>
          <w:b/>
        </w:rPr>
      </w:pPr>
      <w:r>
        <w:rPr>
          <w:rFonts w:ascii="Garamond" w:hAnsi="Garamond"/>
          <w:b/>
        </w:rPr>
        <w:t>Multivariate analysis………</w:t>
      </w:r>
      <w:r w:rsidR="004A7CB8">
        <w:rPr>
          <w:rFonts w:ascii="Garamond" w:hAnsi="Garamond"/>
          <w:b/>
        </w:rPr>
        <w:t>…</w:t>
      </w:r>
      <w:r>
        <w:rPr>
          <w:rFonts w:ascii="Garamond" w:hAnsi="Garamond"/>
          <w:b/>
        </w:rPr>
        <w:t>……………………………</w:t>
      </w:r>
      <w:r w:rsidR="00F80A90">
        <w:rPr>
          <w:rFonts w:ascii="Garamond" w:hAnsi="Garamond"/>
          <w:b/>
        </w:rPr>
        <w:t>…...</w:t>
      </w:r>
      <w:r w:rsidR="00810665">
        <w:rPr>
          <w:rFonts w:ascii="Garamond" w:hAnsi="Garamond"/>
          <w:b/>
        </w:rPr>
        <w:t>………………..21</w:t>
      </w:r>
    </w:p>
    <w:p w14:paraId="28591C23" w14:textId="596BC89A" w:rsidR="00A67979" w:rsidRDefault="00803F11" w:rsidP="004A7CB8">
      <w:pPr>
        <w:ind w:firstLine="540"/>
        <w:jc w:val="right"/>
        <w:rPr>
          <w:rFonts w:ascii="Garamond" w:hAnsi="Garamond"/>
          <w:b/>
        </w:rPr>
      </w:pPr>
      <w:r>
        <w:rPr>
          <w:rFonts w:ascii="Garamond" w:hAnsi="Garamond"/>
          <w:b/>
        </w:rPr>
        <w:t xml:space="preserve">b. </w:t>
      </w:r>
      <w:r w:rsidR="003A2E39">
        <w:rPr>
          <w:rFonts w:ascii="Garamond" w:hAnsi="Garamond"/>
          <w:b/>
        </w:rPr>
        <w:t>GIS Study………………</w:t>
      </w:r>
      <w:r w:rsidR="00F80A90">
        <w:rPr>
          <w:rFonts w:ascii="Garamond" w:hAnsi="Garamond"/>
          <w:b/>
        </w:rPr>
        <w:t>…..</w:t>
      </w:r>
      <w:r w:rsidR="003A2E39">
        <w:rPr>
          <w:rFonts w:ascii="Garamond" w:hAnsi="Garamond"/>
          <w:b/>
        </w:rPr>
        <w:t>…………………………………………………...22</w:t>
      </w:r>
    </w:p>
    <w:p w14:paraId="10B4CA22" w14:textId="28D20B23" w:rsidR="003A2E39" w:rsidRDefault="00F80A90" w:rsidP="004A7CB8">
      <w:pPr>
        <w:ind w:firstLine="540"/>
        <w:jc w:val="right"/>
        <w:rPr>
          <w:rFonts w:ascii="Garamond" w:hAnsi="Garamond"/>
          <w:b/>
        </w:rPr>
      </w:pPr>
      <w:r>
        <w:rPr>
          <w:rFonts w:ascii="Garamond" w:hAnsi="Garamond"/>
          <w:b/>
        </w:rPr>
        <w:t xml:space="preserve">   </w:t>
      </w:r>
      <w:r w:rsidR="003A2E39">
        <w:rPr>
          <w:rFonts w:ascii="Garamond" w:hAnsi="Garamond"/>
          <w:b/>
        </w:rPr>
        <w:t>Study area……………</w:t>
      </w:r>
      <w:r>
        <w:rPr>
          <w:rFonts w:ascii="Garamond" w:hAnsi="Garamond"/>
          <w:b/>
        </w:rPr>
        <w:t>…..</w:t>
      </w:r>
      <w:r w:rsidR="003A2E39">
        <w:rPr>
          <w:rFonts w:ascii="Garamond" w:hAnsi="Garamond"/>
          <w:b/>
        </w:rPr>
        <w:t>…</w:t>
      </w:r>
      <w:r>
        <w:rPr>
          <w:rFonts w:ascii="Garamond" w:hAnsi="Garamond"/>
          <w:b/>
        </w:rPr>
        <w:t>..</w:t>
      </w:r>
      <w:r w:rsidR="003A2E39">
        <w:rPr>
          <w:rFonts w:ascii="Garamond" w:hAnsi="Garamond"/>
          <w:b/>
        </w:rPr>
        <w:t>…………………………………………………..22</w:t>
      </w:r>
    </w:p>
    <w:p w14:paraId="2F1FF0EE" w14:textId="1AFBFE03" w:rsidR="003A2E39" w:rsidRDefault="00F80A90" w:rsidP="004A7CB8">
      <w:pPr>
        <w:ind w:firstLine="540"/>
        <w:jc w:val="right"/>
        <w:rPr>
          <w:rFonts w:ascii="Garamond" w:hAnsi="Garamond"/>
          <w:b/>
        </w:rPr>
      </w:pPr>
      <w:r>
        <w:rPr>
          <w:rFonts w:ascii="Garamond" w:hAnsi="Garamond"/>
          <w:b/>
        </w:rPr>
        <w:t xml:space="preserve">   </w:t>
      </w:r>
      <w:r w:rsidR="003A2E39">
        <w:rPr>
          <w:rFonts w:ascii="Garamond" w:hAnsi="Garamond"/>
          <w:b/>
        </w:rPr>
        <w:t>GIS mapping…………………………………</w:t>
      </w:r>
      <w:r>
        <w:rPr>
          <w:rFonts w:ascii="Garamond" w:hAnsi="Garamond"/>
          <w:b/>
        </w:rPr>
        <w:t>…...</w:t>
      </w:r>
      <w:r w:rsidR="00173B2A">
        <w:rPr>
          <w:rFonts w:ascii="Garamond" w:hAnsi="Garamond"/>
          <w:b/>
        </w:rPr>
        <w:t>……………………………..23</w:t>
      </w:r>
    </w:p>
    <w:p w14:paraId="0AC41246" w14:textId="4AAB46D3" w:rsidR="003A2E39" w:rsidRDefault="003A4249" w:rsidP="003A4249">
      <w:pPr>
        <w:ind w:firstLine="540"/>
        <w:rPr>
          <w:rFonts w:ascii="Garamond" w:hAnsi="Garamond"/>
          <w:b/>
        </w:rPr>
      </w:pPr>
      <w:r>
        <w:rPr>
          <w:rFonts w:ascii="Garamond" w:hAnsi="Garamond"/>
          <w:b/>
        </w:rPr>
        <w:t xml:space="preserve">   </w:t>
      </w:r>
      <w:r w:rsidR="003A2E39">
        <w:rPr>
          <w:rFonts w:ascii="Garamond" w:hAnsi="Garamond"/>
          <w:b/>
        </w:rPr>
        <w:t>Statistical analysis………………</w:t>
      </w:r>
      <w:r>
        <w:rPr>
          <w:rFonts w:ascii="Garamond" w:hAnsi="Garamond"/>
          <w:b/>
        </w:rPr>
        <w:t>…</w:t>
      </w:r>
      <w:r w:rsidR="003A2E39">
        <w:rPr>
          <w:rFonts w:ascii="Garamond" w:hAnsi="Garamond"/>
          <w:b/>
        </w:rPr>
        <w:t>………………</w:t>
      </w:r>
      <w:r w:rsidR="00F80A90">
        <w:rPr>
          <w:rFonts w:ascii="Garamond" w:hAnsi="Garamond"/>
          <w:b/>
        </w:rPr>
        <w:t>…...</w:t>
      </w:r>
      <w:r w:rsidR="003A2E39">
        <w:rPr>
          <w:rFonts w:ascii="Garamond" w:hAnsi="Garamond"/>
          <w:b/>
        </w:rPr>
        <w:t>…………………</w:t>
      </w:r>
      <w:r w:rsidR="00803F11">
        <w:rPr>
          <w:rFonts w:ascii="Garamond" w:hAnsi="Garamond"/>
          <w:b/>
        </w:rPr>
        <w:t>.</w:t>
      </w:r>
      <w:r w:rsidR="003A2E39">
        <w:rPr>
          <w:rFonts w:ascii="Garamond" w:hAnsi="Garamond"/>
          <w:b/>
        </w:rPr>
        <w:t>…….24</w:t>
      </w:r>
    </w:p>
    <w:p w14:paraId="533D877B" w14:textId="039D78D0" w:rsidR="00803F11" w:rsidRDefault="00803F11" w:rsidP="004A7CB8">
      <w:pPr>
        <w:ind w:firstLine="540"/>
        <w:jc w:val="right"/>
        <w:rPr>
          <w:rFonts w:ascii="Garamond" w:hAnsi="Garamond"/>
          <w:b/>
        </w:rPr>
      </w:pPr>
      <w:r>
        <w:rPr>
          <w:rFonts w:ascii="Garamond" w:hAnsi="Garamond"/>
          <w:b/>
        </w:rPr>
        <w:t>c. Ethical approval………………………………………</w:t>
      </w:r>
      <w:r w:rsidR="00F80A90">
        <w:rPr>
          <w:rFonts w:ascii="Garamond" w:hAnsi="Garamond"/>
          <w:b/>
        </w:rPr>
        <w:t>…..</w:t>
      </w:r>
      <w:r>
        <w:rPr>
          <w:rFonts w:ascii="Garamond" w:hAnsi="Garamond"/>
          <w:b/>
        </w:rPr>
        <w:t>…………………….25</w:t>
      </w:r>
    </w:p>
    <w:p w14:paraId="79F4554A" w14:textId="0459C1CB" w:rsidR="00803F11" w:rsidRDefault="00F80A90" w:rsidP="004A7CB8">
      <w:pPr>
        <w:jc w:val="right"/>
        <w:rPr>
          <w:rFonts w:ascii="Garamond" w:hAnsi="Garamond"/>
          <w:b/>
        </w:rPr>
      </w:pPr>
      <w:r>
        <w:rPr>
          <w:rFonts w:ascii="Garamond" w:hAnsi="Garamond"/>
          <w:b/>
        </w:rPr>
        <w:t xml:space="preserve">     </w:t>
      </w:r>
      <w:r w:rsidR="00803F11">
        <w:rPr>
          <w:rFonts w:ascii="Garamond" w:hAnsi="Garamond"/>
          <w:b/>
        </w:rPr>
        <w:t>IV. Results………………………………………</w:t>
      </w:r>
      <w:r>
        <w:rPr>
          <w:rFonts w:ascii="Garamond" w:hAnsi="Garamond"/>
          <w:b/>
        </w:rPr>
        <w:t>.</w:t>
      </w:r>
      <w:r w:rsidR="00803F11">
        <w:rPr>
          <w:rFonts w:ascii="Garamond" w:hAnsi="Garamond"/>
          <w:b/>
        </w:rPr>
        <w:t>…………………</w:t>
      </w:r>
      <w:r>
        <w:rPr>
          <w:rFonts w:ascii="Garamond" w:hAnsi="Garamond"/>
          <w:b/>
        </w:rPr>
        <w:t>….</w:t>
      </w:r>
      <w:r w:rsidR="00803F11">
        <w:rPr>
          <w:rFonts w:ascii="Garamond" w:hAnsi="Garamond"/>
          <w:b/>
        </w:rPr>
        <w:t>……………..25</w:t>
      </w:r>
    </w:p>
    <w:p w14:paraId="2044CDDB" w14:textId="2CF9FE27" w:rsidR="00803F11" w:rsidRPr="00F80A90" w:rsidRDefault="00F80A90" w:rsidP="004A7CB8">
      <w:pPr>
        <w:jc w:val="right"/>
        <w:rPr>
          <w:rFonts w:ascii="Garamond" w:hAnsi="Garamond"/>
          <w:b/>
        </w:rPr>
      </w:pPr>
      <w:r>
        <w:rPr>
          <w:rFonts w:ascii="Garamond" w:hAnsi="Garamond"/>
          <w:b/>
        </w:rPr>
        <w:t xml:space="preserve">         a. </w:t>
      </w:r>
      <w:r w:rsidR="00803F11" w:rsidRPr="00F80A90">
        <w:rPr>
          <w:rFonts w:ascii="Garamond" w:hAnsi="Garamond"/>
          <w:b/>
        </w:rPr>
        <w:t>Reactions study……………………………</w:t>
      </w:r>
      <w:r w:rsidRPr="00F80A90">
        <w:rPr>
          <w:rFonts w:ascii="Garamond" w:hAnsi="Garamond"/>
          <w:b/>
        </w:rPr>
        <w:t>….</w:t>
      </w:r>
      <w:r w:rsidR="00803F11" w:rsidRPr="00F80A90">
        <w:rPr>
          <w:rFonts w:ascii="Garamond" w:hAnsi="Garamond"/>
          <w:b/>
        </w:rPr>
        <w:t>……………………………</w:t>
      </w:r>
      <w:r>
        <w:rPr>
          <w:rFonts w:ascii="Garamond" w:hAnsi="Garamond"/>
          <w:b/>
        </w:rPr>
        <w:t>..</w:t>
      </w:r>
      <w:r w:rsidR="00803F11" w:rsidRPr="00F80A90">
        <w:rPr>
          <w:rFonts w:ascii="Garamond" w:hAnsi="Garamond"/>
          <w:b/>
        </w:rPr>
        <w:t>.... 25</w:t>
      </w:r>
    </w:p>
    <w:p w14:paraId="620D6CB3" w14:textId="6D533A8C" w:rsidR="00803F11" w:rsidRDefault="00F80A90" w:rsidP="004A7CB8">
      <w:pPr>
        <w:jc w:val="right"/>
        <w:rPr>
          <w:rFonts w:ascii="Garamond" w:hAnsi="Garamond"/>
          <w:b/>
        </w:rPr>
      </w:pPr>
      <w:r>
        <w:rPr>
          <w:rFonts w:ascii="Garamond" w:hAnsi="Garamond"/>
          <w:b/>
        </w:rPr>
        <w:t xml:space="preserve">            </w:t>
      </w:r>
      <w:r w:rsidR="00803F11" w:rsidRPr="00F80A90">
        <w:rPr>
          <w:rFonts w:ascii="Garamond" w:hAnsi="Garamond"/>
          <w:b/>
        </w:rPr>
        <w:t>Participant characteristics……………………………………………</w:t>
      </w:r>
      <w:r>
        <w:rPr>
          <w:rFonts w:ascii="Garamond" w:hAnsi="Garamond"/>
          <w:b/>
        </w:rPr>
        <w:t>……</w:t>
      </w:r>
      <w:r w:rsidR="00803F11" w:rsidRPr="00F80A90">
        <w:rPr>
          <w:rFonts w:ascii="Garamond" w:hAnsi="Garamond"/>
          <w:b/>
        </w:rPr>
        <w:t>……25</w:t>
      </w:r>
    </w:p>
    <w:p w14:paraId="0D97EA39" w14:textId="2C4C14A6" w:rsidR="00F80A90" w:rsidRDefault="00F80A90" w:rsidP="004A7CB8">
      <w:pPr>
        <w:jc w:val="right"/>
        <w:rPr>
          <w:rFonts w:ascii="Garamond" w:hAnsi="Garamond"/>
          <w:b/>
        </w:rPr>
      </w:pPr>
      <w:r>
        <w:rPr>
          <w:rFonts w:ascii="Garamond" w:hAnsi="Garamond"/>
          <w:b/>
        </w:rPr>
        <w:t xml:space="preserve">            </w:t>
      </w:r>
      <w:r w:rsidR="00D31709">
        <w:rPr>
          <w:rFonts w:ascii="Garamond" w:hAnsi="Garamond"/>
          <w:b/>
        </w:rPr>
        <w:t>Results of the multivariate analysis…………………………………………….26</w:t>
      </w:r>
    </w:p>
    <w:p w14:paraId="6324E7FD" w14:textId="77777777" w:rsidR="00D31709" w:rsidRDefault="00D31709" w:rsidP="004A7CB8">
      <w:pPr>
        <w:jc w:val="right"/>
        <w:rPr>
          <w:rFonts w:ascii="Garamond" w:hAnsi="Garamond"/>
          <w:b/>
        </w:rPr>
      </w:pPr>
      <w:r>
        <w:rPr>
          <w:rFonts w:ascii="Garamond" w:hAnsi="Garamond"/>
          <w:b/>
        </w:rPr>
        <w:t xml:space="preserve">          b. GIS study……………………………………………………………………….28</w:t>
      </w:r>
    </w:p>
    <w:p w14:paraId="2947386A" w14:textId="1E3B905E" w:rsidR="00D31709" w:rsidRDefault="00D31709" w:rsidP="004A7CB8">
      <w:pPr>
        <w:jc w:val="right"/>
        <w:rPr>
          <w:rFonts w:ascii="Garamond" w:hAnsi="Garamond"/>
          <w:b/>
        </w:rPr>
      </w:pPr>
      <w:r>
        <w:rPr>
          <w:rFonts w:ascii="Garamond" w:hAnsi="Garamond"/>
          <w:b/>
        </w:rPr>
        <w:t xml:space="preserve">      V. Discussio</w:t>
      </w:r>
      <w:r w:rsidR="00173B2A">
        <w:rPr>
          <w:rFonts w:ascii="Garamond" w:hAnsi="Garamond"/>
          <w:b/>
        </w:rPr>
        <w:t>n………………………………………………………………………..30</w:t>
      </w:r>
    </w:p>
    <w:p w14:paraId="569822B2" w14:textId="6AAAB23F" w:rsidR="00D31709" w:rsidRDefault="003C3D8E" w:rsidP="004A7CB8">
      <w:pPr>
        <w:jc w:val="right"/>
        <w:rPr>
          <w:rFonts w:ascii="Garamond" w:hAnsi="Garamond"/>
          <w:b/>
        </w:rPr>
      </w:pPr>
      <w:r>
        <w:rPr>
          <w:rFonts w:ascii="Garamond" w:hAnsi="Garamond"/>
          <w:b/>
        </w:rPr>
        <w:t xml:space="preserve">     VI. Tables and Figures………………………………………………………………35</w:t>
      </w:r>
    </w:p>
    <w:p w14:paraId="055A0CD3" w14:textId="77777777" w:rsidR="003C3D8E" w:rsidRDefault="003C3D8E" w:rsidP="004A7CB8">
      <w:pPr>
        <w:jc w:val="right"/>
        <w:rPr>
          <w:rFonts w:ascii="Garamond" w:hAnsi="Garamond"/>
          <w:b/>
        </w:rPr>
      </w:pPr>
    </w:p>
    <w:p w14:paraId="3EA5C569" w14:textId="71BA1EA7" w:rsidR="00243AE9" w:rsidRDefault="00243AE9" w:rsidP="004A7CB8">
      <w:pPr>
        <w:jc w:val="right"/>
        <w:rPr>
          <w:rFonts w:ascii="Garamond" w:hAnsi="Garamond"/>
          <w:b/>
        </w:rPr>
      </w:pPr>
      <w:r>
        <w:rPr>
          <w:rFonts w:ascii="Garamond" w:hAnsi="Garamond"/>
          <w:b/>
        </w:rPr>
        <w:t>Chapter IV: Summary and Future Directions…………………………………………43</w:t>
      </w:r>
    </w:p>
    <w:p w14:paraId="0C36D053" w14:textId="77777777" w:rsidR="00243AE9" w:rsidRDefault="00243AE9" w:rsidP="004A7CB8">
      <w:pPr>
        <w:jc w:val="right"/>
        <w:rPr>
          <w:rFonts w:ascii="Garamond" w:hAnsi="Garamond"/>
          <w:b/>
        </w:rPr>
      </w:pPr>
    </w:p>
    <w:p w14:paraId="7A69973A" w14:textId="47E836C1" w:rsidR="00345175" w:rsidRDefault="00345175" w:rsidP="004A7CB8">
      <w:pPr>
        <w:jc w:val="right"/>
        <w:rPr>
          <w:rFonts w:ascii="Garamond" w:hAnsi="Garamond"/>
          <w:b/>
        </w:rPr>
      </w:pPr>
      <w:r>
        <w:rPr>
          <w:rFonts w:ascii="Garamond" w:hAnsi="Garamond"/>
          <w:b/>
        </w:rPr>
        <w:t>References</w:t>
      </w:r>
      <w:r w:rsidR="00243AE9">
        <w:rPr>
          <w:rFonts w:ascii="Garamond" w:hAnsi="Garamond"/>
          <w:b/>
        </w:rPr>
        <w:t>……………………………………………………………………………….46</w:t>
      </w:r>
    </w:p>
    <w:p w14:paraId="3FDB93B1" w14:textId="77777777" w:rsidR="00345175" w:rsidRDefault="00345175" w:rsidP="004A7CB8">
      <w:pPr>
        <w:jc w:val="right"/>
        <w:rPr>
          <w:rFonts w:ascii="Garamond" w:hAnsi="Garamond"/>
          <w:b/>
        </w:rPr>
      </w:pPr>
    </w:p>
    <w:p w14:paraId="3B4010C1" w14:textId="1F84F458" w:rsidR="00345175" w:rsidRDefault="00345175" w:rsidP="004A7CB8">
      <w:pPr>
        <w:jc w:val="right"/>
        <w:rPr>
          <w:rFonts w:ascii="Garamond" w:hAnsi="Garamond"/>
          <w:b/>
        </w:rPr>
      </w:pPr>
      <w:r>
        <w:rPr>
          <w:rFonts w:ascii="Garamond" w:hAnsi="Garamond"/>
          <w:b/>
        </w:rPr>
        <w:t>Appendices</w:t>
      </w:r>
      <w:r w:rsidR="00243AE9">
        <w:rPr>
          <w:rFonts w:ascii="Garamond" w:hAnsi="Garamond"/>
          <w:b/>
        </w:rPr>
        <w:t>………………………………………………………………………………53</w:t>
      </w:r>
    </w:p>
    <w:p w14:paraId="56BCAEA6" w14:textId="21B5E8AD" w:rsidR="00243AE9" w:rsidRDefault="00243AE9" w:rsidP="004A7CB8">
      <w:pPr>
        <w:jc w:val="right"/>
        <w:rPr>
          <w:rFonts w:ascii="Garamond" w:hAnsi="Garamond"/>
          <w:b/>
        </w:rPr>
      </w:pPr>
      <w:r>
        <w:rPr>
          <w:rFonts w:ascii="Garamond" w:hAnsi="Garamond"/>
          <w:b/>
        </w:rPr>
        <w:t xml:space="preserve">          Appendix A: Additional Figures…………………………………………………53</w:t>
      </w:r>
    </w:p>
    <w:p w14:paraId="5AABE6D3" w14:textId="13BE0A7E" w:rsidR="00243AE9" w:rsidRPr="00345175" w:rsidRDefault="00243AE9" w:rsidP="004A7CB8">
      <w:pPr>
        <w:jc w:val="right"/>
        <w:rPr>
          <w:rFonts w:ascii="Garamond" w:hAnsi="Garamond"/>
          <w:b/>
        </w:rPr>
      </w:pPr>
      <w:r>
        <w:rPr>
          <w:rFonts w:ascii="Garamond" w:hAnsi="Garamond"/>
          <w:b/>
        </w:rPr>
        <w:t xml:space="preserve">          Appendix B: Additional Tables………………………………………………….54</w:t>
      </w:r>
    </w:p>
    <w:p w14:paraId="2EB598CC" w14:textId="77777777" w:rsidR="00345175" w:rsidRDefault="00345175" w:rsidP="004A7CB8">
      <w:pPr>
        <w:jc w:val="right"/>
        <w:rPr>
          <w:rFonts w:ascii="Garamond" w:hAnsi="Garamond"/>
          <w:b/>
        </w:rPr>
      </w:pPr>
    </w:p>
    <w:p w14:paraId="07B38681" w14:textId="77777777" w:rsidR="00345175" w:rsidRDefault="00345175" w:rsidP="00345175">
      <w:pPr>
        <w:jc w:val="center"/>
        <w:rPr>
          <w:rFonts w:ascii="Garamond" w:hAnsi="Garamond"/>
          <w:b/>
        </w:rPr>
      </w:pPr>
    </w:p>
    <w:p w14:paraId="0D3BC5C7" w14:textId="77777777" w:rsidR="00345175" w:rsidRPr="00345175" w:rsidRDefault="00345175" w:rsidP="00345175">
      <w:pPr>
        <w:rPr>
          <w:rFonts w:ascii="Garamond" w:hAnsi="Garamond"/>
          <w:b/>
        </w:rPr>
      </w:pPr>
    </w:p>
    <w:sectPr w:rsidR="00345175" w:rsidRPr="00345175" w:rsidSect="000F2EFC">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Franklin Gothic Book">
    <w:panose1 w:val="020B05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939BA"/>
    <w:multiLevelType w:val="hybridMultilevel"/>
    <w:tmpl w:val="DCDA3BF8"/>
    <w:lvl w:ilvl="0" w:tplc="C5560D9E">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3A8D6F61"/>
    <w:multiLevelType w:val="hybridMultilevel"/>
    <w:tmpl w:val="C0C62442"/>
    <w:lvl w:ilvl="0" w:tplc="BB121F3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D6D027C"/>
    <w:multiLevelType w:val="hybridMultilevel"/>
    <w:tmpl w:val="5A5CD0FC"/>
    <w:lvl w:ilvl="0" w:tplc="294A6AD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FC"/>
    <w:rsid w:val="00003624"/>
    <w:rsid w:val="00056107"/>
    <w:rsid w:val="000F2EFC"/>
    <w:rsid w:val="00160B9D"/>
    <w:rsid w:val="00173B2A"/>
    <w:rsid w:val="001E5F65"/>
    <w:rsid w:val="00243AE9"/>
    <w:rsid w:val="00244761"/>
    <w:rsid w:val="002A2642"/>
    <w:rsid w:val="002F46B1"/>
    <w:rsid w:val="00345175"/>
    <w:rsid w:val="003A2E39"/>
    <w:rsid w:val="003A4249"/>
    <w:rsid w:val="003B6D07"/>
    <w:rsid w:val="003C3D8E"/>
    <w:rsid w:val="004717DB"/>
    <w:rsid w:val="004A7CB8"/>
    <w:rsid w:val="005B38B5"/>
    <w:rsid w:val="005F1A04"/>
    <w:rsid w:val="00635654"/>
    <w:rsid w:val="007B33FC"/>
    <w:rsid w:val="007E1401"/>
    <w:rsid w:val="00803F11"/>
    <w:rsid w:val="00810665"/>
    <w:rsid w:val="00A67979"/>
    <w:rsid w:val="00AA2C5A"/>
    <w:rsid w:val="00B917D1"/>
    <w:rsid w:val="00CF7B8C"/>
    <w:rsid w:val="00D31709"/>
    <w:rsid w:val="00EB7154"/>
    <w:rsid w:val="00F80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1BC3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F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9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F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1147</Words>
  <Characters>6543</Characters>
  <Application>Microsoft Macintosh Word</Application>
  <DocSecurity>0</DocSecurity>
  <Lines>54</Lines>
  <Paragraphs>15</Paragraphs>
  <ScaleCrop>false</ScaleCrop>
  <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Fairley</dc:creator>
  <cp:keywords/>
  <dc:description/>
  <cp:lastModifiedBy>Jessica Fairley</cp:lastModifiedBy>
  <cp:revision>26</cp:revision>
  <cp:lastPrinted>2016-04-22T14:52:00Z</cp:lastPrinted>
  <dcterms:created xsi:type="dcterms:W3CDTF">2016-04-21T14:58:00Z</dcterms:created>
  <dcterms:modified xsi:type="dcterms:W3CDTF">2016-04-22T14:58:00Z</dcterms:modified>
</cp:coreProperties>
</file>